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36C2" w:rsidRPr="004036C2" w:rsidRDefault="004036C2" w:rsidP="00791D6F">
      <w:pPr>
        <w:keepNext/>
        <w:shd w:val="clear" w:color="auto" w:fill="FFFFFF"/>
        <w:ind w:firstLine="567"/>
        <w:jc w:val="center"/>
        <w:outlineLvl w:val="1"/>
        <w:rPr>
          <w:b/>
          <w:sz w:val="32"/>
          <w:szCs w:val="32"/>
        </w:rPr>
      </w:pPr>
      <w:r w:rsidRPr="004036C2">
        <w:rPr>
          <w:b/>
          <w:sz w:val="32"/>
          <w:szCs w:val="32"/>
        </w:rPr>
        <w:t>АДМИНИСТРАЦИЯ</w:t>
      </w:r>
    </w:p>
    <w:p w:rsidR="004036C2" w:rsidRPr="004036C2" w:rsidRDefault="004036C2" w:rsidP="00791D6F">
      <w:pPr>
        <w:keepNext/>
        <w:shd w:val="clear" w:color="auto" w:fill="FFFFFF"/>
        <w:ind w:firstLine="567"/>
        <w:jc w:val="center"/>
        <w:outlineLvl w:val="1"/>
        <w:rPr>
          <w:b/>
          <w:sz w:val="32"/>
          <w:szCs w:val="32"/>
        </w:rPr>
      </w:pPr>
      <w:r w:rsidRPr="004036C2">
        <w:rPr>
          <w:b/>
          <w:sz w:val="32"/>
          <w:szCs w:val="32"/>
        </w:rPr>
        <w:t>КРАСНОВСКОГО СЕЛЬСКОГО ПОСЕЛЕНИЯ</w:t>
      </w:r>
    </w:p>
    <w:p w:rsidR="004036C2" w:rsidRPr="004036C2" w:rsidRDefault="00F626F3" w:rsidP="00791D6F">
      <w:pPr>
        <w:keepNext/>
        <w:ind w:firstLine="567"/>
        <w:jc w:val="center"/>
        <w:outlineLvl w:val="2"/>
        <w:rPr>
          <w:b/>
          <w:bCs/>
          <w:sz w:val="32"/>
          <w:szCs w:val="32"/>
        </w:rPr>
      </w:pPr>
      <w:r>
        <w:rPr>
          <w:b/>
          <w:bCs/>
          <w:sz w:val="32"/>
          <w:szCs w:val="32"/>
        </w:rPr>
        <w:t>ТАРАСОВСКОГО РАЙОНА</w:t>
      </w:r>
      <w:r w:rsidR="004036C2" w:rsidRPr="004036C2">
        <w:rPr>
          <w:b/>
          <w:bCs/>
          <w:sz w:val="32"/>
          <w:szCs w:val="32"/>
        </w:rPr>
        <w:t xml:space="preserve"> РОСТОВСКОЙ ОБЛАСТИ</w:t>
      </w:r>
    </w:p>
    <w:p w:rsidR="003C6FF6" w:rsidRDefault="003C6FF6" w:rsidP="00791D6F">
      <w:pPr>
        <w:ind w:firstLine="567"/>
        <w:rPr>
          <w:b/>
          <w:sz w:val="28"/>
          <w:szCs w:val="28"/>
        </w:rPr>
      </w:pPr>
    </w:p>
    <w:p w:rsidR="00504E5C" w:rsidRPr="004036C2" w:rsidRDefault="003C6FF6" w:rsidP="00791D6F">
      <w:pPr>
        <w:ind w:firstLine="567"/>
        <w:jc w:val="center"/>
        <w:rPr>
          <w:b/>
          <w:sz w:val="32"/>
          <w:szCs w:val="32"/>
        </w:rPr>
      </w:pPr>
      <w:r w:rsidRPr="004036C2">
        <w:rPr>
          <w:b/>
          <w:sz w:val="32"/>
          <w:szCs w:val="32"/>
        </w:rPr>
        <w:t>ПО</w:t>
      </w:r>
      <w:r w:rsidR="00504E5C" w:rsidRPr="004036C2">
        <w:rPr>
          <w:b/>
          <w:sz w:val="32"/>
          <w:szCs w:val="32"/>
        </w:rPr>
        <w:t>СТАНОВЛЕНИЕ</w:t>
      </w:r>
    </w:p>
    <w:p w:rsidR="00504E5C" w:rsidRPr="004036C2" w:rsidRDefault="00504E5C" w:rsidP="00791D6F">
      <w:pPr>
        <w:ind w:firstLine="567"/>
        <w:jc w:val="center"/>
        <w:rPr>
          <w:b/>
          <w:sz w:val="32"/>
          <w:szCs w:val="32"/>
        </w:rPr>
      </w:pPr>
    </w:p>
    <w:p w:rsidR="00504E5C" w:rsidRPr="008C2884" w:rsidRDefault="00B25274" w:rsidP="00791D6F">
      <w:pPr>
        <w:pStyle w:val="aa"/>
        <w:ind w:firstLine="567"/>
        <w:rPr>
          <w:b w:val="0"/>
          <w:bCs w:val="0"/>
        </w:rPr>
      </w:pPr>
      <w:r>
        <w:rPr>
          <w:b w:val="0"/>
        </w:rPr>
        <w:t>06</w:t>
      </w:r>
      <w:r w:rsidR="006E4273">
        <w:rPr>
          <w:b w:val="0"/>
        </w:rPr>
        <w:t>.</w:t>
      </w:r>
      <w:r>
        <w:rPr>
          <w:b w:val="0"/>
        </w:rPr>
        <w:t>09</w:t>
      </w:r>
      <w:r w:rsidR="00965DB6">
        <w:rPr>
          <w:b w:val="0"/>
        </w:rPr>
        <w:t>.20</w:t>
      </w:r>
      <w:r>
        <w:rPr>
          <w:b w:val="0"/>
        </w:rPr>
        <w:t>24</w:t>
      </w:r>
      <w:r w:rsidR="00504E5C" w:rsidRPr="00570832">
        <w:rPr>
          <w:b w:val="0"/>
        </w:rPr>
        <w:t xml:space="preserve"> </w:t>
      </w:r>
      <w:r w:rsidR="005605B1">
        <w:rPr>
          <w:b w:val="0"/>
        </w:rPr>
        <w:t xml:space="preserve">       </w:t>
      </w:r>
      <w:r w:rsidR="00504E5C" w:rsidRPr="00570832">
        <w:rPr>
          <w:b w:val="0"/>
        </w:rPr>
        <w:t xml:space="preserve">   </w:t>
      </w:r>
      <w:r w:rsidR="00965DB6">
        <w:rPr>
          <w:b w:val="0"/>
        </w:rPr>
        <w:t xml:space="preserve"> </w:t>
      </w:r>
      <w:r w:rsidR="00327C0D">
        <w:rPr>
          <w:b w:val="0"/>
        </w:rPr>
        <w:t xml:space="preserve">    </w:t>
      </w:r>
      <w:r w:rsidR="00965DB6">
        <w:rPr>
          <w:b w:val="0"/>
        </w:rPr>
        <w:t xml:space="preserve">   </w:t>
      </w:r>
      <w:r w:rsidR="00504E5C" w:rsidRPr="00570832">
        <w:rPr>
          <w:b w:val="0"/>
        </w:rPr>
        <w:t xml:space="preserve">  </w:t>
      </w:r>
      <w:r w:rsidR="00965DB6">
        <w:rPr>
          <w:b w:val="0"/>
        </w:rPr>
        <w:t xml:space="preserve">     </w:t>
      </w:r>
      <w:r w:rsidR="00327C0D">
        <w:rPr>
          <w:b w:val="0"/>
        </w:rPr>
        <w:t xml:space="preserve">   </w:t>
      </w:r>
      <w:r w:rsidR="00965DB6">
        <w:rPr>
          <w:b w:val="0"/>
        </w:rPr>
        <w:t xml:space="preserve">   </w:t>
      </w:r>
      <w:r w:rsidR="006E4273">
        <w:rPr>
          <w:b w:val="0"/>
        </w:rPr>
        <w:t xml:space="preserve">№ </w:t>
      </w:r>
      <w:r w:rsidR="00016C6F">
        <w:rPr>
          <w:b w:val="0"/>
        </w:rPr>
        <w:t>8</w:t>
      </w:r>
      <w:r>
        <w:rPr>
          <w:b w:val="0"/>
        </w:rPr>
        <w:t>0</w:t>
      </w:r>
      <w:r w:rsidR="00504E5C" w:rsidRPr="00570832">
        <w:rPr>
          <w:b w:val="0"/>
        </w:rPr>
        <w:t xml:space="preserve">                 </w:t>
      </w:r>
      <w:r w:rsidR="00327C0D">
        <w:rPr>
          <w:b w:val="0"/>
        </w:rPr>
        <w:t xml:space="preserve">   </w:t>
      </w:r>
      <w:r w:rsidR="00504E5C" w:rsidRPr="00570832">
        <w:rPr>
          <w:b w:val="0"/>
        </w:rPr>
        <w:t xml:space="preserve">   </w:t>
      </w:r>
      <w:r w:rsidR="003C6FF6">
        <w:rPr>
          <w:b w:val="0"/>
        </w:rPr>
        <w:t xml:space="preserve">х. Верхний </w:t>
      </w:r>
      <w:proofErr w:type="spellStart"/>
      <w:r w:rsidR="003C6FF6">
        <w:rPr>
          <w:b w:val="0"/>
        </w:rPr>
        <w:t>Митякин</w:t>
      </w:r>
      <w:proofErr w:type="spellEnd"/>
    </w:p>
    <w:p w:rsidR="00504E5C" w:rsidRDefault="00504E5C" w:rsidP="00791D6F">
      <w:pPr>
        <w:ind w:firstLine="567"/>
        <w:jc w:val="both"/>
        <w:rPr>
          <w:sz w:val="28"/>
        </w:rPr>
      </w:pPr>
    </w:p>
    <w:p w:rsidR="00E246EB" w:rsidRDefault="00E246EB" w:rsidP="00791D6F">
      <w:pPr>
        <w:autoSpaceDE w:val="0"/>
        <w:autoSpaceDN w:val="0"/>
        <w:adjustRightInd w:val="0"/>
        <w:ind w:firstLine="567"/>
        <w:jc w:val="center"/>
        <w:rPr>
          <w:rFonts w:eastAsia="Calibri"/>
          <w:bCs/>
          <w:sz w:val="28"/>
          <w:szCs w:val="28"/>
          <w:lang w:eastAsia="en-US"/>
        </w:rPr>
      </w:pPr>
    </w:p>
    <w:p w:rsidR="00016C6F" w:rsidRPr="00016C6F" w:rsidRDefault="00016C6F" w:rsidP="00791D6F">
      <w:pPr>
        <w:autoSpaceDE w:val="0"/>
        <w:autoSpaceDN w:val="0"/>
        <w:adjustRightInd w:val="0"/>
        <w:ind w:firstLine="567"/>
        <w:jc w:val="center"/>
        <w:rPr>
          <w:rFonts w:eastAsia="Calibri"/>
          <w:bCs/>
          <w:sz w:val="28"/>
          <w:szCs w:val="28"/>
          <w:lang w:eastAsia="en-US"/>
        </w:rPr>
      </w:pPr>
      <w:r w:rsidRPr="00016C6F">
        <w:rPr>
          <w:rFonts w:eastAsia="Calibri"/>
          <w:bCs/>
          <w:sz w:val="28"/>
          <w:szCs w:val="28"/>
          <w:lang w:eastAsia="en-US"/>
        </w:rPr>
        <w:t xml:space="preserve">Об утверждении методических рекомендаций по разработке </w:t>
      </w:r>
    </w:p>
    <w:p w:rsidR="00016C6F" w:rsidRPr="00016C6F" w:rsidRDefault="00016C6F" w:rsidP="00791D6F">
      <w:pPr>
        <w:autoSpaceDE w:val="0"/>
        <w:autoSpaceDN w:val="0"/>
        <w:adjustRightInd w:val="0"/>
        <w:ind w:firstLine="567"/>
        <w:jc w:val="center"/>
        <w:rPr>
          <w:rFonts w:eastAsia="Calibri"/>
          <w:bCs/>
          <w:sz w:val="28"/>
          <w:szCs w:val="28"/>
          <w:lang w:eastAsia="en-US"/>
        </w:rPr>
      </w:pPr>
      <w:r w:rsidRPr="00016C6F">
        <w:rPr>
          <w:rFonts w:eastAsia="Calibri"/>
          <w:bCs/>
          <w:sz w:val="28"/>
          <w:szCs w:val="28"/>
          <w:lang w:eastAsia="en-US"/>
        </w:rPr>
        <w:t xml:space="preserve">и реализации муниципальных программ </w:t>
      </w:r>
    </w:p>
    <w:p w:rsidR="00016C6F" w:rsidRPr="00016C6F" w:rsidRDefault="00016C6F" w:rsidP="00791D6F">
      <w:pPr>
        <w:autoSpaceDE w:val="0"/>
        <w:autoSpaceDN w:val="0"/>
        <w:adjustRightInd w:val="0"/>
        <w:ind w:firstLine="567"/>
        <w:jc w:val="center"/>
        <w:rPr>
          <w:rFonts w:eastAsia="Calibri"/>
          <w:bCs/>
          <w:sz w:val="28"/>
          <w:szCs w:val="28"/>
          <w:lang w:eastAsia="en-US"/>
        </w:rPr>
      </w:pPr>
      <w:r>
        <w:rPr>
          <w:rFonts w:eastAsia="Calibri"/>
          <w:bCs/>
          <w:sz w:val="28"/>
          <w:szCs w:val="28"/>
          <w:lang w:eastAsia="en-US"/>
        </w:rPr>
        <w:t>Красновского</w:t>
      </w:r>
      <w:r w:rsidRPr="00016C6F">
        <w:rPr>
          <w:rFonts w:eastAsia="Calibri"/>
          <w:bCs/>
          <w:sz w:val="28"/>
          <w:szCs w:val="28"/>
          <w:lang w:eastAsia="en-US"/>
        </w:rPr>
        <w:t xml:space="preserve"> сельского поселения</w:t>
      </w:r>
    </w:p>
    <w:p w:rsidR="00044257" w:rsidRPr="00044257" w:rsidRDefault="00044257" w:rsidP="00791D6F">
      <w:pPr>
        <w:autoSpaceDE w:val="0"/>
        <w:autoSpaceDN w:val="0"/>
        <w:adjustRightInd w:val="0"/>
        <w:ind w:firstLine="567"/>
        <w:jc w:val="center"/>
        <w:rPr>
          <w:sz w:val="28"/>
          <w:szCs w:val="28"/>
        </w:rPr>
      </w:pPr>
    </w:p>
    <w:p w:rsidR="00E246EB" w:rsidRDefault="00016C6F" w:rsidP="00791D6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w:t>
      </w:r>
    </w:p>
    <w:p w:rsidR="004036C2" w:rsidRDefault="00016C6F" w:rsidP="00791D6F">
      <w:pPr>
        <w:autoSpaceDE w:val="0"/>
        <w:autoSpaceDN w:val="0"/>
        <w:adjustRightInd w:val="0"/>
        <w:ind w:firstLine="567"/>
        <w:jc w:val="both"/>
        <w:rPr>
          <w:sz w:val="28"/>
          <w:szCs w:val="28"/>
        </w:rPr>
      </w:pPr>
      <w:r>
        <w:rPr>
          <w:rFonts w:eastAsia="Calibri"/>
          <w:sz w:val="28"/>
          <w:szCs w:val="28"/>
          <w:lang w:eastAsia="en-US"/>
        </w:rPr>
        <w:t xml:space="preserve"> </w:t>
      </w:r>
      <w:r w:rsidR="00B25274" w:rsidRPr="00B25274">
        <w:rPr>
          <w:sz w:val="28"/>
        </w:rPr>
        <w:t>В целях совершенствования методологического обеспечения формирования и реализации муниципальных программ</w:t>
      </w:r>
      <w:r w:rsidRPr="00016C6F">
        <w:rPr>
          <w:rFonts w:eastAsia="Calibri"/>
          <w:sz w:val="28"/>
          <w:szCs w:val="28"/>
          <w:lang w:eastAsia="en-US"/>
        </w:rPr>
        <w:t xml:space="preserve">, </w:t>
      </w:r>
      <w:r w:rsidRPr="00016C6F">
        <w:rPr>
          <w:rFonts w:eastAsia="Calibri"/>
          <w:sz w:val="28"/>
          <w:szCs w:val="22"/>
          <w:lang w:eastAsia="en-US"/>
        </w:rPr>
        <w:t xml:space="preserve">Администрация </w:t>
      </w:r>
      <w:r>
        <w:rPr>
          <w:rFonts w:eastAsia="Calibri"/>
          <w:sz w:val="28"/>
          <w:szCs w:val="22"/>
          <w:lang w:eastAsia="en-US"/>
        </w:rPr>
        <w:t>Красновского</w:t>
      </w:r>
      <w:r w:rsidRPr="00016C6F">
        <w:rPr>
          <w:rFonts w:eastAsia="Calibri"/>
          <w:sz w:val="28"/>
          <w:szCs w:val="22"/>
          <w:lang w:eastAsia="en-US"/>
        </w:rPr>
        <w:t xml:space="preserve"> сельского поселения</w:t>
      </w:r>
    </w:p>
    <w:p w:rsidR="00016C6F" w:rsidRDefault="00016C6F" w:rsidP="00791D6F">
      <w:pPr>
        <w:autoSpaceDE w:val="0"/>
        <w:autoSpaceDN w:val="0"/>
        <w:adjustRightInd w:val="0"/>
        <w:ind w:firstLine="567"/>
        <w:jc w:val="center"/>
        <w:rPr>
          <w:sz w:val="28"/>
          <w:szCs w:val="28"/>
        </w:rPr>
      </w:pPr>
      <w:r>
        <w:rPr>
          <w:sz w:val="28"/>
          <w:szCs w:val="28"/>
        </w:rPr>
        <w:t xml:space="preserve"> </w:t>
      </w:r>
    </w:p>
    <w:p w:rsidR="00044257" w:rsidRPr="004036C2" w:rsidRDefault="004036C2" w:rsidP="00791D6F">
      <w:pPr>
        <w:autoSpaceDE w:val="0"/>
        <w:autoSpaceDN w:val="0"/>
        <w:adjustRightInd w:val="0"/>
        <w:ind w:firstLine="567"/>
        <w:jc w:val="center"/>
        <w:rPr>
          <w:sz w:val="28"/>
          <w:szCs w:val="28"/>
        </w:rPr>
      </w:pPr>
      <w:r w:rsidRPr="004036C2">
        <w:rPr>
          <w:sz w:val="28"/>
          <w:szCs w:val="28"/>
        </w:rPr>
        <w:t>ПОСТАНОВЛЯЕТ:</w:t>
      </w:r>
    </w:p>
    <w:p w:rsidR="00044257" w:rsidRDefault="00044257" w:rsidP="00791D6F">
      <w:pPr>
        <w:autoSpaceDE w:val="0"/>
        <w:autoSpaceDN w:val="0"/>
        <w:adjustRightInd w:val="0"/>
        <w:ind w:firstLine="567"/>
        <w:jc w:val="both"/>
        <w:rPr>
          <w:sz w:val="28"/>
          <w:szCs w:val="28"/>
        </w:rPr>
      </w:pPr>
    </w:p>
    <w:p w:rsidR="00016C6F" w:rsidRPr="00016C6F" w:rsidRDefault="00016C6F" w:rsidP="00791D6F">
      <w:pPr>
        <w:autoSpaceDE w:val="0"/>
        <w:autoSpaceDN w:val="0"/>
        <w:adjustRightInd w:val="0"/>
        <w:ind w:firstLine="567"/>
        <w:jc w:val="both"/>
        <w:rPr>
          <w:rFonts w:eastAsia="Calibri"/>
          <w:sz w:val="28"/>
          <w:szCs w:val="28"/>
          <w:lang w:eastAsia="en-US"/>
        </w:rPr>
      </w:pPr>
      <w:r w:rsidRPr="00016C6F">
        <w:rPr>
          <w:rFonts w:eastAsia="Calibri"/>
          <w:sz w:val="28"/>
          <w:szCs w:val="28"/>
          <w:lang w:eastAsia="en-US"/>
        </w:rPr>
        <w:t xml:space="preserve">1. Утвердить Методические рекомендации по разработке и реализации муниципальных программ </w:t>
      </w:r>
      <w:r>
        <w:rPr>
          <w:rFonts w:eastAsia="Calibri"/>
          <w:sz w:val="28"/>
          <w:szCs w:val="28"/>
          <w:lang w:eastAsia="en-US"/>
        </w:rPr>
        <w:t>Красновского</w:t>
      </w:r>
      <w:r w:rsidRPr="00016C6F">
        <w:rPr>
          <w:rFonts w:eastAsia="Calibri"/>
          <w:sz w:val="28"/>
          <w:szCs w:val="28"/>
          <w:lang w:eastAsia="en-US"/>
        </w:rPr>
        <w:t xml:space="preserve"> сельского поселения (далее - Методические рекомендации), согласно приложени</w:t>
      </w:r>
      <w:r w:rsidR="00B25274">
        <w:rPr>
          <w:rFonts w:eastAsia="Calibri"/>
          <w:sz w:val="28"/>
          <w:szCs w:val="28"/>
          <w:lang w:eastAsia="en-US"/>
        </w:rPr>
        <w:t>ю</w:t>
      </w:r>
      <w:r w:rsidRPr="00016C6F">
        <w:rPr>
          <w:rFonts w:eastAsia="Calibri"/>
          <w:sz w:val="28"/>
          <w:szCs w:val="28"/>
          <w:lang w:eastAsia="en-US"/>
        </w:rPr>
        <w:t xml:space="preserve"> к настоящему постановлению. </w:t>
      </w:r>
    </w:p>
    <w:p w:rsidR="00016C6F" w:rsidRPr="00016C6F" w:rsidRDefault="00016C6F" w:rsidP="00791D6F">
      <w:pPr>
        <w:autoSpaceDE w:val="0"/>
        <w:autoSpaceDN w:val="0"/>
        <w:adjustRightInd w:val="0"/>
        <w:ind w:firstLine="567"/>
        <w:jc w:val="both"/>
        <w:rPr>
          <w:rFonts w:eastAsia="Calibri"/>
          <w:sz w:val="28"/>
          <w:szCs w:val="28"/>
          <w:lang w:eastAsia="en-US"/>
        </w:rPr>
      </w:pPr>
      <w:r w:rsidRPr="00016C6F">
        <w:rPr>
          <w:rFonts w:eastAsia="Calibri"/>
          <w:sz w:val="28"/>
          <w:szCs w:val="28"/>
          <w:lang w:eastAsia="en-US"/>
        </w:rPr>
        <w:t xml:space="preserve">2. </w:t>
      </w:r>
      <w:r w:rsidR="00B25274" w:rsidRPr="00B25274">
        <w:rPr>
          <w:sz w:val="28"/>
        </w:rPr>
        <w:t xml:space="preserve">Настоящее </w:t>
      </w:r>
      <w:r w:rsidR="00B25274">
        <w:rPr>
          <w:sz w:val="28"/>
        </w:rPr>
        <w:t>постановление</w:t>
      </w:r>
      <w:r w:rsidR="00B25274" w:rsidRPr="00B25274">
        <w:rPr>
          <w:sz w:val="28"/>
        </w:rPr>
        <w:t xml:space="preserve"> вступает в силу со дня его подписания, но не ранее 1 января 2025 г</w:t>
      </w:r>
      <w:r w:rsidR="00F542E3">
        <w:rPr>
          <w:sz w:val="28"/>
        </w:rPr>
        <w:t>ода</w:t>
      </w:r>
      <w:r w:rsidR="00B25274" w:rsidRPr="00B25274">
        <w:rPr>
          <w:sz w:val="28"/>
        </w:rPr>
        <w:t xml:space="preserve">, и распространяется на правоотношения, возникающие начиная с формирования муниципальных программ </w:t>
      </w:r>
      <w:r w:rsidR="00B25274">
        <w:rPr>
          <w:sz w:val="28"/>
        </w:rPr>
        <w:t>Красновского сельского поселения</w:t>
      </w:r>
      <w:r w:rsidR="00B25274" w:rsidRPr="00B25274">
        <w:rPr>
          <w:sz w:val="28"/>
        </w:rPr>
        <w:t xml:space="preserve"> для составления проекта бюджета </w:t>
      </w:r>
      <w:r w:rsidR="00B25274">
        <w:rPr>
          <w:sz w:val="28"/>
        </w:rPr>
        <w:t>Красновского сельского поселения</w:t>
      </w:r>
      <w:r w:rsidR="00B25274" w:rsidRPr="00B25274">
        <w:rPr>
          <w:sz w:val="28"/>
        </w:rPr>
        <w:t xml:space="preserve"> на 2025 год и на плановый период 2026 и 2027 годов</w:t>
      </w:r>
      <w:r w:rsidRPr="00016C6F">
        <w:rPr>
          <w:rFonts w:eastAsia="Calibri"/>
          <w:sz w:val="28"/>
          <w:szCs w:val="28"/>
          <w:lang w:eastAsia="en-US"/>
        </w:rPr>
        <w:t>».</w:t>
      </w:r>
    </w:p>
    <w:p w:rsidR="00967FD3" w:rsidRPr="00965DB6" w:rsidRDefault="00016C6F" w:rsidP="00791D6F">
      <w:pPr>
        <w:pStyle w:val="af5"/>
        <w:spacing w:after="0"/>
        <w:ind w:firstLine="567"/>
        <w:jc w:val="both"/>
        <w:rPr>
          <w:rFonts w:cs="Tahoma"/>
          <w:sz w:val="28"/>
          <w:szCs w:val="28"/>
          <w:lang/>
        </w:rPr>
      </w:pPr>
      <w:r>
        <w:rPr>
          <w:rFonts w:eastAsia="Lucida Sans Unicode"/>
          <w:sz w:val="28"/>
          <w:szCs w:val="28"/>
        </w:rPr>
        <w:t>3</w:t>
      </w:r>
      <w:r w:rsidR="00967FD3" w:rsidRPr="00965DB6">
        <w:rPr>
          <w:rFonts w:eastAsia="Lucida Sans Unicode"/>
          <w:sz w:val="28"/>
          <w:szCs w:val="28"/>
        </w:rPr>
        <w:t>.</w:t>
      </w:r>
      <w:r w:rsidR="00967FD3" w:rsidRPr="00965DB6">
        <w:rPr>
          <w:rFonts w:eastAsia="TimesNewRomanPSMT"/>
          <w:sz w:val="28"/>
          <w:szCs w:val="28"/>
        </w:rPr>
        <w:t> </w:t>
      </w:r>
      <w:r w:rsidR="00967FD3" w:rsidRPr="00965DB6">
        <w:rPr>
          <w:sz w:val="28"/>
          <w:szCs w:val="28"/>
        </w:rPr>
        <w:t>Контроль за выполнением постановления оставляю за собой.</w:t>
      </w:r>
    </w:p>
    <w:p w:rsidR="00044257" w:rsidRPr="008F6FDD" w:rsidRDefault="00044257" w:rsidP="00791D6F">
      <w:pPr>
        <w:widowControl w:val="0"/>
        <w:tabs>
          <w:tab w:val="left" w:pos="3533"/>
        </w:tabs>
        <w:suppressAutoHyphens/>
        <w:spacing w:line="245" w:lineRule="auto"/>
        <w:ind w:firstLine="567"/>
        <w:jc w:val="both"/>
        <w:rPr>
          <w:rFonts w:eastAsia="Lucida Sans Unicode"/>
          <w:sz w:val="28"/>
          <w:szCs w:val="28"/>
        </w:rPr>
      </w:pPr>
    </w:p>
    <w:p w:rsidR="00044257" w:rsidRDefault="00044257" w:rsidP="00791D6F">
      <w:pPr>
        <w:autoSpaceDE w:val="0"/>
        <w:autoSpaceDN w:val="0"/>
        <w:adjustRightInd w:val="0"/>
        <w:ind w:firstLine="567"/>
      </w:pPr>
    </w:p>
    <w:p w:rsidR="00E246EB" w:rsidRDefault="00E246EB" w:rsidP="00791D6F">
      <w:pPr>
        <w:autoSpaceDE w:val="0"/>
        <w:autoSpaceDN w:val="0"/>
        <w:adjustRightInd w:val="0"/>
        <w:ind w:firstLine="567"/>
      </w:pPr>
    </w:p>
    <w:p w:rsidR="00E246EB" w:rsidRDefault="00E246EB" w:rsidP="00791D6F">
      <w:pPr>
        <w:autoSpaceDE w:val="0"/>
        <w:autoSpaceDN w:val="0"/>
        <w:adjustRightInd w:val="0"/>
        <w:ind w:firstLine="567"/>
      </w:pPr>
    </w:p>
    <w:p w:rsidR="00044257" w:rsidRDefault="00044257" w:rsidP="00791D6F">
      <w:pPr>
        <w:autoSpaceDE w:val="0"/>
        <w:autoSpaceDN w:val="0"/>
        <w:adjustRightInd w:val="0"/>
        <w:ind w:firstLine="567"/>
      </w:pPr>
    </w:p>
    <w:p w:rsidR="00327C0D" w:rsidRDefault="00044257" w:rsidP="00791D6F">
      <w:pPr>
        <w:ind w:firstLine="567"/>
        <w:rPr>
          <w:sz w:val="28"/>
          <w:szCs w:val="28"/>
        </w:rPr>
      </w:pPr>
      <w:r w:rsidRPr="007640FA">
        <w:rPr>
          <w:sz w:val="28"/>
          <w:szCs w:val="28"/>
        </w:rPr>
        <w:t xml:space="preserve">Глава </w:t>
      </w:r>
      <w:r w:rsidR="00967FD3">
        <w:rPr>
          <w:sz w:val="28"/>
          <w:szCs w:val="28"/>
        </w:rPr>
        <w:t xml:space="preserve">Администрации </w:t>
      </w:r>
    </w:p>
    <w:p w:rsidR="00044257" w:rsidRPr="007640FA" w:rsidRDefault="00044257" w:rsidP="00791D6F">
      <w:pPr>
        <w:ind w:firstLine="567"/>
        <w:rPr>
          <w:sz w:val="28"/>
          <w:szCs w:val="28"/>
        </w:rPr>
      </w:pPr>
      <w:r>
        <w:rPr>
          <w:sz w:val="28"/>
          <w:szCs w:val="28"/>
        </w:rPr>
        <w:t>Красновского</w:t>
      </w:r>
      <w:r w:rsidR="00327C0D">
        <w:rPr>
          <w:sz w:val="28"/>
          <w:szCs w:val="28"/>
        </w:rPr>
        <w:t xml:space="preserve"> </w:t>
      </w:r>
      <w:r>
        <w:rPr>
          <w:sz w:val="28"/>
          <w:szCs w:val="28"/>
        </w:rPr>
        <w:t>сельского поселения</w:t>
      </w:r>
      <w:r w:rsidRPr="007640FA">
        <w:rPr>
          <w:sz w:val="28"/>
          <w:szCs w:val="28"/>
        </w:rPr>
        <w:t xml:space="preserve">                                         </w:t>
      </w:r>
      <w:r w:rsidR="00967FD3">
        <w:rPr>
          <w:sz w:val="28"/>
          <w:szCs w:val="28"/>
        </w:rPr>
        <w:t xml:space="preserve">  </w:t>
      </w:r>
      <w:r w:rsidRPr="007640FA">
        <w:rPr>
          <w:sz w:val="28"/>
          <w:szCs w:val="28"/>
        </w:rPr>
        <w:t xml:space="preserve">   </w:t>
      </w:r>
      <w:r w:rsidR="00327C0D">
        <w:rPr>
          <w:sz w:val="28"/>
          <w:szCs w:val="28"/>
        </w:rPr>
        <w:t xml:space="preserve">  </w:t>
      </w:r>
      <w:r w:rsidRPr="007640FA">
        <w:rPr>
          <w:sz w:val="28"/>
          <w:szCs w:val="28"/>
        </w:rPr>
        <w:t xml:space="preserve"> </w:t>
      </w:r>
      <w:r w:rsidR="00B25274">
        <w:rPr>
          <w:sz w:val="28"/>
          <w:szCs w:val="28"/>
        </w:rPr>
        <w:t>Л</w:t>
      </w:r>
      <w:r>
        <w:rPr>
          <w:sz w:val="28"/>
          <w:szCs w:val="28"/>
        </w:rPr>
        <w:t>.</w:t>
      </w:r>
      <w:r w:rsidR="00B25274">
        <w:rPr>
          <w:sz w:val="28"/>
          <w:szCs w:val="28"/>
        </w:rPr>
        <w:t>Н</w:t>
      </w:r>
      <w:r>
        <w:rPr>
          <w:sz w:val="28"/>
          <w:szCs w:val="28"/>
        </w:rPr>
        <w:t xml:space="preserve">. </w:t>
      </w:r>
      <w:r w:rsidR="00B25274">
        <w:rPr>
          <w:sz w:val="28"/>
          <w:szCs w:val="28"/>
        </w:rPr>
        <w:t>Михайленко</w:t>
      </w:r>
    </w:p>
    <w:p w:rsidR="00044257" w:rsidRDefault="00044257" w:rsidP="00791D6F">
      <w:pPr>
        <w:pStyle w:val="21"/>
        <w:ind w:firstLine="567"/>
      </w:pPr>
    </w:p>
    <w:p w:rsidR="00044257" w:rsidRDefault="00044257" w:rsidP="00791D6F">
      <w:pPr>
        <w:pStyle w:val="21"/>
        <w:ind w:firstLine="567"/>
      </w:pPr>
    </w:p>
    <w:p w:rsidR="00044257" w:rsidRDefault="00044257" w:rsidP="00791D6F">
      <w:pPr>
        <w:pStyle w:val="21"/>
        <w:ind w:firstLine="567"/>
      </w:pPr>
    </w:p>
    <w:p w:rsidR="00044257" w:rsidRDefault="00044257" w:rsidP="00791D6F">
      <w:pPr>
        <w:pStyle w:val="21"/>
        <w:ind w:firstLine="567"/>
      </w:pPr>
      <w:r>
        <w:t xml:space="preserve">                                                                                </w:t>
      </w:r>
    </w:p>
    <w:p w:rsidR="00044257" w:rsidRDefault="00044257" w:rsidP="00791D6F">
      <w:pPr>
        <w:pStyle w:val="af4"/>
        <w:ind w:firstLine="567"/>
        <w:rPr>
          <w:rFonts w:ascii="Times New Roman" w:hAnsi="Times New Roman"/>
        </w:rPr>
      </w:pPr>
      <w:r w:rsidRPr="008E2519">
        <w:rPr>
          <w:rFonts w:ascii="Times New Roman" w:hAnsi="Times New Roman"/>
        </w:rPr>
        <w:t xml:space="preserve">         </w:t>
      </w:r>
    </w:p>
    <w:p w:rsidR="00044257" w:rsidRDefault="00044257" w:rsidP="00791D6F">
      <w:pPr>
        <w:pStyle w:val="af4"/>
        <w:ind w:firstLine="567"/>
        <w:rPr>
          <w:rFonts w:ascii="Times New Roman" w:hAnsi="Times New Roman"/>
        </w:rPr>
      </w:pPr>
    </w:p>
    <w:p w:rsidR="00044257" w:rsidRDefault="00044257" w:rsidP="00791D6F">
      <w:pPr>
        <w:autoSpaceDE w:val="0"/>
        <w:autoSpaceDN w:val="0"/>
        <w:adjustRightInd w:val="0"/>
        <w:ind w:firstLine="567"/>
      </w:pPr>
    </w:p>
    <w:p w:rsidR="00016C6F" w:rsidRPr="00016C6F" w:rsidRDefault="00016C6F" w:rsidP="00791D6F">
      <w:pPr>
        <w:autoSpaceDE w:val="0"/>
        <w:autoSpaceDN w:val="0"/>
        <w:adjustRightInd w:val="0"/>
        <w:ind w:firstLine="567"/>
        <w:rPr>
          <w:rFonts w:eastAsia="Calibri"/>
          <w:b/>
          <w:bCs/>
          <w:sz w:val="28"/>
          <w:szCs w:val="28"/>
          <w:lang w:eastAsia="en-US"/>
        </w:rPr>
      </w:pPr>
    </w:p>
    <w:p w:rsidR="00016C6F" w:rsidRPr="00016C6F" w:rsidRDefault="00016C6F" w:rsidP="00791D6F">
      <w:pPr>
        <w:autoSpaceDE w:val="0"/>
        <w:autoSpaceDN w:val="0"/>
        <w:adjustRightInd w:val="0"/>
        <w:ind w:firstLine="567"/>
        <w:rPr>
          <w:sz w:val="28"/>
          <w:szCs w:val="28"/>
        </w:rPr>
      </w:pPr>
    </w:p>
    <w:p w:rsidR="00016C6F" w:rsidRPr="00016C6F" w:rsidRDefault="00016C6F" w:rsidP="00791D6F">
      <w:pPr>
        <w:autoSpaceDE w:val="0"/>
        <w:autoSpaceDN w:val="0"/>
        <w:adjustRightInd w:val="0"/>
        <w:ind w:firstLine="567"/>
        <w:rPr>
          <w:rFonts w:eastAsia="Calibri"/>
          <w:sz w:val="28"/>
          <w:szCs w:val="28"/>
          <w:lang w:eastAsia="en-US"/>
        </w:rPr>
      </w:pPr>
    </w:p>
    <w:p w:rsidR="00016C6F" w:rsidRPr="00016C6F" w:rsidRDefault="00016C6F" w:rsidP="00791D6F">
      <w:pPr>
        <w:widowControl w:val="0"/>
        <w:autoSpaceDE w:val="0"/>
        <w:autoSpaceDN w:val="0"/>
        <w:adjustRightInd w:val="0"/>
        <w:ind w:firstLine="567"/>
        <w:jc w:val="right"/>
        <w:outlineLvl w:val="0"/>
        <w:rPr>
          <w:rFonts w:eastAsia="Calibri"/>
          <w:color w:val="FF0000"/>
          <w:sz w:val="28"/>
          <w:szCs w:val="28"/>
          <w:lang w:eastAsia="en-US"/>
        </w:rPr>
      </w:pPr>
    </w:p>
    <w:p w:rsidR="00016C6F" w:rsidRPr="00016C6F" w:rsidRDefault="00016C6F" w:rsidP="00791D6F">
      <w:pPr>
        <w:widowControl w:val="0"/>
        <w:autoSpaceDE w:val="0"/>
        <w:autoSpaceDN w:val="0"/>
        <w:adjustRightInd w:val="0"/>
        <w:ind w:firstLine="567"/>
        <w:jc w:val="right"/>
        <w:outlineLvl w:val="0"/>
        <w:rPr>
          <w:rFonts w:eastAsia="Calibri"/>
          <w:sz w:val="28"/>
          <w:szCs w:val="28"/>
          <w:lang w:eastAsia="en-US"/>
        </w:rPr>
      </w:pPr>
      <w:r w:rsidRPr="00016C6F">
        <w:rPr>
          <w:rFonts w:eastAsia="Calibri"/>
          <w:sz w:val="28"/>
          <w:szCs w:val="28"/>
          <w:lang w:eastAsia="en-US"/>
        </w:rPr>
        <w:t>Приложение</w:t>
      </w:r>
    </w:p>
    <w:p w:rsidR="00016C6F" w:rsidRPr="00016C6F" w:rsidRDefault="00016C6F" w:rsidP="00791D6F">
      <w:pPr>
        <w:widowControl w:val="0"/>
        <w:autoSpaceDE w:val="0"/>
        <w:autoSpaceDN w:val="0"/>
        <w:adjustRightInd w:val="0"/>
        <w:ind w:firstLine="567"/>
        <w:jc w:val="right"/>
        <w:outlineLvl w:val="0"/>
        <w:rPr>
          <w:rFonts w:eastAsia="Calibri"/>
          <w:sz w:val="28"/>
          <w:szCs w:val="28"/>
          <w:lang w:eastAsia="en-US"/>
        </w:rPr>
      </w:pPr>
      <w:r w:rsidRPr="00016C6F">
        <w:rPr>
          <w:rFonts w:eastAsia="Calibri"/>
          <w:sz w:val="28"/>
          <w:szCs w:val="28"/>
          <w:lang w:eastAsia="en-US"/>
        </w:rPr>
        <w:t>к постановлению Администрации</w:t>
      </w:r>
    </w:p>
    <w:p w:rsidR="00016C6F" w:rsidRPr="00016C6F" w:rsidRDefault="00016C6F" w:rsidP="00791D6F">
      <w:pPr>
        <w:widowControl w:val="0"/>
        <w:autoSpaceDE w:val="0"/>
        <w:autoSpaceDN w:val="0"/>
        <w:adjustRightInd w:val="0"/>
        <w:ind w:firstLine="567"/>
        <w:jc w:val="right"/>
        <w:outlineLvl w:val="0"/>
        <w:rPr>
          <w:rFonts w:eastAsia="Calibri"/>
          <w:sz w:val="28"/>
          <w:szCs w:val="28"/>
          <w:lang w:eastAsia="en-US"/>
        </w:rPr>
      </w:pPr>
      <w:r w:rsidRPr="00016C6F">
        <w:rPr>
          <w:rFonts w:eastAsia="Calibri"/>
          <w:sz w:val="28"/>
          <w:szCs w:val="28"/>
          <w:lang w:eastAsia="en-US"/>
        </w:rPr>
        <w:t xml:space="preserve"> </w:t>
      </w:r>
      <w:r>
        <w:rPr>
          <w:rFonts w:eastAsia="Calibri"/>
          <w:sz w:val="28"/>
          <w:szCs w:val="28"/>
          <w:lang w:eastAsia="en-US"/>
        </w:rPr>
        <w:t>Красновского</w:t>
      </w:r>
      <w:r w:rsidRPr="00016C6F">
        <w:rPr>
          <w:rFonts w:eastAsia="Calibri"/>
          <w:sz w:val="28"/>
          <w:szCs w:val="28"/>
          <w:lang w:eastAsia="en-US"/>
        </w:rPr>
        <w:t xml:space="preserve"> сельского поселения</w:t>
      </w:r>
    </w:p>
    <w:p w:rsidR="00016C6F" w:rsidRPr="00016C6F" w:rsidRDefault="00016C6F" w:rsidP="00791D6F">
      <w:pPr>
        <w:widowControl w:val="0"/>
        <w:autoSpaceDE w:val="0"/>
        <w:autoSpaceDN w:val="0"/>
        <w:adjustRightInd w:val="0"/>
        <w:ind w:firstLine="567"/>
        <w:jc w:val="right"/>
        <w:outlineLvl w:val="0"/>
        <w:rPr>
          <w:rFonts w:eastAsia="Calibri"/>
          <w:sz w:val="28"/>
          <w:szCs w:val="28"/>
          <w:lang w:eastAsia="en-US"/>
        </w:rPr>
      </w:pPr>
      <w:r w:rsidRPr="00016C6F">
        <w:rPr>
          <w:rFonts w:eastAsia="Calibri"/>
          <w:sz w:val="28"/>
          <w:szCs w:val="28"/>
          <w:lang w:eastAsia="en-US"/>
        </w:rPr>
        <w:t xml:space="preserve">от </w:t>
      </w:r>
      <w:r w:rsidR="00097494">
        <w:rPr>
          <w:rFonts w:eastAsia="Calibri"/>
          <w:sz w:val="28"/>
          <w:szCs w:val="28"/>
          <w:lang w:eastAsia="en-US"/>
        </w:rPr>
        <w:t>06</w:t>
      </w:r>
      <w:r w:rsidRPr="00016C6F">
        <w:rPr>
          <w:rFonts w:eastAsia="Calibri"/>
          <w:sz w:val="28"/>
          <w:szCs w:val="28"/>
          <w:lang w:eastAsia="en-US"/>
        </w:rPr>
        <w:t>.</w:t>
      </w:r>
      <w:r w:rsidR="00097494">
        <w:rPr>
          <w:rFonts w:eastAsia="Calibri"/>
          <w:sz w:val="28"/>
          <w:szCs w:val="28"/>
          <w:lang w:eastAsia="en-US"/>
        </w:rPr>
        <w:t>09</w:t>
      </w:r>
      <w:r w:rsidRPr="00016C6F">
        <w:rPr>
          <w:rFonts w:eastAsia="Calibri"/>
          <w:sz w:val="28"/>
          <w:szCs w:val="28"/>
          <w:lang w:eastAsia="en-US"/>
        </w:rPr>
        <w:t>.20</w:t>
      </w:r>
      <w:r w:rsidR="00097494">
        <w:rPr>
          <w:rFonts w:eastAsia="Calibri"/>
          <w:sz w:val="28"/>
          <w:szCs w:val="28"/>
          <w:lang w:eastAsia="en-US"/>
        </w:rPr>
        <w:t>24</w:t>
      </w:r>
      <w:r w:rsidRPr="00016C6F">
        <w:rPr>
          <w:rFonts w:eastAsia="Calibri"/>
          <w:sz w:val="28"/>
          <w:szCs w:val="28"/>
          <w:lang w:eastAsia="en-US"/>
        </w:rPr>
        <w:t xml:space="preserve"> № 8</w:t>
      </w:r>
      <w:r w:rsidR="00097494">
        <w:rPr>
          <w:rFonts w:eastAsia="Calibri"/>
          <w:sz w:val="28"/>
          <w:szCs w:val="28"/>
          <w:lang w:eastAsia="en-US"/>
        </w:rPr>
        <w:t>0</w:t>
      </w:r>
      <w:r w:rsidRPr="00016C6F">
        <w:rPr>
          <w:rFonts w:eastAsia="Calibri"/>
          <w:sz w:val="28"/>
          <w:szCs w:val="28"/>
          <w:lang w:eastAsia="en-US"/>
        </w:rPr>
        <w:t xml:space="preserve"> </w:t>
      </w:r>
    </w:p>
    <w:p w:rsidR="00016C6F" w:rsidRPr="00016C6F" w:rsidRDefault="00016C6F" w:rsidP="00791D6F">
      <w:pPr>
        <w:autoSpaceDE w:val="0"/>
        <w:autoSpaceDN w:val="0"/>
        <w:adjustRightInd w:val="0"/>
        <w:ind w:firstLine="567"/>
        <w:rPr>
          <w:rFonts w:eastAsia="Calibri"/>
          <w:sz w:val="28"/>
          <w:szCs w:val="28"/>
          <w:lang w:eastAsia="en-US"/>
        </w:rPr>
      </w:pPr>
      <w:r w:rsidRPr="00016C6F">
        <w:rPr>
          <w:rFonts w:eastAsia="Calibri"/>
          <w:sz w:val="28"/>
          <w:szCs w:val="28"/>
          <w:lang w:eastAsia="en-US"/>
        </w:rPr>
        <w:t xml:space="preserve"> </w:t>
      </w:r>
    </w:p>
    <w:p w:rsidR="00016C6F" w:rsidRPr="00016C6F" w:rsidRDefault="00016C6F" w:rsidP="00791D6F">
      <w:pPr>
        <w:widowControl w:val="0"/>
        <w:autoSpaceDE w:val="0"/>
        <w:autoSpaceDN w:val="0"/>
        <w:adjustRightInd w:val="0"/>
        <w:ind w:firstLine="567"/>
        <w:jc w:val="both"/>
        <w:rPr>
          <w:rFonts w:eastAsia="Calibri"/>
          <w:sz w:val="28"/>
          <w:szCs w:val="28"/>
          <w:lang w:eastAsia="en-US"/>
        </w:rPr>
      </w:pPr>
    </w:p>
    <w:p w:rsidR="00097494" w:rsidRPr="00097494" w:rsidRDefault="00097494" w:rsidP="00791D6F">
      <w:pPr>
        <w:widowControl w:val="0"/>
        <w:ind w:firstLine="567"/>
        <w:jc w:val="center"/>
        <w:rPr>
          <w:sz w:val="28"/>
          <w:szCs w:val="20"/>
        </w:rPr>
      </w:pPr>
      <w:bookmarkStart w:id="0" w:name="Par28"/>
      <w:bookmarkEnd w:id="0"/>
      <w:r w:rsidRPr="00097494">
        <w:rPr>
          <w:sz w:val="28"/>
          <w:szCs w:val="20"/>
        </w:rPr>
        <w:t xml:space="preserve">Методические рекомендации по разработке и реализации </w:t>
      </w:r>
      <w:r w:rsidRPr="00097494">
        <w:rPr>
          <w:sz w:val="28"/>
          <w:szCs w:val="20"/>
        </w:rPr>
        <w:br/>
        <w:t xml:space="preserve">муниципальных программ </w:t>
      </w:r>
      <w:r w:rsidR="008011FC">
        <w:rPr>
          <w:sz w:val="28"/>
          <w:szCs w:val="20"/>
        </w:rPr>
        <w:t>Красновского сельского поселения</w:t>
      </w:r>
    </w:p>
    <w:p w:rsidR="00016C6F" w:rsidRPr="00016C6F" w:rsidRDefault="00016C6F" w:rsidP="00791D6F">
      <w:pPr>
        <w:widowControl w:val="0"/>
        <w:autoSpaceDE w:val="0"/>
        <w:autoSpaceDN w:val="0"/>
        <w:adjustRightInd w:val="0"/>
        <w:ind w:firstLine="567"/>
        <w:jc w:val="center"/>
        <w:rPr>
          <w:rFonts w:eastAsia="Calibri"/>
          <w:bCs/>
          <w:sz w:val="28"/>
          <w:szCs w:val="28"/>
          <w:lang w:eastAsia="en-US"/>
        </w:rPr>
      </w:pPr>
    </w:p>
    <w:p w:rsidR="00016C6F" w:rsidRPr="00016C6F" w:rsidRDefault="00016C6F" w:rsidP="00791D6F">
      <w:pPr>
        <w:widowControl w:val="0"/>
        <w:autoSpaceDE w:val="0"/>
        <w:autoSpaceDN w:val="0"/>
        <w:adjustRightInd w:val="0"/>
        <w:ind w:firstLine="567"/>
        <w:jc w:val="center"/>
        <w:rPr>
          <w:rFonts w:eastAsia="Calibri"/>
          <w:sz w:val="28"/>
          <w:szCs w:val="28"/>
          <w:lang w:eastAsia="en-US"/>
        </w:rPr>
      </w:pPr>
    </w:p>
    <w:p w:rsidR="00016C6F" w:rsidRPr="00016C6F" w:rsidRDefault="00016C6F" w:rsidP="00791D6F">
      <w:pPr>
        <w:widowControl w:val="0"/>
        <w:autoSpaceDE w:val="0"/>
        <w:autoSpaceDN w:val="0"/>
        <w:adjustRightInd w:val="0"/>
        <w:ind w:firstLine="567"/>
        <w:jc w:val="center"/>
        <w:outlineLvl w:val="1"/>
        <w:rPr>
          <w:rFonts w:eastAsia="Calibri"/>
          <w:sz w:val="28"/>
          <w:szCs w:val="28"/>
          <w:lang w:eastAsia="en-US"/>
        </w:rPr>
      </w:pPr>
      <w:r w:rsidRPr="00016C6F">
        <w:rPr>
          <w:rFonts w:eastAsia="Calibri"/>
          <w:sz w:val="28"/>
          <w:szCs w:val="28"/>
          <w:lang w:eastAsia="en-US"/>
        </w:rPr>
        <w:t>1. Общие положения</w:t>
      </w:r>
    </w:p>
    <w:p w:rsidR="00016C6F" w:rsidRPr="00016C6F" w:rsidRDefault="00016C6F" w:rsidP="00791D6F">
      <w:pPr>
        <w:widowControl w:val="0"/>
        <w:autoSpaceDE w:val="0"/>
        <w:autoSpaceDN w:val="0"/>
        <w:adjustRightInd w:val="0"/>
        <w:ind w:firstLine="567"/>
        <w:jc w:val="both"/>
        <w:rPr>
          <w:rFonts w:eastAsia="Calibri"/>
          <w:sz w:val="28"/>
          <w:szCs w:val="28"/>
          <w:lang w:eastAsia="en-US"/>
        </w:rPr>
      </w:pPr>
    </w:p>
    <w:p w:rsidR="00E82D99" w:rsidRPr="00E82D99" w:rsidRDefault="00E82D99" w:rsidP="00791D6F">
      <w:pPr>
        <w:widowControl w:val="0"/>
        <w:ind w:firstLine="567"/>
        <w:jc w:val="both"/>
        <w:rPr>
          <w:sz w:val="28"/>
          <w:szCs w:val="20"/>
        </w:rPr>
      </w:pPr>
      <w:r w:rsidRPr="00E82D99">
        <w:rPr>
          <w:sz w:val="28"/>
          <w:szCs w:val="20"/>
        </w:rPr>
        <w:t>1.1.</w:t>
      </w:r>
      <w:r w:rsidRPr="00E82D99">
        <w:rPr>
          <w:spacing w:val="-4"/>
          <w:sz w:val="28"/>
          <w:szCs w:val="20"/>
        </w:rPr>
        <w:t> </w:t>
      </w:r>
      <w:r w:rsidRPr="00E82D99">
        <w:rPr>
          <w:sz w:val="28"/>
          <w:szCs w:val="20"/>
        </w:rPr>
        <w:t xml:space="preserve">Методические рекомендации по разработке и реализации муниципальных программ </w:t>
      </w:r>
      <w:r w:rsidR="00DC5953">
        <w:rPr>
          <w:sz w:val="28"/>
          <w:szCs w:val="20"/>
        </w:rPr>
        <w:t>Красновского сельского поселения</w:t>
      </w:r>
      <w:r w:rsidRPr="00E82D99">
        <w:rPr>
          <w:sz w:val="28"/>
          <w:szCs w:val="20"/>
        </w:rPr>
        <w:t xml:space="preserve"> (далее соответственно – Методические рекомендации, муниципальные программы) устанавливают формы и требования к документам, разрабатываемым при формировании и реализации муниципальных программ и их структурных элементов, за исключением региональных проектов, реализуемых на территории </w:t>
      </w:r>
      <w:r w:rsidR="00DC5953">
        <w:rPr>
          <w:sz w:val="28"/>
          <w:szCs w:val="20"/>
        </w:rPr>
        <w:t>Красновского сельского поселения</w:t>
      </w:r>
      <w:r w:rsidR="00F542E3">
        <w:rPr>
          <w:sz w:val="28"/>
          <w:szCs w:val="20"/>
        </w:rPr>
        <w:t>.</w:t>
      </w:r>
    </w:p>
    <w:p w:rsidR="00E82D99" w:rsidRPr="00E82D99" w:rsidRDefault="00E82D99" w:rsidP="00791D6F">
      <w:pPr>
        <w:widowControl w:val="0"/>
        <w:ind w:firstLine="567"/>
        <w:jc w:val="both"/>
        <w:rPr>
          <w:sz w:val="28"/>
          <w:szCs w:val="20"/>
        </w:rPr>
      </w:pPr>
      <w:r w:rsidRPr="00E82D99">
        <w:rPr>
          <w:sz w:val="28"/>
          <w:szCs w:val="20"/>
        </w:rPr>
        <w:t>1.2.</w:t>
      </w:r>
      <w:r w:rsidRPr="00E82D99">
        <w:rPr>
          <w:spacing w:val="-4"/>
          <w:sz w:val="28"/>
          <w:szCs w:val="20"/>
        </w:rPr>
        <w:t> </w:t>
      </w:r>
      <w:r w:rsidRPr="00E82D99">
        <w:rPr>
          <w:sz w:val="28"/>
          <w:szCs w:val="20"/>
        </w:rPr>
        <w:t xml:space="preserve">В Методических рекомендациях используются понятия, предусмотренные </w:t>
      </w:r>
      <w:hyperlink r:id="rId8" w:history="1">
        <w:r w:rsidRPr="00E82D99">
          <w:rPr>
            <w:sz w:val="28"/>
            <w:szCs w:val="20"/>
          </w:rPr>
          <w:t>Порядк</w:t>
        </w:r>
      </w:hyperlink>
      <w:r w:rsidRPr="00E82D99">
        <w:rPr>
          <w:sz w:val="28"/>
          <w:szCs w:val="20"/>
        </w:rPr>
        <w:t xml:space="preserve">ом разработки, реализации и оценки эффективности муниципальных программ </w:t>
      </w:r>
      <w:r w:rsidR="00DC5953">
        <w:rPr>
          <w:sz w:val="28"/>
          <w:szCs w:val="20"/>
        </w:rPr>
        <w:t>Красновского сельского поселения</w:t>
      </w:r>
      <w:r w:rsidRPr="00E82D99">
        <w:rPr>
          <w:sz w:val="28"/>
          <w:szCs w:val="20"/>
        </w:rPr>
        <w:t xml:space="preserve">, утвержденным постановлением Администрации </w:t>
      </w:r>
      <w:r w:rsidR="00DC5953">
        <w:rPr>
          <w:sz w:val="28"/>
          <w:szCs w:val="20"/>
        </w:rPr>
        <w:t>Красновского сельского поселения</w:t>
      </w:r>
      <w:r w:rsidRPr="00E82D99">
        <w:rPr>
          <w:sz w:val="28"/>
          <w:szCs w:val="20"/>
        </w:rPr>
        <w:t xml:space="preserve"> (далее – Порядок).</w:t>
      </w:r>
    </w:p>
    <w:p w:rsidR="00E82D99" w:rsidRPr="00E82D99" w:rsidRDefault="00E82D99" w:rsidP="00791D6F">
      <w:pPr>
        <w:widowControl w:val="0"/>
        <w:ind w:firstLine="567"/>
        <w:jc w:val="both"/>
        <w:rPr>
          <w:sz w:val="28"/>
          <w:szCs w:val="20"/>
        </w:rPr>
      </w:pPr>
      <w:r w:rsidRPr="00E82D99">
        <w:rPr>
          <w:sz w:val="28"/>
          <w:szCs w:val="20"/>
        </w:rPr>
        <w:t>1.3. В соответствии с Порядком выделяются следующие типы муниципальных программ:</w:t>
      </w:r>
    </w:p>
    <w:p w:rsidR="00E82D99" w:rsidRPr="00E82D99" w:rsidRDefault="00E82D99" w:rsidP="00791D6F">
      <w:pPr>
        <w:widowControl w:val="0"/>
        <w:ind w:firstLine="567"/>
        <w:jc w:val="both"/>
        <w:rPr>
          <w:sz w:val="28"/>
          <w:szCs w:val="20"/>
        </w:rPr>
      </w:pPr>
      <w:r w:rsidRPr="00E82D99">
        <w:rPr>
          <w:sz w:val="28"/>
          <w:szCs w:val="20"/>
        </w:rPr>
        <w:t xml:space="preserve">муниципальная программа </w:t>
      </w:r>
      <w:r w:rsidR="00DC5953">
        <w:rPr>
          <w:sz w:val="28"/>
          <w:szCs w:val="20"/>
        </w:rPr>
        <w:t>Красновского сельского поселения</w:t>
      </w:r>
      <w:r w:rsidRPr="00E82D99">
        <w:rPr>
          <w:sz w:val="28"/>
          <w:szCs w:val="20"/>
        </w:rPr>
        <w:t xml:space="preserve">,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w:t>
      </w:r>
      <w:r w:rsidR="00DC5953">
        <w:rPr>
          <w:sz w:val="28"/>
          <w:szCs w:val="20"/>
        </w:rPr>
        <w:t>Красновского сельского поселения</w:t>
      </w:r>
      <w:r w:rsidRPr="00E82D99">
        <w:rPr>
          <w:sz w:val="28"/>
          <w:szCs w:val="20"/>
        </w:rPr>
        <w:t xml:space="preserve"> (далее – муниципальная программа);</w:t>
      </w:r>
    </w:p>
    <w:p w:rsidR="00E82D99" w:rsidRPr="00E82D99" w:rsidRDefault="00E82D99" w:rsidP="00791D6F">
      <w:pPr>
        <w:widowControl w:val="0"/>
        <w:ind w:firstLine="567"/>
        <w:jc w:val="both"/>
        <w:rPr>
          <w:sz w:val="28"/>
          <w:szCs w:val="20"/>
        </w:rPr>
      </w:pPr>
      <w:r w:rsidRPr="00E82D99">
        <w:rPr>
          <w:sz w:val="28"/>
          <w:szCs w:val="20"/>
        </w:rPr>
        <w:t xml:space="preserve">муниципальная программа </w:t>
      </w:r>
      <w:r w:rsidR="00DC5953">
        <w:rPr>
          <w:sz w:val="28"/>
          <w:szCs w:val="20"/>
        </w:rPr>
        <w:t>Красновского сельского поселения</w:t>
      </w:r>
      <w:r w:rsidRPr="00E82D99">
        <w:rPr>
          <w:sz w:val="28"/>
          <w:szCs w:val="20"/>
        </w:rPr>
        <w:t>,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E82D99" w:rsidRPr="00E82D99" w:rsidRDefault="00E82D99" w:rsidP="00791D6F">
      <w:pPr>
        <w:widowControl w:val="0"/>
        <w:ind w:firstLine="567"/>
        <w:jc w:val="both"/>
        <w:rPr>
          <w:sz w:val="28"/>
          <w:szCs w:val="20"/>
        </w:rPr>
      </w:pPr>
      <w:r w:rsidRPr="00E82D99">
        <w:rPr>
          <w:sz w:val="28"/>
          <w:szCs w:val="20"/>
        </w:rPr>
        <w:t>1.4.</w:t>
      </w:r>
      <w:r w:rsidRPr="00E82D99">
        <w:rPr>
          <w:spacing w:val="-4"/>
          <w:sz w:val="28"/>
          <w:szCs w:val="20"/>
        </w:rPr>
        <w:t> </w:t>
      </w:r>
      <w:r w:rsidRPr="00E82D99">
        <w:rPr>
          <w:sz w:val="28"/>
          <w:szCs w:val="20"/>
        </w:rPr>
        <w:t>Формирование муниципальных (комплексных) программ осуществляется исходя из принципов:</w:t>
      </w:r>
    </w:p>
    <w:p w:rsidR="00E82D99" w:rsidRPr="00E82D99" w:rsidRDefault="00E82D99" w:rsidP="00791D6F">
      <w:pPr>
        <w:widowControl w:val="0"/>
        <w:ind w:firstLine="567"/>
        <w:jc w:val="both"/>
        <w:rPr>
          <w:sz w:val="28"/>
          <w:szCs w:val="20"/>
        </w:rPr>
      </w:pPr>
      <w:r w:rsidRPr="00E82D99">
        <w:rPr>
          <w:sz w:val="28"/>
          <w:szCs w:val="20"/>
        </w:rPr>
        <w:t xml:space="preserve">обеспечение достижения целей и приоритетов социально-экономического развития </w:t>
      </w:r>
      <w:r w:rsidR="00DC5953">
        <w:rPr>
          <w:sz w:val="28"/>
          <w:szCs w:val="20"/>
        </w:rPr>
        <w:t>Красновского сельского поселения</w:t>
      </w:r>
      <w:r w:rsidRPr="00E82D99">
        <w:rPr>
          <w:sz w:val="28"/>
          <w:szCs w:val="20"/>
        </w:rPr>
        <w:t xml:space="preserve">, установленных стратегией социально-экономического развития </w:t>
      </w:r>
      <w:r w:rsidR="00DC5953">
        <w:rPr>
          <w:sz w:val="28"/>
          <w:szCs w:val="28"/>
        </w:rPr>
        <w:t>Красновского сельского поселения</w:t>
      </w:r>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Российской Федерации, Ростовской области, установленных в государственных программах Российской Федерации, государственных программах Ростовской области;</w:t>
      </w:r>
    </w:p>
    <w:p w:rsidR="00E82D99" w:rsidRPr="00E82D99" w:rsidRDefault="00E82D99" w:rsidP="00791D6F">
      <w:pPr>
        <w:widowControl w:val="0"/>
        <w:ind w:firstLine="567"/>
        <w:jc w:val="both"/>
        <w:rPr>
          <w:sz w:val="28"/>
          <w:szCs w:val="20"/>
        </w:rPr>
      </w:pPr>
      <w:r w:rsidRPr="00E82D99">
        <w:rPr>
          <w:sz w:val="28"/>
          <w:szCs w:val="20"/>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E82D99" w:rsidRPr="00E82D99" w:rsidRDefault="00E82D99" w:rsidP="00791D6F">
      <w:pPr>
        <w:widowControl w:val="0"/>
        <w:ind w:firstLine="567"/>
        <w:jc w:val="both"/>
        <w:rPr>
          <w:sz w:val="28"/>
          <w:szCs w:val="20"/>
        </w:rPr>
      </w:pPr>
      <w:r w:rsidRPr="00E82D99">
        <w:rPr>
          <w:sz w:val="28"/>
          <w:szCs w:val="20"/>
        </w:rPr>
        <w:t xml:space="preserve">обеспечение бюджетных ассигнований бюджета </w:t>
      </w:r>
      <w:r w:rsidR="00DC5953">
        <w:rPr>
          <w:sz w:val="28"/>
          <w:szCs w:val="20"/>
        </w:rPr>
        <w:t>Красновского сельского поселения</w:t>
      </w:r>
      <w:r w:rsidRPr="00E82D99">
        <w:rPr>
          <w:sz w:val="28"/>
          <w:szCs w:val="20"/>
        </w:rPr>
        <w:t>, в том числе предоставляемых межбюджетных трансфертов из федерального</w:t>
      </w:r>
      <w:r w:rsidR="00F542E3">
        <w:rPr>
          <w:sz w:val="28"/>
          <w:szCs w:val="20"/>
        </w:rPr>
        <w:t>,</w:t>
      </w:r>
      <w:r w:rsidRPr="00E82D99">
        <w:rPr>
          <w:sz w:val="28"/>
          <w:szCs w:val="20"/>
        </w:rPr>
        <w:t xml:space="preserve"> областного бюджета</w:t>
      </w:r>
      <w:r w:rsidR="00F542E3">
        <w:rPr>
          <w:sz w:val="28"/>
          <w:szCs w:val="20"/>
        </w:rPr>
        <w:t xml:space="preserve"> и бюджета Тарасовского района</w:t>
      </w:r>
      <w:r w:rsidRPr="00E82D99">
        <w:rPr>
          <w:sz w:val="28"/>
          <w:szCs w:val="20"/>
        </w:rPr>
        <w:t xml:space="preserve">, оценки расходов бюджета </w:t>
      </w:r>
      <w:r w:rsidR="00DC5953">
        <w:rPr>
          <w:sz w:val="28"/>
          <w:szCs w:val="20"/>
        </w:rPr>
        <w:t>Красновского сельского поселения</w:t>
      </w:r>
      <w:r w:rsidRPr="00E82D99">
        <w:rPr>
          <w:sz w:val="28"/>
          <w:szCs w:val="20"/>
        </w:rPr>
        <w:t xml:space="preserve">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E82D99" w:rsidRPr="00E82D99" w:rsidRDefault="00E82D99" w:rsidP="00791D6F">
      <w:pPr>
        <w:widowControl w:val="0"/>
        <w:ind w:firstLine="567"/>
        <w:jc w:val="both"/>
        <w:rPr>
          <w:sz w:val="28"/>
          <w:szCs w:val="20"/>
        </w:rPr>
      </w:pPr>
      <w:r w:rsidRPr="00E82D99">
        <w:rPr>
          <w:sz w:val="28"/>
          <w:szCs w:val="20"/>
        </w:rPr>
        <w:t>синхронизация муниципальных (комплексных) программ с государственными программами Ростовской области;</w:t>
      </w:r>
    </w:p>
    <w:p w:rsidR="00E82D99" w:rsidRPr="00E82D99" w:rsidRDefault="00E82D99" w:rsidP="00791D6F">
      <w:pPr>
        <w:widowControl w:val="0"/>
        <w:ind w:firstLine="567"/>
        <w:jc w:val="both"/>
        <w:rPr>
          <w:sz w:val="28"/>
          <w:szCs w:val="20"/>
        </w:rPr>
      </w:pPr>
      <w:r w:rsidRPr="00E82D99">
        <w:rPr>
          <w:sz w:val="28"/>
          <w:szCs w:val="20"/>
        </w:rPr>
        <w:t xml:space="preserve">учет показателей оценки эффективности деятельности органов местного самоуправления </w:t>
      </w:r>
      <w:r w:rsidR="00DC5953">
        <w:rPr>
          <w:sz w:val="28"/>
          <w:szCs w:val="20"/>
        </w:rPr>
        <w:t>Красновского сельского поселения</w:t>
      </w:r>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выделение в структуре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процессных мероприятий, реализуемых непрерывно либо на периодической основе;</w:t>
      </w:r>
    </w:p>
    <w:p w:rsidR="00E82D99" w:rsidRPr="00E82D99" w:rsidRDefault="00E82D99" w:rsidP="00791D6F">
      <w:pPr>
        <w:widowControl w:val="0"/>
        <w:ind w:firstLine="567"/>
        <w:jc w:val="both"/>
        <w:rPr>
          <w:sz w:val="28"/>
          <w:szCs w:val="20"/>
        </w:rPr>
      </w:pPr>
      <w:r w:rsidRPr="00E82D99">
        <w:rPr>
          <w:sz w:val="28"/>
          <w:szCs w:val="20"/>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однократность ввода данных при формировании муниципальных (комплексных) программ и их мониторинге;</w:t>
      </w:r>
    </w:p>
    <w:p w:rsidR="00E82D99" w:rsidRPr="00E82D99" w:rsidRDefault="00E82D99" w:rsidP="00791D6F">
      <w:pPr>
        <w:widowControl w:val="0"/>
        <w:ind w:firstLine="567"/>
        <w:jc w:val="both"/>
        <w:rPr>
          <w:sz w:val="28"/>
          <w:szCs w:val="20"/>
        </w:rPr>
      </w:pPr>
      <w:r w:rsidRPr="00E82D99">
        <w:rPr>
          <w:sz w:val="28"/>
          <w:szCs w:val="20"/>
        </w:rPr>
        <w:t xml:space="preserve">интеграция информационного взаимодействия и обмена данными при разработке и реализации государственных программ Ростовской области и (или) муниципальных программ </w:t>
      </w:r>
      <w:r w:rsidR="00DC5953">
        <w:rPr>
          <w:sz w:val="28"/>
          <w:szCs w:val="20"/>
        </w:rPr>
        <w:t>Красновского сельского поселения</w:t>
      </w:r>
      <w:r w:rsidRPr="00E82D99">
        <w:rPr>
          <w:sz w:val="28"/>
          <w:szCs w:val="20"/>
        </w:rPr>
        <w:t>.</w:t>
      </w:r>
    </w:p>
    <w:p w:rsidR="00E82D99" w:rsidRPr="00E82D99" w:rsidRDefault="00E82D99" w:rsidP="00791D6F">
      <w:pPr>
        <w:widowControl w:val="0"/>
        <w:ind w:firstLine="567"/>
        <w:jc w:val="both"/>
        <w:rPr>
          <w:spacing w:val="-4"/>
          <w:sz w:val="28"/>
          <w:szCs w:val="20"/>
        </w:rPr>
      </w:pPr>
    </w:p>
    <w:p w:rsidR="00E82D99" w:rsidRPr="00E82D99" w:rsidRDefault="00E82D99" w:rsidP="00791D6F">
      <w:pPr>
        <w:widowControl w:val="0"/>
        <w:ind w:firstLine="567"/>
        <w:jc w:val="center"/>
        <w:rPr>
          <w:sz w:val="28"/>
          <w:szCs w:val="20"/>
        </w:rPr>
      </w:pPr>
      <w:r w:rsidRPr="00E82D99">
        <w:rPr>
          <w:sz w:val="28"/>
          <w:szCs w:val="20"/>
        </w:rPr>
        <w:t>2. Формирование реестра документов, входящих в состав муниципальной (комплексной) программы</w:t>
      </w:r>
    </w:p>
    <w:p w:rsidR="00E82D99" w:rsidRPr="00E82D99" w:rsidRDefault="00E82D99" w:rsidP="00791D6F">
      <w:pPr>
        <w:widowControl w:val="0"/>
        <w:ind w:firstLine="567"/>
        <w:jc w:val="center"/>
        <w:rPr>
          <w:sz w:val="28"/>
          <w:szCs w:val="20"/>
        </w:rPr>
      </w:pPr>
    </w:p>
    <w:p w:rsidR="00E82D99" w:rsidRPr="00E82D99" w:rsidRDefault="00E82D99" w:rsidP="00791D6F">
      <w:pPr>
        <w:widowControl w:val="0"/>
        <w:ind w:firstLine="567"/>
        <w:jc w:val="both"/>
        <w:rPr>
          <w:spacing w:val="-4"/>
          <w:sz w:val="28"/>
          <w:szCs w:val="20"/>
        </w:rPr>
      </w:pPr>
      <w:r w:rsidRPr="00E82D99">
        <w:rPr>
          <w:spacing w:val="-4"/>
          <w:sz w:val="28"/>
          <w:szCs w:val="20"/>
        </w:rPr>
        <w:t>2.1.</w:t>
      </w:r>
      <w:r w:rsidRPr="00E82D99">
        <w:rPr>
          <w:sz w:val="28"/>
          <w:szCs w:val="20"/>
        </w:rPr>
        <w:t> </w:t>
      </w:r>
      <w:r w:rsidRPr="00E82D99">
        <w:rPr>
          <w:spacing w:val="-4"/>
          <w:sz w:val="28"/>
          <w:szCs w:val="20"/>
        </w:rPr>
        <w:t xml:space="preserve">Ответственный исполнитель </w:t>
      </w:r>
      <w:r w:rsidRPr="00E82D99">
        <w:rPr>
          <w:sz w:val="28"/>
          <w:szCs w:val="20"/>
        </w:rPr>
        <w:t>муниципальной</w:t>
      </w:r>
      <w:r w:rsidRPr="00E82D99">
        <w:rPr>
          <w:spacing w:val="-4"/>
          <w:sz w:val="28"/>
          <w:szCs w:val="20"/>
        </w:rPr>
        <w:t xml:space="preserve"> (комплексной) программы осуществляет формирование реестра документов, входящих в состав </w:t>
      </w:r>
      <w:r w:rsidRPr="00E82D99">
        <w:rPr>
          <w:sz w:val="28"/>
          <w:szCs w:val="20"/>
        </w:rPr>
        <w:t>муниципальной</w:t>
      </w:r>
      <w:r w:rsidRPr="00E82D99">
        <w:rPr>
          <w:spacing w:val="-4"/>
          <w:sz w:val="28"/>
          <w:szCs w:val="20"/>
        </w:rPr>
        <w:t xml:space="preserve"> (комплексной) программы (далее – реестр документов). </w:t>
      </w:r>
    </w:p>
    <w:p w:rsidR="00E82D99" w:rsidRPr="00E82D99" w:rsidRDefault="00E82D99" w:rsidP="00791D6F">
      <w:pPr>
        <w:widowControl w:val="0"/>
        <w:ind w:firstLine="567"/>
        <w:jc w:val="both"/>
        <w:rPr>
          <w:sz w:val="28"/>
          <w:szCs w:val="20"/>
        </w:rPr>
      </w:pPr>
      <w:r w:rsidRPr="00E82D99">
        <w:rPr>
          <w:sz w:val="28"/>
          <w:szCs w:val="20"/>
        </w:rPr>
        <w:t>Реестр документов ведется в подсистеме управления муниципальными программами государственной интегрированной информационной системы управления общественными финансами «Электронный бюджет» (далее – ГИИС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E82D99" w:rsidRPr="00E82D99" w:rsidRDefault="00E82D99" w:rsidP="00791D6F">
      <w:pPr>
        <w:widowControl w:val="0"/>
        <w:ind w:firstLine="567"/>
        <w:jc w:val="both"/>
        <w:rPr>
          <w:sz w:val="28"/>
          <w:szCs w:val="20"/>
        </w:rPr>
      </w:pPr>
      <w:r w:rsidRPr="00E82D99">
        <w:rPr>
          <w:sz w:val="28"/>
          <w:szCs w:val="20"/>
        </w:rPr>
        <w:t xml:space="preserve">2.2. Реестр документов размещается на официальном сайте Администрации </w:t>
      </w:r>
      <w:r w:rsidR="00DC5953">
        <w:rPr>
          <w:sz w:val="28"/>
          <w:szCs w:val="20"/>
        </w:rPr>
        <w:t>Красновского сельского поселения</w:t>
      </w:r>
      <w:r w:rsidRPr="00E82D99">
        <w:rPr>
          <w:sz w:val="28"/>
          <w:szCs w:val="20"/>
        </w:rPr>
        <w:t xml:space="preserve"> в информационно-телекоммуникационной сети «Интернет».</w:t>
      </w:r>
    </w:p>
    <w:p w:rsidR="00E82D99" w:rsidRPr="00E82D99" w:rsidRDefault="00E82D99" w:rsidP="00791D6F">
      <w:pPr>
        <w:widowControl w:val="0"/>
        <w:ind w:firstLine="567"/>
        <w:jc w:val="both"/>
        <w:rPr>
          <w:sz w:val="28"/>
          <w:szCs w:val="20"/>
        </w:rPr>
      </w:pPr>
      <w:r w:rsidRPr="00E82D99">
        <w:rPr>
          <w:sz w:val="28"/>
          <w:szCs w:val="20"/>
        </w:rPr>
        <w:t>2.3. Реестр документов формируется по форме согласно приложению № 1 к настоящим Методическим рекомендациям.</w:t>
      </w:r>
    </w:p>
    <w:p w:rsidR="00E82D99" w:rsidRPr="00E82D99" w:rsidRDefault="00E82D99" w:rsidP="00791D6F">
      <w:pPr>
        <w:widowControl w:val="0"/>
        <w:ind w:firstLine="567"/>
        <w:jc w:val="both"/>
        <w:rPr>
          <w:sz w:val="28"/>
          <w:szCs w:val="20"/>
        </w:rPr>
      </w:pPr>
      <w:r w:rsidRPr="00E82D99">
        <w:rPr>
          <w:sz w:val="28"/>
          <w:szCs w:val="20"/>
        </w:rPr>
        <w:t>2.4. В реестре документов ответственным исполнителем муниципальной (комплексной) программы приводится следующая информация:</w:t>
      </w:r>
    </w:p>
    <w:p w:rsidR="00E82D99" w:rsidRPr="00E82D99" w:rsidRDefault="00E82D99" w:rsidP="00791D6F">
      <w:pPr>
        <w:widowControl w:val="0"/>
        <w:ind w:firstLine="567"/>
        <w:jc w:val="both"/>
        <w:rPr>
          <w:sz w:val="28"/>
          <w:szCs w:val="20"/>
        </w:rPr>
      </w:pPr>
      <w:r w:rsidRPr="00E82D99">
        <w:rPr>
          <w:sz w:val="28"/>
          <w:szCs w:val="20"/>
        </w:rPr>
        <w:t>тип документа:</w:t>
      </w:r>
    </w:p>
    <w:p w:rsidR="00E82D99" w:rsidRPr="00E82D99" w:rsidRDefault="00E82D99" w:rsidP="00791D6F">
      <w:pPr>
        <w:widowControl w:val="0"/>
        <w:tabs>
          <w:tab w:val="left" w:pos="993"/>
        </w:tabs>
        <w:ind w:firstLine="567"/>
        <w:jc w:val="both"/>
        <w:rPr>
          <w:sz w:val="28"/>
          <w:szCs w:val="20"/>
        </w:rPr>
      </w:pPr>
      <w:r w:rsidRPr="00E82D99">
        <w:rPr>
          <w:sz w:val="28"/>
          <w:szCs w:val="20"/>
        </w:rPr>
        <w:t>стратегические приоритеты;</w:t>
      </w:r>
    </w:p>
    <w:p w:rsidR="00E82D99" w:rsidRPr="00E82D99" w:rsidRDefault="00E82D99" w:rsidP="00791D6F">
      <w:pPr>
        <w:widowControl w:val="0"/>
        <w:tabs>
          <w:tab w:val="left" w:pos="993"/>
        </w:tabs>
        <w:ind w:firstLine="567"/>
        <w:jc w:val="both"/>
        <w:rPr>
          <w:sz w:val="28"/>
          <w:szCs w:val="20"/>
        </w:rPr>
      </w:pPr>
      <w:r w:rsidRPr="00E82D99">
        <w:rPr>
          <w:sz w:val="28"/>
          <w:szCs w:val="20"/>
        </w:rPr>
        <w:t>паспорт муниципальной (комплексной) программы;</w:t>
      </w:r>
    </w:p>
    <w:p w:rsidR="00E82D99" w:rsidRPr="00E82D99" w:rsidRDefault="00E82D99" w:rsidP="00791D6F">
      <w:pPr>
        <w:widowControl w:val="0"/>
        <w:tabs>
          <w:tab w:val="left" w:pos="993"/>
        </w:tabs>
        <w:ind w:firstLine="567"/>
        <w:jc w:val="both"/>
        <w:rPr>
          <w:sz w:val="28"/>
          <w:szCs w:val="20"/>
        </w:rPr>
      </w:pPr>
      <w:r w:rsidRPr="00E82D99">
        <w:rPr>
          <w:sz w:val="28"/>
          <w:szCs w:val="20"/>
        </w:rPr>
        <w:t>паспорт структурного элемента муниципальной (комплексной) программы;</w:t>
      </w:r>
    </w:p>
    <w:p w:rsidR="00E82D99" w:rsidRPr="00E82D99" w:rsidRDefault="00E82D99" w:rsidP="00791D6F">
      <w:pPr>
        <w:widowControl w:val="0"/>
        <w:tabs>
          <w:tab w:val="left" w:pos="993"/>
        </w:tabs>
        <w:ind w:firstLine="567"/>
        <w:jc w:val="both"/>
        <w:rPr>
          <w:sz w:val="28"/>
          <w:szCs w:val="20"/>
        </w:rPr>
      </w:pPr>
      <w:r w:rsidRPr="00E82D99">
        <w:rPr>
          <w:sz w:val="28"/>
          <w:szCs w:val="20"/>
        </w:rPr>
        <w:t xml:space="preserve">правила осуществления бюджетных инвестиций и предоставления субсидий из бюджета </w:t>
      </w:r>
      <w:r w:rsidR="00DC5953">
        <w:rPr>
          <w:sz w:val="28"/>
          <w:szCs w:val="20"/>
        </w:rPr>
        <w:t>Красновского сельского поселения</w:t>
      </w:r>
      <w:r w:rsidRPr="00E82D99">
        <w:rPr>
          <w:sz w:val="28"/>
          <w:szCs w:val="20"/>
        </w:rPr>
        <w:t xml:space="preserve"> юридическим лицам в рамках реализации муниципальной программы (комплексной программы) (в случае если муниципальной (комплексной) программой предусматривается предоставление таких субсидий);</w:t>
      </w:r>
    </w:p>
    <w:p w:rsidR="00E82D99" w:rsidRPr="00E82D99" w:rsidRDefault="00E82D99" w:rsidP="00791D6F">
      <w:pPr>
        <w:widowControl w:val="0"/>
        <w:tabs>
          <w:tab w:val="left" w:pos="993"/>
        </w:tabs>
        <w:ind w:firstLine="567"/>
        <w:jc w:val="both"/>
        <w:rPr>
          <w:sz w:val="28"/>
          <w:szCs w:val="20"/>
        </w:rPr>
      </w:pPr>
      <w:r w:rsidRPr="00E82D99">
        <w:rPr>
          <w:sz w:val="28"/>
          <w:szCs w:val="20"/>
        </w:rPr>
        <w:t>решения об осуществлении капитальных вложений в рамках реализации муниципальной (комплексной) программы;</w:t>
      </w:r>
    </w:p>
    <w:p w:rsidR="00E82D99" w:rsidRPr="00E82D99" w:rsidRDefault="00E82D99" w:rsidP="00791D6F">
      <w:pPr>
        <w:widowControl w:val="0"/>
        <w:tabs>
          <w:tab w:val="left" w:pos="993"/>
        </w:tabs>
        <w:ind w:firstLine="567"/>
        <w:jc w:val="both"/>
        <w:rPr>
          <w:sz w:val="28"/>
          <w:szCs w:val="20"/>
        </w:rPr>
      </w:pPr>
      <w:r w:rsidRPr="00E82D99">
        <w:rPr>
          <w:sz w:val="28"/>
          <w:szCs w:val="20"/>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sidR="00DC5953">
        <w:rPr>
          <w:sz w:val="28"/>
          <w:szCs w:val="20"/>
        </w:rPr>
        <w:t>Красновского сельского поселения</w:t>
      </w:r>
      <w:r w:rsidRPr="00E82D99">
        <w:rPr>
          <w:sz w:val="28"/>
          <w:szCs w:val="20"/>
        </w:rPr>
        <w:t>) (в случае если муниципальной (комплексной) программой предусматривается реализация таких проектов);</w:t>
      </w:r>
    </w:p>
    <w:p w:rsidR="00E82D99" w:rsidRPr="00E82D99" w:rsidRDefault="00E82D99" w:rsidP="00791D6F">
      <w:pPr>
        <w:widowControl w:val="0"/>
        <w:tabs>
          <w:tab w:val="left" w:pos="993"/>
        </w:tabs>
        <w:ind w:firstLine="567"/>
        <w:jc w:val="both"/>
        <w:rPr>
          <w:sz w:val="28"/>
          <w:szCs w:val="20"/>
        </w:rPr>
      </w:pPr>
      <w:r w:rsidRPr="00E82D99">
        <w:rPr>
          <w:sz w:val="28"/>
          <w:szCs w:val="20"/>
        </w:rPr>
        <w:t xml:space="preserve">вид документа (постановление Администрации </w:t>
      </w:r>
      <w:r w:rsidR="00DC5953">
        <w:rPr>
          <w:sz w:val="28"/>
          <w:szCs w:val="20"/>
        </w:rPr>
        <w:t>Красновского сельского поселения</w:t>
      </w:r>
      <w:r w:rsidRPr="00E82D99">
        <w:rPr>
          <w:sz w:val="28"/>
          <w:szCs w:val="20"/>
        </w:rPr>
        <w:t xml:space="preserve">, распоряжение Администрации </w:t>
      </w:r>
      <w:r w:rsidR="00DC5953">
        <w:rPr>
          <w:sz w:val="28"/>
          <w:szCs w:val="20"/>
        </w:rPr>
        <w:t>Красновского сельского поселения</w:t>
      </w:r>
      <w:r w:rsidRPr="00E82D99">
        <w:rPr>
          <w:sz w:val="28"/>
          <w:szCs w:val="20"/>
        </w:rPr>
        <w:t xml:space="preserve">, протокол, приказ органа местного самоуправления </w:t>
      </w:r>
      <w:r w:rsidR="00DC5953">
        <w:rPr>
          <w:sz w:val="28"/>
          <w:szCs w:val="20"/>
        </w:rPr>
        <w:t>Красновского сельского поселения</w:t>
      </w:r>
      <w:r w:rsidRPr="00E82D99">
        <w:rPr>
          <w:sz w:val="28"/>
          <w:szCs w:val="20"/>
        </w:rPr>
        <w:t xml:space="preserve">, либо иного главного распорядителя средств бюджета </w:t>
      </w:r>
      <w:r w:rsidR="00DC5953">
        <w:rPr>
          <w:sz w:val="28"/>
          <w:szCs w:val="20"/>
        </w:rPr>
        <w:t>Красновского сельского поселения</w:t>
      </w:r>
      <w:r w:rsidRPr="00E82D99">
        <w:rPr>
          <w:sz w:val="28"/>
          <w:szCs w:val="20"/>
        </w:rPr>
        <w:t>,</w:t>
      </w:r>
      <w:r w:rsidRPr="00E82D99">
        <w:rPr>
          <w:sz w:val="28"/>
          <w:szCs w:val="28"/>
        </w:rPr>
        <w:t xml:space="preserve"> отраслевого (функционального) органа Администрации </w:t>
      </w:r>
      <w:r w:rsidR="00DC5953">
        <w:rPr>
          <w:sz w:val="28"/>
          <w:szCs w:val="28"/>
        </w:rPr>
        <w:t>Красновского сельского поселения</w:t>
      </w:r>
      <w:r w:rsidRPr="00E82D99">
        <w:rPr>
          <w:sz w:val="28"/>
          <w:szCs w:val="28"/>
        </w:rPr>
        <w:t>,</w:t>
      </w:r>
      <w:r w:rsidRPr="00E82D99">
        <w:rPr>
          <w:sz w:val="28"/>
          <w:szCs w:val="20"/>
        </w:rPr>
        <w:t xml:space="preserve"> </w:t>
      </w:r>
      <w:r w:rsidRPr="00E82D99">
        <w:rPr>
          <w:sz w:val="28"/>
          <w:szCs w:val="28"/>
        </w:rPr>
        <w:t xml:space="preserve">структурного подразделения Администрации </w:t>
      </w:r>
      <w:r w:rsidR="00DC5953">
        <w:rPr>
          <w:sz w:val="28"/>
          <w:szCs w:val="28"/>
        </w:rPr>
        <w:t>Красновского сельского поселения</w:t>
      </w:r>
      <w:r w:rsidRPr="00E82D99">
        <w:rPr>
          <w:sz w:val="28"/>
          <w:szCs w:val="28"/>
        </w:rPr>
        <w:t xml:space="preserve">, муниципального подведомственного учреждения </w:t>
      </w:r>
      <w:r w:rsidR="00DC5953">
        <w:rPr>
          <w:sz w:val="28"/>
          <w:szCs w:val="28"/>
        </w:rPr>
        <w:t>Красновского сельского поселения</w:t>
      </w:r>
      <w:r w:rsidRPr="00E82D99">
        <w:rPr>
          <w:sz w:val="28"/>
          <w:szCs w:val="20"/>
        </w:rPr>
        <w:t xml:space="preserve"> и другие);</w:t>
      </w:r>
    </w:p>
    <w:p w:rsidR="00E82D99" w:rsidRPr="00E82D99" w:rsidRDefault="00E82D99" w:rsidP="00791D6F">
      <w:pPr>
        <w:widowControl w:val="0"/>
        <w:tabs>
          <w:tab w:val="left" w:pos="993"/>
        </w:tabs>
        <w:ind w:firstLine="567"/>
        <w:jc w:val="both"/>
        <w:rPr>
          <w:sz w:val="28"/>
          <w:szCs w:val="20"/>
        </w:rPr>
      </w:pPr>
      <w:r w:rsidRPr="00E82D99">
        <w:rPr>
          <w:sz w:val="28"/>
          <w:szCs w:val="20"/>
        </w:rPr>
        <w:t xml:space="preserve">наименование органа местного самоуправления </w:t>
      </w:r>
      <w:r w:rsidR="00F542E3">
        <w:rPr>
          <w:sz w:val="28"/>
          <w:szCs w:val="20"/>
        </w:rPr>
        <w:t>Красновского сельского поселения</w:t>
      </w:r>
      <w:r w:rsidRPr="00E82D99">
        <w:rPr>
          <w:sz w:val="28"/>
          <w:szCs w:val="20"/>
        </w:rPr>
        <w:t xml:space="preserve"> либо иного главного распорядителя средств бюджета </w:t>
      </w:r>
      <w:r w:rsidR="00DC5953">
        <w:rPr>
          <w:sz w:val="28"/>
          <w:szCs w:val="20"/>
        </w:rPr>
        <w:t>Красновского сельского поселения</w:t>
      </w:r>
      <w:r w:rsidRPr="00E82D99">
        <w:rPr>
          <w:sz w:val="28"/>
          <w:szCs w:val="20"/>
        </w:rPr>
        <w:t>,</w:t>
      </w:r>
      <w:r w:rsidRPr="00E82D99">
        <w:rPr>
          <w:sz w:val="28"/>
          <w:szCs w:val="28"/>
        </w:rPr>
        <w:t xml:space="preserve"> отраслевого (функционального) органа Администрации </w:t>
      </w:r>
      <w:r w:rsidR="00DC5953">
        <w:rPr>
          <w:sz w:val="28"/>
          <w:szCs w:val="28"/>
        </w:rPr>
        <w:t>Красновского сельского поселения</w:t>
      </w:r>
      <w:r w:rsidRPr="00E82D99">
        <w:rPr>
          <w:sz w:val="28"/>
          <w:szCs w:val="28"/>
        </w:rPr>
        <w:t>,</w:t>
      </w:r>
      <w:r w:rsidRPr="00E82D99">
        <w:rPr>
          <w:sz w:val="28"/>
          <w:szCs w:val="20"/>
        </w:rPr>
        <w:t xml:space="preserve"> </w:t>
      </w:r>
      <w:r w:rsidRPr="00E82D99">
        <w:rPr>
          <w:sz w:val="28"/>
          <w:szCs w:val="28"/>
        </w:rPr>
        <w:t xml:space="preserve">структурного подразделения Администрации </w:t>
      </w:r>
      <w:r w:rsidR="00DC5953">
        <w:rPr>
          <w:sz w:val="28"/>
          <w:szCs w:val="28"/>
        </w:rPr>
        <w:t>Красновского сельского поселения</w:t>
      </w:r>
      <w:r w:rsidRPr="00E82D99">
        <w:rPr>
          <w:sz w:val="28"/>
          <w:szCs w:val="28"/>
        </w:rPr>
        <w:t>,</w:t>
      </w:r>
      <w:r w:rsidRPr="00E82D99">
        <w:rPr>
          <w:sz w:val="28"/>
          <w:szCs w:val="20"/>
        </w:rPr>
        <w:t xml:space="preserve"> муниципального подведомственного учреждения </w:t>
      </w:r>
      <w:r w:rsidR="00DC5953">
        <w:rPr>
          <w:sz w:val="28"/>
          <w:szCs w:val="28"/>
        </w:rPr>
        <w:t>Красновского сельского поселения</w:t>
      </w:r>
      <w:r w:rsidRPr="00E82D99">
        <w:rPr>
          <w:sz w:val="28"/>
          <w:szCs w:val="20"/>
        </w:rPr>
        <w:t>, ответственного за разработку документа;</w:t>
      </w:r>
    </w:p>
    <w:p w:rsidR="00E82D99" w:rsidRPr="00E82D99" w:rsidRDefault="00E82D99" w:rsidP="00791D6F">
      <w:pPr>
        <w:widowControl w:val="0"/>
        <w:tabs>
          <w:tab w:val="left" w:pos="993"/>
        </w:tabs>
        <w:ind w:firstLine="567"/>
        <w:jc w:val="both"/>
        <w:rPr>
          <w:sz w:val="28"/>
          <w:szCs w:val="20"/>
        </w:rPr>
      </w:pPr>
      <w:r w:rsidRPr="00E82D99">
        <w:rPr>
          <w:sz w:val="28"/>
          <w:szCs w:val="20"/>
        </w:rPr>
        <w:t>наименование и реквизиты (дата и номер) утвержденного (принятого) документа);</w:t>
      </w:r>
    </w:p>
    <w:p w:rsidR="00E82D99" w:rsidRPr="00E82D99" w:rsidRDefault="00E82D99" w:rsidP="00791D6F">
      <w:pPr>
        <w:widowControl w:val="0"/>
        <w:tabs>
          <w:tab w:val="left" w:pos="993"/>
        </w:tabs>
        <w:ind w:firstLine="567"/>
        <w:jc w:val="both"/>
        <w:rPr>
          <w:sz w:val="28"/>
          <w:szCs w:val="20"/>
        </w:rPr>
      </w:pPr>
      <w:r w:rsidRPr="00E82D99">
        <w:rPr>
          <w:sz w:val="28"/>
          <w:szCs w:val="20"/>
        </w:rPr>
        <w:t>гиперссылка на текст документа на официальном интернет-портале правовой информации (в случае размещения документов).</w:t>
      </w:r>
    </w:p>
    <w:p w:rsidR="00E82D99" w:rsidRPr="00E82D99" w:rsidRDefault="00E82D99" w:rsidP="00791D6F">
      <w:pPr>
        <w:widowControl w:val="0"/>
        <w:ind w:firstLine="567"/>
        <w:jc w:val="both"/>
        <w:rPr>
          <w:sz w:val="28"/>
          <w:szCs w:val="20"/>
        </w:rPr>
      </w:pPr>
      <w:r w:rsidRPr="00E82D99">
        <w:rPr>
          <w:sz w:val="28"/>
          <w:szCs w:val="20"/>
        </w:rPr>
        <w:t>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(комплексной) программе.</w:t>
      </w:r>
    </w:p>
    <w:p w:rsidR="00E82D99" w:rsidRPr="00E82D99" w:rsidRDefault="00E82D99" w:rsidP="00791D6F">
      <w:pPr>
        <w:ind w:firstLine="567"/>
        <w:jc w:val="both"/>
        <w:rPr>
          <w:sz w:val="28"/>
          <w:szCs w:val="20"/>
        </w:rPr>
      </w:pPr>
      <w:r w:rsidRPr="00E82D99">
        <w:rPr>
          <w:sz w:val="28"/>
          <w:szCs w:val="20"/>
        </w:rPr>
        <w:t xml:space="preserve">2.6. На официальном сайте Администрации </w:t>
      </w:r>
      <w:r w:rsidR="00DC5953">
        <w:rPr>
          <w:sz w:val="28"/>
          <w:szCs w:val="20"/>
        </w:rPr>
        <w:t>Красновского сельского поселения</w:t>
      </w:r>
      <w:r w:rsidRPr="00E82D99">
        <w:rPr>
          <w:sz w:val="28"/>
          <w:szCs w:val="20"/>
        </w:rPr>
        <w:t xml:space="preserve"> в информационно-телекоммуникационной сети «Интернет» размещается паспорт муниципальной (комплексной) программы и паспорта структурных элементов, входящих в ее состав, в актуальной редакции.</w:t>
      </w:r>
    </w:p>
    <w:p w:rsidR="00E82D99" w:rsidRPr="00E82D99" w:rsidRDefault="00E82D99" w:rsidP="00791D6F">
      <w:pPr>
        <w:ind w:firstLine="567"/>
        <w:jc w:val="both"/>
        <w:rPr>
          <w:sz w:val="28"/>
          <w:szCs w:val="20"/>
        </w:rPr>
      </w:pPr>
    </w:p>
    <w:p w:rsidR="00E82D99" w:rsidRPr="00E82D99" w:rsidRDefault="00E82D99" w:rsidP="00791D6F">
      <w:pPr>
        <w:widowControl w:val="0"/>
        <w:ind w:firstLine="567"/>
        <w:jc w:val="center"/>
        <w:rPr>
          <w:sz w:val="28"/>
          <w:szCs w:val="20"/>
        </w:rPr>
      </w:pPr>
      <w:r w:rsidRPr="00E82D99">
        <w:rPr>
          <w:sz w:val="28"/>
          <w:szCs w:val="20"/>
        </w:rPr>
        <w:t xml:space="preserve">3. Требования к содержанию стратегических приоритетов </w:t>
      </w:r>
      <w:r w:rsidRPr="00E82D99">
        <w:rPr>
          <w:sz w:val="28"/>
          <w:szCs w:val="20"/>
        </w:rPr>
        <w:br/>
      </w:r>
      <w:bookmarkStart w:id="1" w:name="_Hlk171587250"/>
      <w:r w:rsidRPr="00E82D99">
        <w:rPr>
          <w:sz w:val="28"/>
          <w:szCs w:val="20"/>
        </w:rPr>
        <w:t>муниципальной</w:t>
      </w:r>
      <w:bookmarkEnd w:id="1"/>
      <w:r w:rsidRPr="00E82D99">
        <w:rPr>
          <w:sz w:val="28"/>
          <w:szCs w:val="20"/>
        </w:rPr>
        <w:t xml:space="preserve"> (комплексной) программы</w:t>
      </w:r>
    </w:p>
    <w:p w:rsidR="00E82D99" w:rsidRPr="00E82D99" w:rsidRDefault="00E82D99" w:rsidP="00791D6F">
      <w:pPr>
        <w:widowControl w:val="0"/>
        <w:ind w:firstLine="567"/>
        <w:jc w:val="center"/>
        <w:rPr>
          <w:sz w:val="28"/>
          <w:szCs w:val="20"/>
        </w:rPr>
      </w:pPr>
    </w:p>
    <w:p w:rsidR="00E82D99" w:rsidRPr="00E82D99" w:rsidRDefault="00E82D99" w:rsidP="00791D6F">
      <w:pPr>
        <w:widowControl w:val="0"/>
        <w:ind w:firstLine="567"/>
        <w:jc w:val="both"/>
        <w:rPr>
          <w:spacing w:val="-4"/>
          <w:sz w:val="28"/>
          <w:szCs w:val="20"/>
        </w:rPr>
      </w:pPr>
      <w:r w:rsidRPr="00E82D99">
        <w:rPr>
          <w:spacing w:val="-4"/>
          <w:sz w:val="28"/>
          <w:szCs w:val="20"/>
        </w:rPr>
        <w:t>3.1.</w:t>
      </w:r>
      <w:r w:rsidRPr="00E82D99">
        <w:rPr>
          <w:sz w:val="28"/>
          <w:szCs w:val="20"/>
        </w:rPr>
        <w:t> </w:t>
      </w:r>
      <w:r w:rsidRPr="00E82D99">
        <w:rPr>
          <w:spacing w:val="-4"/>
          <w:sz w:val="28"/>
          <w:szCs w:val="20"/>
        </w:rPr>
        <w:t xml:space="preserve">Стратегические приоритеты </w:t>
      </w:r>
      <w:r w:rsidRPr="00E82D99">
        <w:rPr>
          <w:sz w:val="28"/>
          <w:szCs w:val="20"/>
        </w:rPr>
        <w:t>муниципальной</w:t>
      </w:r>
      <w:r w:rsidRPr="00E82D99">
        <w:rPr>
          <w:spacing w:val="-4"/>
          <w:sz w:val="28"/>
          <w:szCs w:val="20"/>
        </w:rPr>
        <w:t xml:space="preserve"> (комплексной) программы представляют собой текстовую часть </w:t>
      </w:r>
      <w:r w:rsidRPr="00E82D99">
        <w:rPr>
          <w:sz w:val="28"/>
          <w:szCs w:val="20"/>
        </w:rPr>
        <w:t>муниципальной</w:t>
      </w:r>
      <w:r w:rsidRPr="00E82D99">
        <w:rPr>
          <w:spacing w:val="-4"/>
          <w:sz w:val="28"/>
          <w:szCs w:val="20"/>
        </w:rPr>
        <w:t xml:space="preserve"> (комплексной) программы.</w:t>
      </w:r>
    </w:p>
    <w:p w:rsidR="00E82D99" w:rsidRPr="00E82D99" w:rsidRDefault="00E82D99" w:rsidP="00791D6F">
      <w:pPr>
        <w:widowControl w:val="0"/>
        <w:ind w:firstLine="567"/>
        <w:jc w:val="both"/>
        <w:rPr>
          <w:spacing w:val="-4"/>
          <w:sz w:val="28"/>
          <w:szCs w:val="20"/>
        </w:rPr>
      </w:pPr>
      <w:r w:rsidRPr="00E82D99">
        <w:rPr>
          <w:sz w:val="28"/>
          <w:szCs w:val="20"/>
        </w:rPr>
        <w:t>Рекомендуемый объем текстовой части муниципальной</w:t>
      </w:r>
      <w:r w:rsidRPr="00E82D99">
        <w:rPr>
          <w:spacing w:val="-4"/>
          <w:sz w:val="28"/>
          <w:szCs w:val="20"/>
        </w:rPr>
        <w:t xml:space="preserve"> (комплексной) программы не должен превышать 10 страниц машинописного текста.</w:t>
      </w:r>
    </w:p>
    <w:p w:rsidR="00E82D99" w:rsidRPr="00E82D99" w:rsidRDefault="00E82D99" w:rsidP="00791D6F">
      <w:pPr>
        <w:widowControl w:val="0"/>
        <w:ind w:firstLine="567"/>
        <w:jc w:val="both"/>
        <w:rPr>
          <w:spacing w:val="-4"/>
          <w:sz w:val="28"/>
          <w:szCs w:val="20"/>
        </w:rPr>
      </w:pPr>
      <w:r w:rsidRPr="00E82D99">
        <w:rPr>
          <w:sz w:val="28"/>
          <w:szCs w:val="20"/>
        </w:rPr>
        <w:t>3.2. В стратегические приоритеты муниципальной</w:t>
      </w:r>
      <w:r w:rsidRPr="00E82D99">
        <w:rPr>
          <w:spacing w:val="-4"/>
          <w:sz w:val="28"/>
          <w:szCs w:val="20"/>
        </w:rPr>
        <w:t xml:space="preserve"> (комплексной) программы включается информация, предусмотренная пунктом 3.1 Порядка.</w:t>
      </w:r>
    </w:p>
    <w:p w:rsidR="00E82D99" w:rsidRPr="00E82D99" w:rsidRDefault="00E82D99" w:rsidP="00791D6F">
      <w:pPr>
        <w:widowControl w:val="0"/>
        <w:ind w:firstLine="567"/>
        <w:jc w:val="both"/>
        <w:rPr>
          <w:sz w:val="28"/>
          <w:szCs w:val="20"/>
        </w:rPr>
      </w:pPr>
      <w:r w:rsidRPr="00E82D99">
        <w:rPr>
          <w:sz w:val="28"/>
          <w:szCs w:val="20"/>
        </w:rPr>
        <w:t xml:space="preserve">3.3. В рамках текущего состояния соответствующей сферы социально-экономического развития </w:t>
      </w:r>
      <w:r w:rsidR="00DC5953">
        <w:rPr>
          <w:sz w:val="28"/>
          <w:szCs w:val="20"/>
        </w:rPr>
        <w:t>Красновского сельского поселения</w:t>
      </w:r>
      <w:r w:rsidRPr="00E82D99">
        <w:rPr>
          <w:sz w:val="28"/>
          <w:szCs w:val="20"/>
        </w:rPr>
        <w:t xml:space="preserve"> приводится анализ ее действительного состояния и прогноз развития сферы реализации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 xml:space="preserve">3.4. При описании приоритетов и целей муниципальной политики в сфере реализации муниципальной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DC5953">
        <w:rPr>
          <w:sz w:val="28"/>
          <w:szCs w:val="20"/>
        </w:rPr>
        <w:t>Красновского сельского поселения</w:t>
      </w:r>
      <w:r w:rsidRPr="00E82D99">
        <w:rPr>
          <w:sz w:val="28"/>
          <w:szCs w:val="20"/>
        </w:rPr>
        <w:t xml:space="preserve">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Ростовской области (в случае заключения соглашения о реализации на территории </w:t>
      </w:r>
      <w:r w:rsidR="00DC5953">
        <w:rPr>
          <w:sz w:val="28"/>
          <w:szCs w:val="20"/>
        </w:rPr>
        <w:t>Красновского сельского поселения</w:t>
      </w:r>
      <w:r w:rsidRPr="00E82D99">
        <w:rPr>
          <w:sz w:val="28"/>
          <w:szCs w:val="20"/>
        </w:rPr>
        <w:t xml:space="preserve"> муниципальных программ </w:t>
      </w:r>
      <w:r w:rsidR="00DC5953">
        <w:rPr>
          <w:sz w:val="28"/>
          <w:szCs w:val="20"/>
        </w:rPr>
        <w:t>Красновского сельского поселения</w:t>
      </w:r>
      <w:r w:rsidRPr="00E82D99">
        <w:rPr>
          <w:sz w:val="28"/>
          <w:szCs w:val="20"/>
        </w:rPr>
        <w:t>, направленных на достижение целей и показателей государственной программы Ростовской области).</w:t>
      </w:r>
    </w:p>
    <w:p w:rsidR="00E82D99" w:rsidRPr="00E82D99" w:rsidRDefault="00E82D99" w:rsidP="00791D6F">
      <w:pPr>
        <w:widowControl w:val="0"/>
        <w:ind w:firstLine="567"/>
        <w:jc w:val="both"/>
        <w:rPr>
          <w:sz w:val="28"/>
          <w:szCs w:val="20"/>
        </w:rPr>
      </w:pPr>
      <w:r w:rsidRPr="00E82D99">
        <w:rPr>
          <w:sz w:val="28"/>
          <w:szCs w:val="20"/>
        </w:rPr>
        <w:t>3.5. При описании задачи муниципального управления и способов их эффективного решения приводятся основные задачи развития соответствующей сферы реализации муниципальной (комплексной) программы, предлагаемые механизмы их достижения, а также ожидаемые результаты реализации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 xml:space="preserve">В случае, если в рамках реализации муниципальной (комплексной) программы предусмотрено участие сельских поселений </w:t>
      </w:r>
      <w:r w:rsidR="00DC5953">
        <w:rPr>
          <w:sz w:val="28"/>
          <w:szCs w:val="20"/>
        </w:rPr>
        <w:t>Красновского сельского поселения</w:t>
      </w:r>
      <w:r w:rsidRPr="00E82D99">
        <w:rPr>
          <w:sz w:val="28"/>
          <w:szCs w:val="20"/>
        </w:rPr>
        <w:t xml:space="preserve">, то в рамках такой муниципальной (комплексной) программы указывается общая характеристика участия сельских поселений </w:t>
      </w:r>
      <w:r w:rsidR="00DC5953">
        <w:rPr>
          <w:sz w:val="28"/>
          <w:szCs w:val="20"/>
        </w:rPr>
        <w:t>Красновского сельского поселения</w:t>
      </w:r>
      <w:r w:rsidRPr="00E82D99">
        <w:rPr>
          <w:sz w:val="28"/>
          <w:szCs w:val="20"/>
        </w:rPr>
        <w:t xml:space="preserve"> в качестве одного из механизмов для достижения целей и конечных результатов муниципальной (комплексной) программы.</w:t>
      </w:r>
    </w:p>
    <w:p w:rsidR="00E82D99" w:rsidRPr="00E82D99" w:rsidRDefault="00E82D99" w:rsidP="00791D6F">
      <w:pPr>
        <w:widowControl w:val="0"/>
        <w:ind w:firstLine="567"/>
        <w:jc w:val="both"/>
        <w:rPr>
          <w:sz w:val="28"/>
          <w:szCs w:val="20"/>
        </w:rPr>
      </w:pPr>
    </w:p>
    <w:p w:rsidR="00E82D99" w:rsidRPr="00E82D99" w:rsidRDefault="00E82D99" w:rsidP="00791D6F">
      <w:pPr>
        <w:widowControl w:val="0"/>
        <w:ind w:firstLine="567"/>
        <w:jc w:val="center"/>
        <w:rPr>
          <w:sz w:val="28"/>
          <w:szCs w:val="20"/>
        </w:rPr>
      </w:pPr>
      <w:r w:rsidRPr="00E82D99">
        <w:rPr>
          <w:sz w:val="28"/>
          <w:szCs w:val="20"/>
        </w:rPr>
        <w:t xml:space="preserve">4. Требования к формированию паспорта </w:t>
      </w:r>
      <w:r w:rsidRPr="00E82D99">
        <w:rPr>
          <w:sz w:val="28"/>
          <w:szCs w:val="20"/>
        </w:rPr>
        <w:br/>
        <w:t>муниципальной (комплексной) программы</w:t>
      </w:r>
    </w:p>
    <w:p w:rsidR="00E82D99" w:rsidRPr="00E82D99" w:rsidRDefault="00E82D99" w:rsidP="00791D6F">
      <w:pPr>
        <w:widowControl w:val="0"/>
        <w:ind w:firstLine="567"/>
        <w:jc w:val="both"/>
        <w:rPr>
          <w:sz w:val="28"/>
          <w:szCs w:val="20"/>
        </w:rPr>
      </w:pPr>
    </w:p>
    <w:p w:rsidR="00E82D99" w:rsidRPr="00E82D99" w:rsidRDefault="00E82D99" w:rsidP="00791D6F">
      <w:pPr>
        <w:widowControl w:val="0"/>
        <w:ind w:firstLine="567"/>
        <w:jc w:val="both"/>
        <w:rPr>
          <w:sz w:val="28"/>
          <w:szCs w:val="20"/>
        </w:rPr>
      </w:pPr>
      <w:r w:rsidRPr="00E82D99">
        <w:rPr>
          <w:sz w:val="28"/>
          <w:szCs w:val="20"/>
        </w:rPr>
        <w:t>4.1. Разработка и формирование паспорта муниципальной (комплексной) программы осуществляется согласно приложению № 2 к настоящим Методическим рекомендациям.</w:t>
      </w:r>
    </w:p>
    <w:p w:rsidR="00E82D99" w:rsidRPr="00E82D99" w:rsidRDefault="00E82D99" w:rsidP="00791D6F">
      <w:pPr>
        <w:widowControl w:val="0"/>
        <w:ind w:firstLine="567"/>
        <w:jc w:val="both"/>
        <w:rPr>
          <w:sz w:val="28"/>
          <w:szCs w:val="20"/>
        </w:rPr>
      </w:pPr>
      <w:r w:rsidRPr="00E82D99">
        <w:rPr>
          <w:sz w:val="28"/>
          <w:szCs w:val="20"/>
        </w:rPr>
        <w:t>4.2. В разделе 1 «Основные положения» паспорта муниципальной (комплексной) программы отражается основная информация о муниципальной (комплексной) программе, в том числе содержащая следующие сведения:</w:t>
      </w:r>
    </w:p>
    <w:p w:rsidR="00E82D99" w:rsidRPr="00E82D99" w:rsidRDefault="00E82D99" w:rsidP="00791D6F">
      <w:pPr>
        <w:widowControl w:val="0"/>
        <w:ind w:firstLine="567"/>
        <w:jc w:val="both"/>
        <w:rPr>
          <w:sz w:val="28"/>
          <w:szCs w:val="20"/>
        </w:rPr>
      </w:pPr>
      <w:r w:rsidRPr="00E82D99">
        <w:rPr>
          <w:sz w:val="28"/>
          <w:szCs w:val="20"/>
        </w:rPr>
        <w:t xml:space="preserve">куратор; </w:t>
      </w:r>
    </w:p>
    <w:p w:rsidR="00E82D99" w:rsidRPr="00E82D99" w:rsidRDefault="00E82D99" w:rsidP="00791D6F">
      <w:pPr>
        <w:widowControl w:val="0"/>
        <w:ind w:firstLine="567"/>
        <w:jc w:val="both"/>
        <w:rPr>
          <w:sz w:val="28"/>
          <w:szCs w:val="20"/>
        </w:rPr>
      </w:pPr>
      <w:r w:rsidRPr="00E82D99">
        <w:rPr>
          <w:sz w:val="28"/>
          <w:szCs w:val="20"/>
        </w:rPr>
        <w:t>ответственный исполнитель;</w:t>
      </w:r>
    </w:p>
    <w:p w:rsidR="00E82D99" w:rsidRPr="00E82D99" w:rsidRDefault="00E82D99" w:rsidP="00791D6F">
      <w:pPr>
        <w:widowControl w:val="0"/>
        <w:ind w:firstLine="567"/>
        <w:jc w:val="both"/>
        <w:rPr>
          <w:sz w:val="28"/>
          <w:szCs w:val="20"/>
        </w:rPr>
      </w:pPr>
      <w:r w:rsidRPr="00E82D99">
        <w:rPr>
          <w:sz w:val="28"/>
          <w:szCs w:val="20"/>
        </w:rPr>
        <w:t xml:space="preserve">период реализации – допускается выделение отдельных этапов реализации муниципальной (комплексной) программы (на основании перечня муниципальной программ выделяются 2 этапа реализации муниципальной программ: первый этап реализации – с начала реализации муниципальной программы в соответствии с перечнем муниципальной программ и до начала реализации муниципальной программы (комплексной) программы в соответствии с Порядком; второй этап реализации – с начала реализации муниципальной программы (комплексной) программы в соответствии с Порядком); </w:t>
      </w:r>
    </w:p>
    <w:p w:rsidR="00E82D99" w:rsidRPr="00E82D99" w:rsidRDefault="00E82D99" w:rsidP="00791D6F">
      <w:pPr>
        <w:widowControl w:val="0"/>
        <w:ind w:firstLine="567"/>
        <w:jc w:val="both"/>
        <w:rPr>
          <w:sz w:val="28"/>
          <w:szCs w:val="20"/>
        </w:rPr>
      </w:pPr>
      <w:r w:rsidRPr="00E82D99">
        <w:rPr>
          <w:sz w:val="28"/>
          <w:szCs w:val="20"/>
        </w:rPr>
        <w:t>цели – рекомендуется указывать не более трех целей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направления (подпрограммы) муниципальной (муниципальной) программы (при необходимости);</w:t>
      </w:r>
    </w:p>
    <w:p w:rsidR="00E82D99" w:rsidRPr="00E82D99" w:rsidRDefault="00E82D99" w:rsidP="00791D6F">
      <w:pPr>
        <w:widowControl w:val="0"/>
        <w:ind w:firstLine="567"/>
        <w:jc w:val="both"/>
        <w:rPr>
          <w:sz w:val="28"/>
          <w:szCs w:val="20"/>
        </w:rPr>
      </w:pPr>
      <w:r w:rsidRPr="00E82D99">
        <w:rPr>
          <w:sz w:val="28"/>
          <w:szCs w:val="20"/>
        </w:rPr>
        <w:t>объем финансового обеспечения за весь период реализации;</w:t>
      </w:r>
    </w:p>
    <w:p w:rsidR="00E82D99" w:rsidRPr="00E82D99" w:rsidRDefault="00E82D99" w:rsidP="00791D6F">
      <w:pPr>
        <w:widowControl w:val="0"/>
        <w:ind w:firstLine="567"/>
        <w:jc w:val="both"/>
        <w:rPr>
          <w:sz w:val="28"/>
          <w:szCs w:val="20"/>
        </w:rPr>
      </w:pPr>
      <w:r w:rsidRPr="00E82D99">
        <w:rPr>
          <w:sz w:val="28"/>
          <w:szCs w:val="20"/>
        </w:rPr>
        <w:t>связь с национальными целями Российской Федерации/ государственными программами Российской Федерации/ государственными программами Ростовской области.</w:t>
      </w:r>
    </w:p>
    <w:p w:rsidR="00E82D99" w:rsidRPr="00E82D99" w:rsidRDefault="00E82D99" w:rsidP="00791D6F">
      <w:pPr>
        <w:widowControl w:val="0"/>
        <w:ind w:firstLine="567"/>
        <w:jc w:val="both"/>
        <w:rPr>
          <w:sz w:val="28"/>
          <w:szCs w:val="20"/>
        </w:rPr>
      </w:pPr>
      <w:r w:rsidRPr="00E82D99">
        <w:rPr>
          <w:sz w:val="28"/>
          <w:szCs w:val="20"/>
        </w:rPr>
        <w:t xml:space="preserve">4.3. Цель (цели) муниципальной (комплексной) программы должны соответствовать приоритетам муниципальной политики </w:t>
      </w:r>
      <w:r w:rsidR="00DC5953">
        <w:rPr>
          <w:sz w:val="28"/>
          <w:szCs w:val="20"/>
        </w:rPr>
        <w:t>Красновского сельского поселения</w:t>
      </w:r>
      <w:r w:rsidRPr="00E82D99">
        <w:rPr>
          <w:sz w:val="28"/>
          <w:szCs w:val="20"/>
        </w:rPr>
        <w:t xml:space="preserve"> в сфере реализации муниципальной (комплексной) программы и определять конечные результаты реализации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Цель (цели) муниципальной (комплексной) программы – социальный, экономический или иной общественно значимый или общественно понятный эффект от реализации муниципальной (комплексной) программы на момент окончания реализации этой муниципальной программы;</w:t>
      </w:r>
    </w:p>
    <w:p w:rsidR="00E82D99" w:rsidRPr="00E82D99" w:rsidRDefault="00E82D99" w:rsidP="00791D6F">
      <w:pPr>
        <w:widowControl w:val="0"/>
        <w:ind w:firstLine="567"/>
        <w:jc w:val="both"/>
        <w:rPr>
          <w:sz w:val="28"/>
          <w:szCs w:val="20"/>
        </w:rPr>
      </w:pPr>
      <w:r w:rsidRPr="00E82D99">
        <w:rPr>
          <w:sz w:val="28"/>
          <w:szCs w:val="20"/>
        </w:rPr>
        <w:t>Цель (цели) должна обладать следующими свойствами:</w:t>
      </w:r>
    </w:p>
    <w:p w:rsidR="00E82D99" w:rsidRPr="00E82D99" w:rsidRDefault="00E82D99" w:rsidP="00791D6F">
      <w:pPr>
        <w:widowControl w:val="0"/>
        <w:ind w:firstLine="567"/>
        <w:jc w:val="both"/>
        <w:rPr>
          <w:sz w:val="28"/>
          <w:szCs w:val="20"/>
        </w:rPr>
      </w:pPr>
      <w:r w:rsidRPr="00E82D99">
        <w:rPr>
          <w:sz w:val="28"/>
          <w:szCs w:val="20"/>
        </w:rPr>
        <w:t>специфичность (цель должна соответствовать сфере реализации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конкретность (не следует использовать размытые (нечеткие) формулировки, допускающие произвольное или неоднозначное толкование);</w:t>
      </w:r>
    </w:p>
    <w:p w:rsidR="00E82D99" w:rsidRPr="00E82D99" w:rsidRDefault="00E82D99" w:rsidP="00791D6F">
      <w:pPr>
        <w:widowControl w:val="0"/>
        <w:ind w:firstLine="567"/>
        <w:jc w:val="both"/>
        <w:rPr>
          <w:sz w:val="28"/>
          <w:szCs w:val="20"/>
        </w:rPr>
      </w:pPr>
      <w:r w:rsidRPr="00E82D99">
        <w:rPr>
          <w:sz w:val="28"/>
          <w:szCs w:val="20"/>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E82D99" w:rsidRPr="00E82D99" w:rsidRDefault="00E82D99" w:rsidP="00791D6F">
      <w:pPr>
        <w:widowControl w:val="0"/>
        <w:ind w:firstLine="567"/>
        <w:jc w:val="both"/>
        <w:rPr>
          <w:sz w:val="28"/>
          <w:szCs w:val="20"/>
        </w:rPr>
      </w:pPr>
      <w:r w:rsidRPr="00E82D99">
        <w:rPr>
          <w:sz w:val="28"/>
          <w:szCs w:val="20"/>
        </w:rPr>
        <w:t>достижимость (цель должна быть достижима за период реализации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DC5953">
        <w:rPr>
          <w:sz w:val="28"/>
          <w:szCs w:val="20"/>
        </w:rPr>
        <w:t>Красновского сельского поселения</w:t>
      </w:r>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ограниченность во времени (цель должна быть достигнута к определенному моменту времени).</w:t>
      </w:r>
    </w:p>
    <w:p w:rsidR="00E82D99" w:rsidRPr="00E82D99" w:rsidRDefault="00E82D99" w:rsidP="00791D6F">
      <w:pPr>
        <w:widowControl w:val="0"/>
        <w:ind w:firstLine="567"/>
        <w:jc w:val="both"/>
        <w:rPr>
          <w:sz w:val="28"/>
          <w:szCs w:val="20"/>
        </w:rPr>
      </w:pPr>
      <w:r w:rsidRPr="00E82D99">
        <w:rPr>
          <w:sz w:val="28"/>
          <w:szCs w:val="20"/>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муниципальной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муниципальной (комплексной) программы, на момент окончания реализации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 xml:space="preserve">Цели муниципальных (комплексных) программ, связанных с государственными программами Ростовской области (по которым заключены соглашения о реализации на территории </w:t>
      </w:r>
      <w:r w:rsidR="00DC5953">
        <w:rPr>
          <w:sz w:val="28"/>
          <w:szCs w:val="20"/>
        </w:rPr>
        <w:t>Красновского сельского поселения</w:t>
      </w:r>
      <w:r w:rsidRPr="00E82D99">
        <w:rPr>
          <w:sz w:val="28"/>
          <w:szCs w:val="20"/>
        </w:rPr>
        <w:t xml:space="preserve"> муниципальных программ </w:t>
      </w:r>
      <w:r w:rsidR="00DC5953">
        <w:rPr>
          <w:sz w:val="28"/>
          <w:szCs w:val="20"/>
        </w:rPr>
        <w:t>Красновского сельского поселения</w:t>
      </w:r>
      <w:r w:rsidRPr="00E82D99">
        <w:rPr>
          <w:sz w:val="28"/>
          <w:szCs w:val="20"/>
        </w:rPr>
        <w:t xml:space="preserve">, направленных на достижение целей и показателей государственной программы Ростовской области), следует формулировать в соответствии с целями государственных программ Ростовской области. </w:t>
      </w:r>
    </w:p>
    <w:p w:rsidR="00E82D99" w:rsidRPr="00E82D99" w:rsidRDefault="00E82D99" w:rsidP="00791D6F">
      <w:pPr>
        <w:widowControl w:val="0"/>
        <w:ind w:firstLine="567"/>
        <w:jc w:val="both"/>
        <w:rPr>
          <w:sz w:val="28"/>
          <w:szCs w:val="20"/>
        </w:rPr>
      </w:pPr>
      <w:r w:rsidRPr="00E82D99">
        <w:rPr>
          <w:sz w:val="28"/>
          <w:szCs w:val="20"/>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E82D99" w:rsidRPr="00E82D99" w:rsidRDefault="00E82D99" w:rsidP="00791D6F">
      <w:pPr>
        <w:widowControl w:val="0"/>
        <w:ind w:firstLine="567"/>
        <w:jc w:val="both"/>
        <w:rPr>
          <w:sz w:val="28"/>
          <w:szCs w:val="20"/>
        </w:rPr>
      </w:pPr>
      <w:r w:rsidRPr="00E82D99">
        <w:rPr>
          <w:sz w:val="28"/>
          <w:szCs w:val="20"/>
        </w:rPr>
        <w:t xml:space="preserve">4.4. В разделе 2 «Показатели муниципальной (комплексной) программы» паспорта муниципальной (комплексной) программы подлежат отражению показатели уровня муниципальной (комплексной) программы. На уровне муниципальной (комплексной) программы подлежат отражению показатели, направленные на достижение исключительно конечных результатов </w:t>
      </w:r>
      <w:r w:rsidRPr="00E82D99">
        <w:rPr>
          <w:sz w:val="28"/>
          <w:szCs w:val="20"/>
        </w:rPr>
        <w:br/>
        <w:t xml:space="preserve">ее реализации. </w:t>
      </w:r>
    </w:p>
    <w:p w:rsidR="00E82D99" w:rsidRPr="00E82D99" w:rsidRDefault="00E82D99" w:rsidP="00791D6F">
      <w:pPr>
        <w:widowControl w:val="0"/>
        <w:ind w:firstLine="567"/>
        <w:jc w:val="both"/>
        <w:rPr>
          <w:sz w:val="28"/>
          <w:szCs w:val="20"/>
        </w:rPr>
      </w:pPr>
      <w:r w:rsidRPr="00E82D99">
        <w:rPr>
          <w:sz w:val="28"/>
          <w:szCs w:val="20"/>
        </w:rPr>
        <w:t>Количество показателей формируется из необходимости и достаточности для достижения целей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Включаемые в данный раздел паспорта муниципальной (комплексной) программы показатели должны соответствовать требованиям пункта 3.7 Порядка.</w:t>
      </w:r>
    </w:p>
    <w:p w:rsidR="00E82D99" w:rsidRPr="00E82D99" w:rsidRDefault="00E82D99" w:rsidP="00791D6F">
      <w:pPr>
        <w:widowControl w:val="0"/>
        <w:ind w:firstLine="567"/>
        <w:jc w:val="both"/>
        <w:rPr>
          <w:sz w:val="28"/>
          <w:szCs w:val="20"/>
        </w:rPr>
      </w:pPr>
      <w:r w:rsidRPr="00E82D99">
        <w:rPr>
          <w:sz w:val="28"/>
          <w:szCs w:val="20"/>
        </w:rPr>
        <w:t>Также показатели должны соответствовать следующим требованиям:</w:t>
      </w:r>
    </w:p>
    <w:p w:rsidR="00E82D99" w:rsidRPr="00E82D99" w:rsidRDefault="00E82D99" w:rsidP="00791D6F">
      <w:pPr>
        <w:widowControl w:val="0"/>
        <w:ind w:firstLine="567"/>
        <w:jc w:val="both"/>
        <w:rPr>
          <w:sz w:val="28"/>
          <w:szCs w:val="20"/>
        </w:rPr>
      </w:pPr>
      <w:r w:rsidRPr="00E82D99">
        <w:rPr>
          <w:sz w:val="28"/>
          <w:szCs w:val="20"/>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E82D99" w:rsidRPr="00E82D99" w:rsidRDefault="00E82D99" w:rsidP="00791D6F">
      <w:pPr>
        <w:widowControl w:val="0"/>
        <w:ind w:firstLine="567"/>
        <w:jc w:val="both"/>
        <w:rPr>
          <w:sz w:val="28"/>
          <w:szCs w:val="20"/>
        </w:rPr>
      </w:pPr>
      <w:r w:rsidRPr="00E82D99">
        <w:rPr>
          <w:sz w:val="28"/>
          <w:szCs w:val="20"/>
        </w:rPr>
        <w:t>точность (погрешности измерения не должны приводить к искаженному представлению о результатах реализации подпрограммы);</w:t>
      </w:r>
    </w:p>
    <w:p w:rsidR="00E82D99" w:rsidRPr="00E82D99" w:rsidRDefault="00E82D99" w:rsidP="00791D6F">
      <w:pPr>
        <w:widowControl w:val="0"/>
        <w:ind w:firstLine="567"/>
        <w:jc w:val="both"/>
        <w:rPr>
          <w:sz w:val="28"/>
          <w:szCs w:val="20"/>
        </w:rPr>
      </w:pPr>
      <w:r w:rsidRPr="00E82D99">
        <w:rPr>
          <w:sz w:val="28"/>
          <w:szCs w:val="20"/>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E82D99" w:rsidRPr="00E82D99" w:rsidRDefault="00E82D99" w:rsidP="00791D6F">
      <w:pPr>
        <w:widowControl w:val="0"/>
        <w:ind w:firstLine="567"/>
        <w:jc w:val="both"/>
        <w:rPr>
          <w:sz w:val="28"/>
          <w:szCs w:val="20"/>
        </w:rPr>
      </w:pPr>
      <w:r w:rsidRPr="00E82D99">
        <w:rPr>
          <w:sz w:val="28"/>
          <w:szCs w:val="20"/>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E82D99" w:rsidRPr="00E82D99" w:rsidRDefault="00E82D99" w:rsidP="00791D6F">
      <w:pPr>
        <w:widowControl w:val="0"/>
        <w:ind w:firstLine="567"/>
        <w:jc w:val="both"/>
        <w:rPr>
          <w:sz w:val="28"/>
          <w:szCs w:val="20"/>
        </w:rPr>
      </w:pPr>
      <w:r w:rsidRPr="00E82D99">
        <w:rPr>
          <w:sz w:val="28"/>
          <w:szCs w:val="20"/>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E82D99" w:rsidRPr="00E82D99" w:rsidRDefault="00E82D99" w:rsidP="00791D6F">
      <w:pPr>
        <w:widowControl w:val="0"/>
        <w:ind w:firstLine="567"/>
        <w:jc w:val="both"/>
        <w:rPr>
          <w:sz w:val="28"/>
          <w:szCs w:val="20"/>
        </w:rPr>
      </w:pPr>
      <w:r w:rsidRPr="00E82D99">
        <w:rPr>
          <w:sz w:val="28"/>
          <w:szCs w:val="20"/>
        </w:rPr>
        <w:t xml:space="preserve">экономичность (получение отчетных данных должно проводиться </w:t>
      </w:r>
      <w:r w:rsidRPr="00E82D99">
        <w:rPr>
          <w:sz w:val="28"/>
          <w:szCs w:val="20"/>
        </w:rPr>
        <w:br/>
        <w:t xml:space="preserve">с минимально возможными затратами; применяемые показатели должны </w:t>
      </w:r>
      <w:r w:rsidRPr="00E82D99">
        <w:rPr>
          <w:sz w:val="28"/>
          <w:szCs w:val="20"/>
        </w:rPr>
        <w:br/>
        <w:t>в максимальной степени основываться на уже существующих процедурах сбора информации);</w:t>
      </w:r>
    </w:p>
    <w:p w:rsidR="00E82D99" w:rsidRPr="00E82D99" w:rsidRDefault="00E82D99" w:rsidP="00791D6F">
      <w:pPr>
        <w:widowControl w:val="0"/>
        <w:ind w:firstLine="567"/>
        <w:jc w:val="both"/>
        <w:rPr>
          <w:sz w:val="28"/>
          <w:szCs w:val="20"/>
        </w:rPr>
      </w:pPr>
      <w:r w:rsidRPr="00E82D99">
        <w:rPr>
          <w:sz w:val="28"/>
          <w:szCs w:val="20"/>
        </w:rPr>
        <w:t>измеримость (показатели определены в измеряемых величинах);</w:t>
      </w:r>
    </w:p>
    <w:p w:rsidR="00E82D99" w:rsidRPr="00E82D99" w:rsidRDefault="00E82D99" w:rsidP="00791D6F">
      <w:pPr>
        <w:widowControl w:val="0"/>
        <w:ind w:firstLine="567"/>
        <w:jc w:val="both"/>
        <w:rPr>
          <w:sz w:val="28"/>
          <w:szCs w:val="20"/>
        </w:rPr>
      </w:pPr>
      <w:r w:rsidRPr="00E82D99">
        <w:rPr>
          <w:sz w:val="28"/>
          <w:szCs w:val="20"/>
        </w:rPr>
        <w:t xml:space="preserve">сопоставимость (выбор показателей следует осуществлять исходя </w:t>
      </w:r>
      <w:r w:rsidRPr="00E82D99">
        <w:rPr>
          <w:sz w:val="28"/>
          <w:szCs w:val="20"/>
        </w:rPr>
        <w:br/>
        <w:t xml:space="preserve">из необходимости непрерывного накопления данных и обеспечения </w:t>
      </w:r>
      <w:r w:rsidRPr="00E82D99">
        <w:rPr>
          <w:sz w:val="28"/>
          <w:szCs w:val="20"/>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E82D99">
        <w:rPr>
          <w:sz w:val="28"/>
          <w:szCs w:val="20"/>
        </w:rPr>
        <w:br/>
        <w:t>с показателями, используемыми в международной практике);</w:t>
      </w:r>
    </w:p>
    <w:p w:rsidR="00E82D99" w:rsidRPr="00E82D99" w:rsidRDefault="00E82D99" w:rsidP="00791D6F">
      <w:pPr>
        <w:widowControl w:val="0"/>
        <w:ind w:firstLine="567"/>
        <w:jc w:val="both"/>
        <w:rPr>
          <w:sz w:val="28"/>
          <w:szCs w:val="20"/>
        </w:rPr>
      </w:pPr>
      <w:r w:rsidRPr="00E82D99">
        <w:rPr>
          <w:sz w:val="28"/>
          <w:szCs w:val="20"/>
        </w:rPr>
        <w:t xml:space="preserve">своевременность и регулярность (отчетные данные должны поступать </w:t>
      </w:r>
      <w:r w:rsidRPr="00E82D99">
        <w:rPr>
          <w:sz w:val="28"/>
          <w:szCs w:val="20"/>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E82D99" w:rsidRPr="00E82D99" w:rsidRDefault="00E82D99" w:rsidP="00791D6F">
      <w:pPr>
        <w:widowControl w:val="0"/>
        <w:ind w:firstLine="567"/>
        <w:jc w:val="both"/>
        <w:rPr>
          <w:sz w:val="28"/>
          <w:szCs w:val="20"/>
        </w:rPr>
      </w:pPr>
      <w:r w:rsidRPr="00E82D99">
        <w:rPr>
          <w:sz w:val="28"/>
          <w:szCs w:val="20"/>
        </w:rPr>
        <w:t>Используемая система показателей муниципальной (комплексной) программы должна позволять очевидным образом оценивать прогресс в достижении ее целей.</w:t>
      </w:r>
    </w:p>
    <w:p w:rsidR="00E82D99" w:rsidRPr="00E82D99" w:rsidRDefault="00E82D99" w:rsidP="00791D6F">
      <w:pPr>
        <w:widowControl w:val="0"/>
        <w:ind w:firstLine="567"/>
        <w:jc w:val="both"/>
        <w:rPr>
          <w:sz w:val="28"/>
          <w:szCs w:val="20"/>
        </w:rPr>
      </w:pPr>
      <w:r w:rsidRPr="00E82D99">
        <w:rPr>
          <w:sz w:val="28"/>
          <w:szCs w:val="20"/>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E82D99" w:rsidRPr="00E82D99" w:rsidRDefault="00E82D99" w:rsidP="00791D6F">
      <w:pPr>
        <w:widowControl w:val="0"/>
        <w:ind w:firstLine="567"/>
        <w:jc w:val="both"/>
        <w:rPr>
          <w:sz w:val="28"/>
          <w:szCs w:val="20"/>
        </w:rPr>
      </w:pPr>
      <w:r w:rsidRPr="00E82D99">
        <w:rPr>
          <w:sz w:val="28"/>
          <w:szCs w:val="20"/>
        </w:rPr>
        <w:t xml:space="preserve">Значения показателей муниципальной (комплексной) программы должны формироваться с учетом параметров прогноза социально-экономического развития </w:t>
      </w:r>
      <w:r w:rsidR="00DC5953">
        <w:rPr>
          <w:sz w:val="28"/>
          <w:szCs w:val="20"/>
        </w:rPr>
        <w:t>Красновского сельского поселения</w:t>
      </w:r>
      <w:r w:rsidRPr="00E82D99">
        <w:rPr>
          <w:sz w:val="28"/>
          <w:szCs w:val="20"/>
        </w:rPr>
        <w:t xml:space="preserve"> на среднесрочный и долгосрочный период.</w:t>
      </w:r>
    </w:p>
    <w:p w:rsidR="00E82D99" w:rsidRPr="00E82D99" w:rsidRDefault="00E82D99" w:rsidP="00791D6F">
      <w:pPr>
        <w:widowControl w:val="0"/>
        <w:ind w:firstLine="567"/>
        <w:jc w:val="both"/>
        <w:rPr>
          <w:sz w:val="28"/>
          <w:szCs w:val="20"/>
        </w:rPr>
      </w:pPr>
      <w:r w:rsidRPr="00E82D99">
        <w:rPr>
          <w:sz w:val="28"/>
          <w:szCs w:val="20"/>
        </w:rPr>
        <w:t>В данном разделе паспорта муниципальной (комплексной) программы приводится следующая информация:</w:t>
      </w:r>
    </w:p>
    <w:p w:rsidR="00E82D99" w:rsidRPr="00E82D99" w:rsidRDefault="00E82D99" w:rsidP="00791D6F">
      <w:pPr>
        <w:widowControl w:val="0"/>
        <w:ind w:firstLine="567"/>
        <w:jc w:val="both"/>
        <w:rPr>
          <w:sz w:val="28"/>
          <w:szCs w:val="20"/>
        </w:rPr>
      </w:pPr>
      <w:r w:rsidRPr="00E82D99">
        <w:rPr>
          <w:sz w:val="28"/>
          <w:szCs w:val="20"/>
        </w:rPr>
        <w:t>наименование показателя;</w:t>
      </w:r>
    </w:p>
    <w:p w:rsidR="00E82D99" w:rsidRPr="00E82D99" w:rsidRDefault="00E82D99" w:rsidP="00791D6F">
      <w:pPr>
        <w:widowControl w:val="0"/>
        <w:ind w:firstLine="567"/>
        <w:jc w:val="both"/>
        <w:rPr>
          <w:sz w:val="28"/>
          <w:szCs w:val="20"/>
        </w:rPr>
      </w:pPr>
      <w:r w:rsidRPr="00E82D99">
        <w:rPr>
          <w:sz w:val="28"/>
          <w:szCs w:val="20"/>
        </w:rPr>
        <w:t>характеристика планируемой динамики показателя (признак возрастания или убывания);</w:t>
      </w:r>
    </w:p>
    <w:p w:rsidR="00E82D99" w:rsidRPr="00E82D99" w:rsidRDefault="00E82D99" w:rsidP="00791D6F">
      <w:pPr>
        <w:widowControl w:val="0"/>
        <w:ind w:firstLine="567"/>
        <w:jc w:val="both"/>
        <w:rPr>
          <w:sz w:val="28"/>
          <w:szCs w:val="20"/>
        </w:rPr>
      </w:pPr>
      <w:r w:rsidRPr="00E82D99">
        <w:rPr>
          <w:sz w:val="28"/>
          <w:szCs w:val="20"/>
        </w:rPr>
        <w:t>единица измерения показателя (по ОКЕИ);</w:t>
      </w:r>
    </w:p>
    <w:p w:rsidR="00E82D99" w:rsidRPr="00E82D99" w:rsidRDefault="00E82D99" w:rsidP="00791D6F">
      <w:pPr>
        <w:widowControl w:val="0"/>
        <w:ind w:firstLine="567"/>
        <w:jc w:val="both"/>
        <w:rPr>
          <w:sz w:val="28"/>
          <w:szCs w:val="20"/>
        </w:rPr>
      </w:pPr>
      <w:r w:rsidRPr="00E82D99">
        <w:rPr>
          <w:sz w:val="28"/>
          <w:szCs w:val="20"/>
        </w:rPr>
        <w:t>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rsidR="00E82D99" w:rsidRPr="00E82D99" w:rsidRDefault="00E82D99" w:rsidP="00791D6F">
      <w:pPr>
        <w:widowControl w:val="0"/>
        <w:ind w:firstLine="567"/>
        <w:jc w:val="both"/>
        <w:rPr>
          <w:sz w:val="28"/>
          <w:szCs w:val="20"/>
        </w:rPr>
      </w:pPr>
      <w:r w:rsidRPr="00E82D99">
        <w:rPr>
          <w:sz w:val="28"/>
          <w:szCs w:val="20"/>
        </w:rPr>
        <w:t>значение показателя (по годам реализации);</w:t>
      </w:r>
    </w:p>
    <w:p w:rsidR="00E82D99" w:rsidRPr="00E82D99" w:rsidRDefault="00E82D99" w:rsidP="00791D6F">
      <w:pPr>
        <w:widowControl w:val="0"/>
        <w:ind w:firstLine="567"/>
        <w:jc w:val="both"/>
        <w:rPr>
          <w:sz w:val="28"/>
          <w:szCs w:val="20"/>
        </w:rPr>
      </w:pPr>
      <w:r w:rsidRPr="00E82D99">
        <w:rPr>
          <w:sz w:val="28"/>
          <w:szCs w:val="20"/>
        </w:rPr>
        <w:t xml:space="preserve">документ –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w:t>
      </w:r>
      <w:r w:rsidR="00DC5953">
        <w:rPr>
          <w:sz w:val="28"/>
          <w:szCs w:val="20"/>
        </w:rPr>
        <w:t>Красновского сельского поселения</w:t>
      </w:r>
      <w:r w:rsidRPr="00E82D99">
        <w:rPr>
          <w:sz w:val="28"/>
          <w:szCs w:val="20"/>
        </w:rPr>
        <w:t>, соглашение о предоставлении межбюджетного трансферта и т.д.</w:t>
      </w:r>
    </w:p>
    <w:p w:rsidR="00E82D99" w:rsidRPr="00E82D99" w:rsidRDefault="00E82D99" w:rsidP="00791D6F">
      <w:pPr>
        <w:widowControl w:val="0"/>
        <w:ind w:firstLine="567"/>
        <w:jc w:val="both"/>
        <w:rPr>
          <w:sz w:val="28"/>
          <w:szCs w:val="20"/>
        </w:rPr>
      </w:pPr>
      <w:r w:rsidRPr="00E82D99">
        <w:rPr>
          <w:sz w:val="28"/>
          <w:szCs w:val="20"/>
        </w:rPr>
        <w:t>должностное лицо, ответственное за достижение показателя;</w:t>
      </w:r>
    </w:p>
    <w:p w:rsidR="00E82D99" w:rsidRPr="00E82D99" w:rsidRDefault="00E82D99" w:rsidP="00791D6F">
      <w:pPr>
        <w:widowControl w:val="0"/>
        <w:ind w:firstLine="567"/>
        <w:jc w:val="both"/>
        <w:rPr>
          <w:sz w:val="28"/>
          <w:szCs w:val="20"/>
        </w:rPr>
      </w:pPr>
      <w:r w:rsidRPr="00E82D99">
        <w:rPr>
          <w:sz w:val="28"/>
          <w:szCs w:val="20"/>
        </w:rPr>
        <w:t>связь с показателями национальных целей – указывается наименование показателей национальных целей, вклад в достижение которых обеспечивает показатель муниципальной (комплексной) программы (при наличии такой связи);</w:t>
      </w:r>
    </w:p>
    <w:p w:rsidR="00E82D99" w:rsidRPr="00E82D99" w:rsidRDefault="00E82D99" w:rsidP="00791D6F">
      <w:pPr>
        <w:widowControl w:val="0"/>
        <w:ind w:firstLine="567"/>
        <w:jc w:val="both"/>
        <w:rPr>
          <w:sz w:val="28"/>
          <w:szCs w:val="20"/>
        </w:rPr>
      </w:pPr>
      <w:r w:rsidRPr="00E82D99">
        <w:rPr>
          <w:sz w:val="28"/>
          <w:szCs w:val="20"/>
        </w:rPr>
        <w:t>информационная система (источник данных), содержащая сведения о показателях и их значениях (при наличии).</w:t>
      </w:r>
    </w:p>
    <w:p w:rsidR="00E82D99" w:rsidRPr="00E82D99" w:rsidRDefault="00E82D99" w:rsidP="00791D6F">
      <w:pPr>
        <w:widowControl w:val="0"/>
        <w:ind w:firstLine="567"/>
        <w:jc w:val="both"/>
        <w:rPr>
          <w:sz w:val="28"/>
          <w:szCs w:val="20"/>
        </w:rPr>
      </w:pPr>
      <w:r w:rsidRPr="00E82D99">
        <w:rPr>
          <w:sz w:val="28"/>
          <w:szCs w:val="20"/>
        </w:rPr>
        <w:t>Показатели должны иметь запланированные по годам количественные значения, измеряемые или рассчитываемые по утвержденным методикам.</w:t>
      </w:r>
    </w:p>
    <w:p w:rsidR="00E82D99" w:rsidRPr="00E82D99" w:rsidRDefault="00E82D99" w:rsidP="00791D6F">
      <w:pPr>
        <w:widowControl w:val="0"/>
        <w:ind w:firstLine="567"/>
        <w:jc w:val="both"/>
        <w:rPr>
          <w:sz w:val="28"/>
          <w:szCs w:val="20"/>
        </w:rPr>
      </w:pPr>
      <w:r w:rsidRPr="00E82D99">
        <w:rPr>
          <w:sz w:val="28"/>
          <w:szCs w:val="20"/>
        </w:rPr>
        <w:t>Показатели муниципальной программы (комплексной программы) должны удовлетворять одному из следующих условий:</w:t>
      </w:r>
    </w:p>
    <w:p w:rsidR="00E82D99" w:rsidRPr="00E82D99" w:rsidRDefault="00E82D99" w:rsidP="00791D6F">
      <w:pPr>
        <w:widowControl w:val="0"/>
        <w:ind w:firstLine="567"/>
        <w:jc w:val="both"/>
        <w:rPr>
          <w:sz w:val="28"/>
          <w:szCs w:val="20"/>
        </w:rPr>
      </w:pPr>
      <w:r w:rsidRPr="00E82D99">
        <w:rPr>
          <w:sz w:val="28"/>
          <w:szCs w:val="20"/>
        </w:rPr>
        <w:t>значения показателей рассчитываются по методикам, принятым международными организациями;</w:t>
      </w:r>
    </w:p>
    <w:p w:rsidR="00E82D99" w:rsidRPr="00E82D99" w:rsidRDefault="00E82D99" w:rsidP="00791D6F">
      <w:pPr>
        <w:widowControl w:val="0"/>
        <w:ind w:firstLine="567"/>
        <w:jc w:val="both"/>
        <w:rPr>
          <w:sz w:val="28"/>
          <w:szCs w:val="20"/>
        </w:rPr>
      </w:pPr>
      <w:r w:rsidRPr="00E82D99">
        <w:rPr>
          <w:sz w:val="28"/>
          <w:szCs w:val="20"/>
        </w:rPr>
        <w:t>значения показателей определяются на основе данных официального статистического наблюдения;</w:t>
      </w:r>
    </w:p>
    <w:p w:rsidR="00E82D99" w:rsidRPr="00E82D99" w:rsidRDefault="00E82D99" w:rsidP="00791D6F">
      <w:pPr>
        <w:widowControl w:val="0"/>
        <w:ind w:firstLine="567"/>
        <w:jc w:val="both"/>
        <w:rPr>
          <w:sz w:val="28"/>
          <w:szCs w:val="20"/>
        </w:rPr>
      </w:pPr>
      <w:r w:rsidRPr="00E82D99">
        <w:rPr>
          <w:sz w:val="28"/>
          <w:szCs w:val="20"/>
        </w:rPr>
        <w:t xml:space="preserve">значения показателей рассчитываются по методикам, утвержденным правовым актом </w:t>
      </w:r>
      <w:r w:rsidRPr="00E82D99">
        <w:rPr>
          <w:sz w:val="28"/>
          <w:szCs w:val="28"/>
        </w:rPr>
        <w:t xml:space="preserve">органа местного самоуправления </w:t>
      </w:r>
      <w:r w:rsidR="00DC5953">
        <w:rPr>
          <w:sz w:val="28"/>
          <w:szCs w:val="28"/>
        </w:rPr>
        <w:t>Красновского сельского поселения</w:t>
      </w:r>
      <w:r w:rsidRPr="00E82D99">
        <w:rPr>
          <w:sz w:val="28"/>
          <w:szCs w:val="20"/>
        </w:rPr>
        <w:t xml:space="preserve"> – ответственного исполнителя муниципальной (комплексной) программы по форме согласно приложению № 6 к настоящим Методическим рекомендациям (таблица № 3).</w:t>
      </w:r>
    </w:p>
    <w:p w:rsidR="00E82D99" w:rsidRPr="00E82D99" w:rsidRDefault="00E82D99" w:rsidP="00791D6F">
      <w:pPr>
        <w:widowControl w:val="0"/>
        <w:ind w:firstLine="567"/>
        <w:jc w:val="both"/>
        <w:rPr>
          <w:sz w:val="28"/>
          <w:szCs w:val="20"/>
        </w:rPr>
      </w:pPr>
      <w:r w:rsidRPr="00E82D99">
        <w:rPr>
          <w:sz w:val="28"/>
          <w:szCs w:val="20"/>
        </w:rPr>
        <w:t>Методики расчета значений показателей муниципальных (комплексных)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областном уровне методикам расчета.</w:t>
      </w:r>
    </w:p>
    <w:p w:rsidR="00E82D99" w:rsidRPr="00E82D99" w:rsidRDefault="00E82D99" w:rsidP="00791D6F">
      <w:pPr>
        <w:widowControl w:val="0"/>
        <w:ind w:firstLine="567"/>
        <w:jc w:val="both"/>
        <w:rPr>
          <w:sz w:val="28"/>
          <w:szCs w:val="20"/>
        </w:rPr>
      </w:pPr>
      <w:r w:rsidRPr="00E82D99">
        <w:rPr>
          <w:sz w:val="28"/>
          <w:szCs w:val="20"/>
        </w:rPr>
        <w:t xml:space="preserve">При утверждении муниципальной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муниципальной (комплексной) программы, ответственным исполнителем муниципальной (комплексной) программы одновременно с проектом муниципальной (комплексной) программы (на этапе согласования) представляется сектор </w:t>
      </w:r>
      <w:r w:rsidR="002508BF">
        <w:rPr>
          <w:sz w:val="28"/>
          <w:szCs w:val="20"/>
        </w:rPr>
        <w:t>экономики и финансов</w:t>
      </w:r>
      <w:r w:rsidRPr="00E82D99">
        <w:rPr>
          <w:sz w:val="28"/>
          <w:szCs w:val="20"/>
        </w:rPr>
        <w:t xml:space="preserve"> Администрации </w:t>
      </w:r>
      <w:r w:rsidR="00DC5953">
        <w:rPr>
          <w:sz w:val="28"/>
          <w:szCs w:val="20"/>
        </w:rPr>
        <w:t>Красновского сельского поселения</w:t>
      </w:r>
      <w:r w:rsidRPr="00E82D99">
        <w:rPr>
          <w:sz w:val="28"/>
          <w:szCs w:val="20"/>
        </w:rPr>
        <w:t xml:space="preserve"> информация согласно приложению № 6 к настоящим Методическим рекомендациям </w:t>
      </w:r>
      <w:hyperlink w:anchor="Par990" w:history="1">
        <w:r w:rsidRPr="00E82D99">
          <w:rPr>
            <w:sz w:val="28"/>
            <w:szCs w:val="20"/>
          </w:rPr>
          <w:t xml:space="preserve">(таблицы № 2, № </w:t>
        </w:r>
      </w:hyperlink>
      <w:r w:rsidRPr="00E82D99">
        <w:rPr>
          <w:sz w:val="28"/>
          <w:szCs w:val="20"/>
        </w:rPr>
        <w:t xml:space="preserve">3). </w:t>
      </w:r>
    </w:p>
    <w:p w:rsidR="00E82D99" w:rsidRPr="00E82D99" w:rsidRDefault="00E82D99" w:rsidP="00791D6F">
      <w:pPr>
        <w:widowControl w:val="0"/>
        <w:ind w:firstLine="567"/>
        <w:jc w:val="both"/>
        <w:rPr>
          <w:sz w:val="28"/>
          <w:szCs w:val="20"/>
        </w:rPr>
      </w:pPr>
      <w:r w:rsidRPr="00E82D99">
        <w:rPr>
          <w:sz w:val="28"/>
          <w:szCs w:val="20"/>
        </w:rPr>
        <w:t>Перечень показателей муниципальной (комплексной)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6.12 Порядка срока представления годового отчета о ходе реализации и об оценки эффективности муниципальной (комплексной) программы. В случае невозможности расчета показателя в указанные сроки, он подлежит включению в муниципальную (комплексную) программу в качестве мероприятия (результата).</w:t>
      </w:r>
    </w:p>
    <w:p w:rsidR="00E82D99" w:rsidRPr="00E82D99" w:rsidRDefault="00E82D99" w:rsidP="00791D6F">
      <w:pPr>
        <w:widowControl w:val="0"/>
        <w:ind w:firstLine="567"/>
        <w:jc w:val="both"/>
        <w:rPr>
          <w:sz w:val="28"/>
          <w:szCs w:val="20"/>
        </w:rPr>
      </w:pPr>
      <w:r w:rsidRPr="00E82D99">
        <w:rPr>
          <w:sz w:val="28"/>
          <w:szCs w:val="20"/>
        </w:rPr>
        <w:t>В качестве наименования показателя используется лаконичное и понятное наименование, отражающее основную суть наблюдаемого явления.</w:t>
      </w:r>
    </w:p>
    <w:p w:rsidR="00E82D99" w:rsidRPr="00E82D99" w:rsidRDefault="00E82D99" w:rsidP="00791D6F">
      <w:pPr>
        <w:widowControl w:val="0"/>
        <w:ind w:firstLine="567"/>
        <w:jc w:val="both"/>
        <w:rPr>
          <w:sz w:val="28"/>
          <w:szCs w:val="20"/>
        </w:rPr>
      </w:pPr>
      <w:r w:rsidRPr="00E82D99">
        <w:rPr>
          <w:sz w:val="28"/>
          <w:szCs w:val="20"/>
        </w:rPr>
        <w:t xml:space="preserve">Единица измерения показателя выбирается из общероссийского </w:t>
      </w:r>
      <w:hyperlink r:id="rId9" w:history="1">
        <w:r w:rsidRPr="00E82D99">
          <w:rPr>
            <w:sz w:val="28"/>
            <w:szCs w:val="20"/>
          </w:rPr>
          <w:t>классификатора</w:t>
        </w:r>
      </w:hyperlink>
      <w:r w:rsidRPr="00E82D99">
        <w:rPr>
          <w:sz w:val="28"/>
          <w:szCs w:val="20"/>
        </w:rPr>
        <w:t xml:space="preserve"> единиц измерения (ОКЕИ).</w:t>
      </w:r>
    </w:p>
    <w:p w:rsidR="00E82D99" w:rsidRPr="00E82D99" w:rsidRDefault="00E82D99" w:rsidP="00791D6F">
      <w:pPr>
        <w:widowControl w:val="0"/>
        <w:ind w:firstLine="567"/>
        <w:jc w:val="both"/>
        <w:rPr>
          <w:sz w:val="28"/>
          <w:szCs w:val="20"/>
        </w:rPr>
      </w:pPr>
      <w:r w:rsidRPr="00E82D99">
        <w:rPr>
          <w:sz w:val="28"/>
          <w:szCs w:val="20"/>
        </w:rPr>
        <w:t>В ходе реализации муниципальной программы недопустима корректировка наименований показателей или исключение показателей. В случае внесения изменений в федеральные и областные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E82D99" w:rsidRPr="00E82D99" w:rsidRDefault="00E82D99" w:rsidP="00791D6F">
      <w:pPr>
        <w:widowControl w:val="0"/>
        <w:ind w:firstLine="567"/>
        <w:jc w:val="both"/>
        <w:rPr>
          <w:sz w:val="28"/>
          <w:szCs w:val="20"/>
        </w:rPr>
      </w:pPr>
      <w:r w:rsidRPr="00E82D99">
        <w:rPr>
          <w:sz w:val="28"/>
          <w:szCs w:val="20"/>
        </w:rPr>
        <w:t xml:space="preserve">4.5. В разделе 3 «Структура муниципальной (комплексной) программы» паспорта муниципальной (комплексной) программы приводится информация о реализуемых в составе муниципальной (комплексной) программы региональных проектов, реализуемых на территории </w:t>
      </w:r>
      <w:r w:rsidR="00DC5953">
        <w:rPr>
          <w:sz w:val="28"/>
          <w:szCs w:val="20"/>
        </w:rPr>
        <w:t>Красновского сельского поселения</w:t>
      </w:r>
      <w:r w:rsidRPr="00E82D99">
        <w:rPr>
          <w:sz w:val="28"/>
          <w:szCs w:val="20"/>
        </w:rPr>
        <w:t xml:space="preserve"> и (или) муниципальных проектов, комплексах процессных мероприятий.</w:t>
      </w:r>
    </w:p>
    <w:p w:rsidR="00E82D99" w:rsidRPr="00E82D99" w:rsidRDefault="00E82D99" w:rsidP="00791D6F">
      <w:pPr>
        <w:widowControl w:val="0"/>
        <w:ind w:firstLine="567"/>
        <w:jc w:val="both"/>
        <w:rPr>
          <w:sz w:val="28"/>
          <w:szCs w:val="20"/>
        </w:rPr>
      </w:pPr>
      <w:r w:rsidRPr="00E82D99">
        <w:rPr>
          <w:sz w:val="28"/>
          <w:szCs w:val="20"/>
        </w:rPr>
        <w:t>Структурные элементы муниципальной (комплексной) программы при необходимости могут группироваться по направлениям муниципальной программы (комплексной) программы.</w:t>
      </w:r>
    </w:p>
    <w:p w:rsidR="00E82D99" w:rsidRPr="00E82D99" w:rsidRDefault="00E82D99" w:rsidP="00791D6F">
      <w:pPr>
        <w:widowControl w:val="0"/>
        <w:ind w:firstLine="567"/>
        <w:jc w:val="both"/>
        <w:rPr>
          <w:sz w:val="28"/>
          <w:szCs w:val="20"/>
        </w:rPr>
      </w:pPr>
      <w:r w:rsidRPr="00E82D99">
        <w:rPr>
          <w:sz w:val="28"/>
          <w:szCs w:val="20"/>
        </w:rPr>
        <w:t>По каждому структурному элементу муниципальной (комплексной) программы указывается следующая информация:</w:t>
      </w:r>
    </w:p>
    <w:p w:rsidR="00E82D99" w:rsidRPr="00E82D99" w:rsidRDefault="00E82D99" w:rsidP="00791D6F">
      <w:pPr>
        <w:widowControl w:val="0"/>
        <w:ind w:firstLine="567"/>
        <w:jc w:val="both"/>
        <w:rPr>
          <w:sz w:val="28"/>
          <w:szCs w:val="20"/>
        </w:rPr>
      </w:pPr>
      <w:r w:rsidRPr="00E82D99">
        <w:rPr>
          <w:sz w:val="28"/>
          <w:szCs w:val="20"/>
        </w:rPr>
        <w:t>наименование;</w:t>
      </w:r>
    </w:p>
    <w:p w:rsidR="00E82D99" w:rsidRPr="00E82D99" w:rsidRDefault="00E82D99" w:rsidP="00791D6F">
      <w:pPr>
        <w:widowControl w:val="0"/>
        <w:ind w:firstLine="567"/>
        <w:jc w:val="both"/>
        <w:rPr>
          <w:sz w:val="28"/>
          <w:szCs w:val="20"/>
        </w:rPr>
      </w:pPr>
      <w:r w:rsidRPr="00E82D99">
        <w:rPr>
          <w:sz w:val="28"/>
          <w:szCs w:val="20"/>
        </w:rPr>
        <w:t>срок реализации в формате «год начала – год окончания»;</w:t>
      </w:r>
    </w:p>
    <w:p w:rsidR="00E82D99" w:rsidRPr="00E82D99" w:rsidRDefault="00E82D99" w:rsidP="00791D6F">
      <w:pPr>
        <w:widowControl w:val="0"/>
        <w:ind w:firstLine="567"/>
        <w:jc w:val="both"/>
        <w:rPr>
          <w:sz w:val="28"/>
          <w:szCs w:val="20"/>
        </w:rPr>
      </w:pPr>
      <w:r w:rsidRPr="00E82D99">
        <w:rPr>
          <w:sz w:val="28"/>
          <w:szCs w:val="20"/>
        </w:rPr>
        <w:t xml:space="preserve">ФИО куратора для региональных проектов, реализуемых на территории </w:t>
      </w:r>
      <w:r w:rsidR="00DC5953">
        <w:rPr>
          <w:sz w:val="28"/>
          <w:szCs w:val="20"/>
        </w:rPr>
        <w:t>Красновского сельского поселения</w:t>
      </w:r>
      <w:r w:rsidRPr="00E82D99">
        <w:rPr>
          <w:sz w:val="28"/>
          <w:szCs w:val="20"/>
        </w:rPr>
        <w:t xml:space="preserve"> и (или) муниципальных проектов;</w:t>
      </w:r>
    </w:p>
    <w:p w:rsidR="00E82D99" w:rsidRPr="00E82D99" w:rsidRDefault="00E82D99" w:rsidP="00791D6F">
      <w:pPr>
        <w:widowControl w:val="0"/>
        <w:ind w:firstLine="567"/>
        <w:jc w:val="both"/>
        <w:rPr>
          <w:sz w:val="28"/>
          <w:szCs w:val="20"/>
        </w:rPr>
      </w:pPr>
      <w:r w:rsidRPr="00E82D99">
        <w:rPr>
          <w:sz w:val="28"/>
          <w:szCs w:val="20"/>
        </w:rPr>
        <w:t xml:space="preserve">наименование </w:t>
      </w:r>
      <w:r w:rsidRPr="00E82D99">
        <w:rPr>
          <w:sz w:val="28"/>
          <w:szCs w:val="28"/>
        </w:rPr>
        <w:t xml:space="preserve">отраслевого (функционального) органа Администрации </w:t>
      </w:r>
      <w:r w:rsidR="00DC5953">
        <w:rPr>
          <w:sz w:val="28"/>
          <w:szCs w:val="28"/>
        </w:rPr>
        <w:t>Красновского сельского поселения</w:t>
      </w:r>
      <w:r w:rsidRPr="00E82D99">
        <w:rPr>
          <w:sz w:val="28"/>
          <w:szCs w:val="28"/>
        </w:rPr>
        <w:t>,</w:t>
      </w:r>
      <w:r w:rsidRPr="00E82D99">
        <w:rPr>
          <w:sz w:val="28"/>
          <w:szCs w:val="20"/>
        </w:rPr>
        <w:t xml:space="preserve"> </w:t>
      </w:r>
      <w:r w:rsidRPr="00E82D99">
        <w:rPr>
          <w:sz w:val="28"/>
          <w:szCs w:val="28"/>
        </w:rPr>
        <w:t xml:space="preserve">структурного подразделения Администрации </w:t>
      </w:r>
      <w:r w:rsidR="00DC5953">
        <w:rPr>
          <w:sz w:val="28"/>
          <w:szCs w:val="28"/>
        </w:rPr>
        <w:t>Красновского сельского поселения</w:t>
      </w:r>
      <w:r w:rsidRPr="00E82D99">
        <w:rPr>
          <w:sz w:val="28"/>
          <w:szCs w:val="28"/>
        </w:rPr>
        <w:t>,</w:t>
      </w:r>
      <w:r w:rsidRPr="00E82D99">
        <w:rPr>
          <w:sz w:val="28"/>
          <w:szCs w:val="20"/>
        </w:rPr>
        <w:t xml:space="preserve"> подведомственного муниципального учреждения </w:t>
      </w:r>
      <w:r w:rsidR="00DC5953">
        <w:rPr>
          <w:sz w:val="28"/>
          <w:szCs w:val="28"/>
        </w:rPr>
        <w:t>Красновского сельского поселения</w:t>
      </w:r>
      <w:r w:rsidRPr="00E82D99">
        <w:rPr>
          <w:sz w:val="28"/>
          <w:szCs w:val="28"/>
        </w:rPr>
        <w:t xml:space="preserve">, </w:t>
      </w:r>
      <w:r w:rsidRPr="00E82D99">
        <w:rPr>
          <w:sz w:val="28"/>
          <w:szCs w:val="20"/>
        </w:rPr>
        <w:t>ответственного за реализацию структурного элемента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задачи структурного элемента муниципальной (комплексной) программы, решение которых обеспечивается реализацией структурного элемента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ожидаемые социальные, экономические и иные эффекты от выполнения задач;</w:t>
      </w:r>
    </w:p>
    <w:p w:rsidR="00E82D99" w:rsidRPr="00E82D99" w:rsidRDefault="00E82D99" w:rsidP="00791D6F">
      <w:pPr>
        <w:widowControl w:val="0"/>
        <w:ind w:firstLine="567"/>
        <w:jc w:val="both"/>
        <w:rPr>
          <w:sz w:val="28"/>
          <w:szCs w:val="20"/>
        </w:rPr>
      </w:pPr>
      <w:r w:rsidRPr="00E82D99">
        <w:rPr>
          <w:sz w:val="28"/>
          <w:szCs w:val="20"/>
        </w:rPr>
        <w:t xml:space="preserve">связь с показателями муниципальной (комплексной) программы, на достижение которых направлена реализация структурного элемента муниципальной (комплексной) программы – приводится наименование одного или нескольких показателей муниципальной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муниципальной (комплексной) программы). </w:t>
      </w:r>
    </w:p>
    <w:p w:rsidR="00E82D99" w:rsidRPr="00E82D99" w:rsidRDefault="00E82D99" w:rsidP="00791D6F">
      <w:pPr>
        <w:widowControl w:val="0"/>
        <w:ind w:firstLine="567"/>
        <w:jc w:val="both"/>
        <w:rPr>
          <w:sz w:val="28"/>
          <w:szCs w:val="20"/>
        </w:rPr>
      </w:pPr>
      <w:r w:rsidRPr="00E82D99">
        <w:rPr>
          <w:sz w:val="28"/>
          <w:szCs w:val="20"/>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муниципальной (комплексной) программы может быть связана со всеми показателями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4.6. В разделе 4 «Финансовое обеспечение муниципальной (комплексной) программы» паспорта муниципальной (комплексной) программы подлежит отражению информация об объеме расходов, предусмотренных на реализацию муниципальной (комплексной) программы в разрезе ее структурных элементов, по годам реализации муниципальной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E82D99" w:rsidRPr="00E82D99" w:rsidRDefault="00E82D99" w:rsidP="00791D6F">
      <w:pPr>
        <w:widowControl w:val="0"/>
        <w:ind w:firstLine="567"/>
        <w:jc w:val="both"/>
        <w:rPr>
          <w:sz w:val="28"/>
          <w:szCs w:val="20"/>
        </w:rPr>
      </w:pPr>
      <w:r w:rsidRPr="00E82D99">
        <w:rPr>
          <w:sz w:val="28"/>
          <w:szCs w:val="20"/>
        </w:rPr>
        <w:t xml:space="preserve">В случае расхождения в процессе исполнения бюджета параметров финансового обеспечения между паспортом регионального проекта, реализуемого на территории </w:t>
      </w:r>
      <w:r w:rsidR="00DC5953">
        <w:rPr>
          <w:sz w:val="28"/>
          <w:szCs w:val="20"/>
        </w:rPr>
        <w:t>Красновского сельского поселения</w:t>
      </w:r>
      <w:r w:rsidRPr="00E82D99">
        <w:rPr>
          <w:sz w:val="28"/>
          <w:szCs w:val="20"/>
        </w:rPr>
        <w:t xml:space="preserve">, утвержденного в системе «Электронный бюджет», и параметрами финансового обеспечения, предусмотренными по такому региональному проекту, реализуемого на территории </w:t>
      </w:r>
      <w:r w:rsidR="00DC5953">
        <w:rPr>
          <w:sz w:val="28"/>
          <w:szCs w:val="20"/>
        </w:rPr>
        <w:t>Красновского сельского поселения</w:t>
      </w:r>
      <w:r w:rsidRPr="00E82D99">
        <w:rPr>
          <w:sz w:val="28"/>
          <w:szCs w:val="20"/>
        </w:rPr>
        <w:t xml:space="preserve">, в действующей редакции паспорта муниципальной (комплексной) программы, соответствующие изменения финансового обеспечения по региональному проекту, реализуемого на территории </w:t>
      </w:r>
      <w:r w:rsidR="00DC5953">
        <w:rPr>
          <w:sz w:val="28"/>
          <w:szCs w:val="20"/>
        </w:rPr>
        <w:t>Красновского сельского поселения</w:t>
      </w:r>
      <w:r w:rsidRPr="00E82D99">
        <w:rPr>
          <w:sz w:val="28"/>
          <w:szCs w:val="20"/>
        </w:rPr>
        <w:t xml:space="preserve">, включаются при очередном внесении изменений в </w:t>
      </w:r>
      <w:r w:rsidRPr="00E82D99">
        <w:rPr>
          <w:sz w:val="28"/>
          <w:szCs w:val="28"/>
        </w:rPr>
        <w:t xml:space="preserve">Решение Собрания депутатов </w:t>
      </w:r>
      <w:r w:rsidR="00DC5953">
        <w:rPr>
          <w:sz w:val="28"/>
          <w:szCs w:val="28"/>
        </w:rPr>
        <w:t>Красновского сельского поселения</w:t>
      </w:r>
      <w:r w:rsidRPr="00E82D99">
        <w:rPr>
          <w:sz w:val="28"/>
          <w:szCs w:val="28"/>
        </w:rPr>
        <w:t xml:space="preserve"> о внесении изменений в Решение о бюджете </w:t>
      </w:r>
      <w:r w:rsidR="00DC5953">
        <w:rPr>
          <w:sz w:val="28"/>
          <w:szCs w:val="28"/>
        </w:rPr>
        <w:t>Красновского сельского поселения</w:t>
      </w:r>
      <w:r w:rsidRPr="00E82D99">
        <w:rPr>
          <w:sz w:val="28"/>
          <w:szCs w:val="28"/>
        </w:rPr>
        <w:t xml:space="preserve"> на текущий финансовый год и на плановый период</w:t>
      </w:r>
      <w:r w:rsidRPr="00E82D99">
        <w:rPr>
          <w:sz w:val="28"/>
          <w:szCs w:val="20"/>
        </w:rPr>
        <w:t xml:space="preserve"> и отражаются в паспорте муниципальной (комплексной) программы при последующем внесении изменений в муниципальную (комплексную) программу.</w:t>
      </w:r>
    </w:p>
    <w:p w:rsidR="00E82D99" w:rsidRPr="00E82D99" w:rsidRDefault="00E82D99" w:rsidP="00791D6F">
      <w:pPr>
        <w:widowControl w:val="0"/>
        <w:ind w:firstLine="567"/>
        <w:jc w:val="both"/>
        <w:rPr>
          <w:sz w:val="28"/>
          <w:szCs w:val="20"/>
        </w:rPr>
      </w:pPr>
      <w:r w:rsidRPr="00E82D99">
        <w:rPr>
          <w:sz w:val="28"/>
          <w:szCs w:val="20"/>
        </w:rPr>
        <w:t xml:space="preserve">4.7. В разделе 5 «Показатели муниципальной (комплексной) программы в разрезе сельских поселений </w:t>
      </w:r>
      <w:r w:rsidR="00DC5953">
        <w:rPr>
          <w:sz w:val="28"/>
          <w:szCs w:val="20"/>
        </w:rPr>
        <w:t>Красновского сельского поселения</w:t>
      </w:r>
      <w:r w:rsidRPr="00E82D99">
        <w:rPr>
          <w:sz w:val="28"/>
          <w:szCs w:val="20"/>
        </w:rPr>
        <w:t xml:space="preserve">» подлежат отражению показатели уровня муниципальной (комплексной) программы, затрагивающие вопросы местного значения сельских поселений </w:t>
      </w:r>
      <w:r w:rsidR="00DC5953">
        <w:rPr>
          <w:sz w:val="28"/>
          <w:szCs w:val="20"/>
        </w:rPr>
        <w:t>Красновского сельского поселения</w:t>
      </w:r>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 xml:space="preserve">Значения показателей по сельским поселениям </w:t>
      </w:r>
      <w:r w:rsidR="00DC5953">
        <w:rPr>
          <w:sz w:val="28"/>
          <w:szCs w:val="20"/>
        </w:rPr>
        <w:t>Красновского сельского поселения</w:t>
      </w:r>
      <w:r w:rsidRPr="00E82D99">
        <w:rPr>
          <w:sz w:val="28"/>
          <w:szCs w:val="20"/>
        </w:rPr>
        <w:t xml:space="preserve">, включенных в муниципальную (комплексную) программу, должны соответствовать значениям целевых показателей результативности использования субсидий или иных межбюджетных трансфертов, установленных соглашениями о предоставлении субсидии или иного межбюджетного трансферта, имеющего целевое назначение, из бюджета </w:t>
      </w:r>
      <w:r w:rsidR="00DC5953">
        <w:rPr>
          <w:sz w:val="28"/>
          <w:szCs w:val="20"/>
        </w:rPr>
        <w:t>Красновского сельского поселения</w:t>
      </w:r>
      <w:r w:rsidRPr="00E82D99">
        <w:rPr>
          <w:sz w:val="28"/>
          <w:szCs w:val="20"/>
        </w:rPr>
        <w:t xml:space="preserve"> бюджетам сельских поселений.</w:t>
      </w:r>
    </w:p>
    <w:p w:rsidR="00E82D99" w:rsidRPr="00E82D99" w:rsidRDefault="00E82D99" w:rsidP="00791D6F">
      <w:pPr>
        <w:widowControl w:val="0"/>
        <w:ind w:firstLine="567"/>
        <w:jc w:val="both"/>
        <w:rPr>
          <w:sz w:val="28"/>
          <w:szCs w:val="20"/>
        </w:rPr>
      </w:pPr>
      <w:r w:rsidRPr="00E82D99">
        <w:rPr>
          <w:sz w:val="28"/>
          <w:szCs w:val="20"/>
        </w:rPr>
        <w:t>В данном разделе паспорта муниципальной (комплексной) программы приводится следующая информация:</w:t>
      </w:r>
    </w:p>
    <w:p w:rsidR="00E82D99" w:rsidRPr="00E82D99" w:rsidRDefault="00E82D99" w:rsidP="00791D6F">
      <w:pPr>
        <w:widowControl w:val="0"/>
        <w:ind w:firstLine="567"/>
        <w:jc w:val="both"/>
        <w:rPr>
          <w:sz w:val="28"/>
          <w:szCs w:val="20"/>
        </w:rPr>
      </w:pPr>
      <w:r w:rsidRPr="00E82D99">
        <w:rPr>
          <w:sz w:val="28"/>
          <w:szCs w:val="20"/>
        </w:rPr>
        <w:t>наименование показателя;</w:t>
      </w:r>
    </w:p>
    <w:p w:rsidR="00E82D99" w:rsidRPr="00E82D99" w:rsidRDefault="00E82D99" w:rsidP="00791D6F">
      <w:pPr>
        <w:widowControl w:val="0"/>
        <w:ind w:firstLine="567"/>
        <w:jc w:val="both"/>
        <w:rPr>
          <w:sz w:val="28"/>
          <w:szCs w:val="20"/>
        </w:rPr>
      </w:pPr>
      <w:r w:rsidRPr="00E82D99">
        <w:rPr>
          <w:sz w:val="28"/>
          <w:szCs w:val="20"/>
        </w:rPr>
        <w:t xml:space="preserve">наименование сельского поселения </w:t>
      </w:r>
      <w:r w:rsidR="00DC5953">
        <w:rPr>
          <w:sz w:val="28"/>
          <w:szCs w:val="20"/>
        </w:rPr>
        <w:t>Красновского сельского поселения</w:t>
      </w:r>
      <w:r w:rsidRPr="00E82D99">
        <w:rPr>
          <w:sz w:val="28"/>
          <w:szCs w:val="20"/>
        </w:rPr>
        <w:t>, для которого предусмотрено значение показателя;</w:t>
      </w:r>
    </w:p>
    <w:p w:rsidR="00E82D99" w:rsidRPr="00E82D99" w:rsidRDefault="00E82D99" w:rsidP="00791D6F">
      <w:pPr>
        <w:widowControl w:val="0"/>
        <w:ind w:firstLine="567"/>
        <w:jc w:val="both"/>
        <w:rPr>
          <w:sz w:val="28"/>
          <w:szCs w:val="20"/>
        </w:rPr>
      </w:pPr>
      <w:r w:rsidRPr="00E82D99">
        <w:rPr>
          <w:sz w:val="28"/>
          <w:szCs w:val="20"/>
        </w:rPr>
        <w:t>единица измерения показателя (по ОКЕИ);</w:t>
      </w:r>
    </w:p>
    <w:p w:rsidR="00E82D99" w:rsidRPr="00E82D99" w:rsidRDefault="00E82D99" w:rsidP="00791D6F">
      <w:pPr>
        <w:widowControl w:val="0"/>
        <w:ind w:firstLine="567"/>
        <w:jc w:val="both"/>
        <w:rPr>
          <w:sz w:val="28"/>
          <w:szCs w:val="20"/>
        </w:rPr>
      </w:pPr>
      <w:r w:rsidRPr="00E82D99">
        <w:rPr>
          <w:sz w:val="28"/>
          <w:szCs w:val="20"/>
        </w:rPr>
        <w:t>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rsidR="00E82D99" w:rsidRPr="00E82D99" w:rsidRDefault="00E82D99" w:rsidP="00791D6F">
      <w:pPr>
        <w:widowControl w:val="0"/>
        <w:ind w:firstLine="567"/>
        <w:jc w:val="both"/>
        <w:rPr>
          <w:sz w:val="28"/>
          <w:szCs w:val="20"/>
        </w:rPr>
      </w:pPr>
      <w:r w:rsidRPr="00E82D99">
        <w:rPr>
          <w:sz w:val="28"/>
          <w:szCs w:val="20"/>
        </w:rPr>
        <w:t>значение показателя (по годам реализации).</w:t>
      </w:r>
    </w:p>
    <w:p w:rsidR="00E82D99" w:rsidRPr="00E82D99" w:rsidRDefault="00E82D99" w:rsidP="00791D6F">
      <w:pPr>
        <w:widowControl w:val="0"/>
        <w:ind w:firstLine="567"/>
        <w:jc w:val="both"/>
        <w:rPr>
          <w:b/>
          <w:sz w:val="28"/>
          <w:szCs w:val="20"/>
        </w:rPr>
      </w:pPr>
      <w:r w:rsidRPr="00E82D99">
        <w:rPr>
          <w:sz w:val="28"/>
          <w:szCs w:val="20"/>
        </w:rPr>
        <w:t>4.8.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муниципальных программ, относящихся к сфере реализации комплексной программы, по форме согласно приложению № 3 к настоящим Методическим рекомендациям.</w:t>
      </w:r>
    </w:p>
    <w:p w:rsidR="00E82D99" w:rsidRDefault="00E82D99" w:rsidP="00791D6F">
      <w:pPr>
        <w:widowControl w:val="0"/>
        <w:ind w:firstLine="567"/>
        <w:jc w:val="both"/>
        <w:rPr>
          <w:sz w:val="28"/>
          <w:szCs w:val="20"/>
        </w:rPr>
      </w:pPr>
    </w:p>
    <w:p w:rsidR="002508BF" w:rsidRPr="00E82D99" w:rsidRDefault="002508BF" w:rsidP="00791D6F">
      <w:pPr>
        <w:widowControl w:val="0"/>
        <w:ind w:firstLine="567"/>
        <w:jc w:val="both"/>
        <w:rPr>
          <w:sz w:val="28"/>
          <w:szCs w:val="20"/>
        </w:rPr>
      </w:pPr>
    </w:p>
    <w:p w:rsidR="00E82D99" w:rsidRPr="00E82D99" w:rsidRDefault="00E82D99" w:rsidP="00791D6F">
      <w:pPr>
        <w:widowControl w:val="0"/>
        <w:ind w:firstLine="567"/>
        <w:jc w:val="center"/>
        <w:rPr>
          <w:sz w:val="28"/>
          <w:szCs w:val="20"/>
        </w:rPr>
      </w:pPr>
      <w:r w:rsidRPr="00E82D99">
        <w:rPr>
          <w:sz w:val="28"/>
          <w:szCs w:val="20"/>
        </w:rPr>
        <w:t xml:space="preserve">5. Требования к заполнению паспорта комплекса </w:t>
      </w:r>
      <w:r w:rsidRPr="00E82D99">
        <w:rPr>
          <w:sz w:val="28"/>
          <w:szCs w:val="20"/>
        </w:rPr>
        <w:br/>
        <w:t>процессных мероприятий</w:t>
      </w:r>
    </w:p>
    <w:p w:rsidR="00E82D99" w:rsidRPr="00E82D99" w:rsidRDefault="00E82D99" w:rsidP="00791D6F">
      <w:pPr>
        <w:widowControl w:val="0"/>
        <w:ind w:firstLine="567"/>
        <w:rPr>
          <w:sz w:val="28"/>
          <w:szCs w:val="20"/>
        </w:rPr>
      </w:pPr>
    </w:p>
    <w:p w:rsidR="00E82D99" w:rsidRPr="00E82D99" w:rsidRDefault="00E82D99" w:rsidP="00791D6F">
      <w:pPr>
        <w:widowControl w:val="0"/>
        <w:ind w:firstLine="567"/>
        <w:jc w:val="both"/>
        <w:rPr>
          <w:sz w:val="28"/>
          <w:szCs w:val="20"/>
        </w:rPr>
      </w:pPr>
      <w:r w:rsidRPr="00E82D99">
        <w:rPr>
          <w:sz w:val="28"/>
          <w:szCs w:val="20"/>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E82D99" w:rsidRPr="00E82D99" w:rsidRDefault="00E82D99" w:rsidP="00791D6F">
      <w:pPr>
        <w:widowControl w:val="0"/>
        <w:ind w:firstLine="567"/>
        <w:jc w:val="both"/>
        <w:rPr>
          <w:sz w:val="28"/>
          <w:szCs w:val="20"/>
        </w:rPr>
      </w:pPr>
      <w:r w:rsidRPr="00E82D99">
        <w:rPr>
          <w:sz w:val="28"/>
          <w:szCs w:val="20"/>
        </w:rPr>
        <w:t>5.2. Паспорт комплекса процессных мероприятий разрабатывается по форме согласно приложению № 4 к настоящим Методическим рекомендациям.</w:t>
      </w:r>
    </w:p>
    <w:p w:rsidR="00E82D99" w:rsidRPr="00E82D99" w:rsidRDefault="00E82D99" w:rsidP="00791D6F">
      <w:pPr>
        <w:widowControl w:val="0"/>
        <w:ind w:firstLine="567"/>
        <w:jc w:val="both"/>
        <w:rPr>
          <w:sz w:val="28"/>
          <w:szCs w:val="20"/>
        </w:rPr>
      </w:pPr>
      <w:r w:rsidRPr="00E82D99">
        <w:rPr>
          <w:sz w:val="28"/>
          <w:szCs w:val="20"/>
        </w:rPr>
        <w:t>5.3. 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E82D99" w:rsidRPr="00E82D99" w:rsidRDefault="00E82D99" w:rsidP="00791D6F">
      <w:pPr>
        <w:widowControl w:val="0"/>
        <w:ind w:firstLine="567"/>
        <w:jc w:val="both"/>
        <w:rPr>
          <w:sz w:val="28"/>
          <w:szCs w:val="20"/>
        </w:rPr>
      </w:pPr>
      <w:r w:rsidRPr="00E82D99">
        <w:rPr>
          <w:sz w:val="28"/>
          <w:szCs w:val="20"/>
        </w:rPr>
        <w:t>выполнение муниципальных заданий на оказание муниципальных услуг;</w:t>
      </w:r>
    </w:p>
    <w:p w:rsidR="00E82D99" w:rsidRPr="00E82D99" w:rsidRDefault="00E82D99" w:rsidP="00791D6F">
      <w:pPr>
        <w:widowControl w:val="0"/>
        <w:ind w:firstLine="567"/>
        <w:jc w:val="both"/>
        <w:rPr>
          <w:sz w:val="28"/>
          <w:szCs w:val="20"/>
        </w:rPr>
      </w:pPr>
      <w:r w:rsidRPr="00E82D99">
        <w:rPr>
          <w:sz w:val="28"/>
          <w:szCs w:val="20"/>
        </w:rPr>
        <w:t xml:space="preserve">предоставление межбюджетных трансфертов из бюджета </w:t>
      </w:r>
      <w:r w:rsidR="00DC5953">
        <w:rPr>
          <w:sz w:val="28"/>
          <w:szCs w:val="20"/>
        </w:rPr>
        <w:t>Красновского сельского поселения</w:t>
      </w:r>
      <w:r w:rsidRPr="00E82D99">
        <w:rPr>
          <w:sz w:val="28"/>
          <w:szCs w:val="20"/>
        </w:rPr>
        <w:t xml:space="preserve"> местным бюджетам;</w:t>
      </w:r>
    </w:p>
    <w:p w:rsidR="00E82D99" w:rsidRPr="00E82D99" w:rsidRDefault="00E82D99" w:rsidP="00791D6F">
      <w:pPr>
        <w:widowControl w:val="0"/>
        <w:ind w:firstLine="567"/>
        <w:jc w:val="both"/>
        <w:rPr>
          <w:sz w:val="28"/>
          <w:szCs w:val="20"/>
        </w:rPr>
      </w:pPr>
      <w:r w:rsidRPr="00E82D99">
        <w:rPr>
          <w:sz w:val="28"/>
          <w:szCs w:val="20"/>
        </w:rPr>
        <w:t xml:space="preserve">предоставление дотаций из бюджета </w:t>
      </w:r>
      <w:r w:rsidR="00DC5953">
        <w:rPr>
          <w:sz w:val="28"/>
          <w:szCs w:val="20"/>
        </w:rPr>
        <w:t>Красновского сельского поселения</w:t>
      </w:r>
      <w:r w:rsidRPr="00E82D99">
        <w:rPr>
          <w:sz w:val="28"/>
          <w:szCs w:val="20"/>
        </w:rPr>
        <w:t xml:space="preserve"> местным бюджетам, в том числе на выравнивание бюджетной обеспеченности, на поддержку мер по обеспечению сбалансированности и иных дотаций из бюджета </w:t>
      </w:r>
      <w:r w:rsidR="00DC5953">
        <w:rPr>
          <w:sz w:val="28"/>
          <w:szCs w:val="20"/>
        </w:rPr>
        <w:t>Красновского сельского поселения</w:t>
      </w:r>
      <w:r w:rsidRPr="00E82D99">
        <w:rPr>
          <w:sz w:val="28"/>
          <w:szCs w:val="20"/>
        </w:rPr>
        <w:t xml:space="preserve"> местным бюджетам;</w:t>
      </w:r>
    </w:p>
    <w:p w:rsidR="00E82D99" w:rsidRPr="00E82D99" w:rsidRDefault="00E82D99" w:rsidP="00791D6F">
      <w:pPr>
        <w:widowControl w:val="0"/>
        <w:ind w:firstLine="567"/>
        <w:jc w:val="both"/>
        <w:rPr>
          <w:sz w:val="28"/>
          <w:szCs w:val="20"/>
        </w:rPr>
      </w:pPr>
      <w:r w:rsidRPr="00E82D99">
        <w:rPr>
          <w:sz w:val="28"/>
          <w:szCs w:val="20"/>
        </w:rPr>
        <w:t>предоставление целевых субсидий муниципальным учреждениям на иные цели в части обеспечения расходов, не отнесенных к проектной деятельности;</w:t>
      </w:r>
    </w:p>
    <w:p w:rsidR="00E82D99" w:rsidRPr="00E82D99" w:rsidRDefault="00E82D99" w:rsidP="00791D6F">
      <w:pPr>
        <w:widowControl w:val="0"/>
        <w:ind w:firstLine="567"/>
        <w:jc w:val="both"/>
        <w:rPr>
          <w:sz w:val="28"/>
          <w:szCs w:val="20"/>
        </w:rPr>
      </w:pPr>
      <w:r w:rsidRPr="00E82D99">
        <w:rPr>
          <w:sz w:val="28"/>
          <w:szCs w:val="20"/>
        </w:rPr>
        <w:t xml:space="preserve">оказание мер социальной поддержки отдельным категориям населения (за исключением мер социальной поддержки, предусмотренных региональным проектом, реализуемом на территории </w:t>
      </w:r>
      <w:r w:rsidR="00DC5953">
        <w:rPr>
          <w:sz w:val="28"/>
          <w:szCs w:val="20"/>
        </w:rPr>
        <w:t>Красновского сельского поселения</w:t>
      </w:r>
      <w:r w:rsidRPr="00E82D99">
        <w:rPr>
          <w:sz w:val="28"/>
          <w:szCs w:val="20"/>
        </w:rPr>
        <w:t xml:space="preserve"> и (или) муниципальным проектом, в рамках реализации национального проекта);</w:t>
      </w:r>
    </w:p>
    <w:p w:rsidR="00E82D99" w:rsidRPr="00E82D99" w:rsidRDefault="00E82D99" w:rsidP="00791D6F">
      <w:pPr>
        <w:widowControl w:val="0"/>
        <w:ind w:firstLine="567"/>
        <w:jc w:val="both"/>
        <w:rPr>
          <w:sz w:val="28"/>
          <w:szCs w:val="20"/>
        </w:rPr>
      </w:pPr>
      <w:r w:rsidRPr="00E82D99">
        <w:rPr>
          <w:sz w:val="28"/>
          <w:szCs w:val="20"/>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E82D99" w:rsidRPr="00E82D99" w:rsidRDefault="00E82D99" w:rsidP="00791D6F">
      <w:pPr>
        <w:widowControl w:val="0"/>
        <w:ind w:firstLine="567"/>
        <w:jc w:val="both"/>
        <w:rPr>
          <w:sz w:val="28"/>
          <w:szCs w:val="20"/>
        </w:rPr>
      </w:pPr>
      <w:r w:rsidRPr="00E82D99">
        <w:rPr>
          <w:sz w:val="28"/>
          <w:szCs w:val="20"/>
        </w:rPr>
        <w:t xml:space="preserve">предоставление субсидий автономным некоммерческим организациям (за исключением субсидий, предоставляемых в рамках регионального проекта, реализуемого на территории </w:t>
      </w:r>
      <w:r w:rsidR="00DC5953">
        <w:rPr>
          <w:sz w:val="28"/>
          <w:szCs w:val="20"/>
        </w:rPr>
        <w:t>Красновского сельского поселения</w:t>
      </w:r>
      <w:r w:rsidRPr="00E82D99">
        <w:rPr>
          <w:sz w:val="28"/>
          <w:szCs w:val="20"/>
        </w:rPr>
        <w:t xml:space="preserve"> и (или) муниципального проекта в рамках реализации национального проекта);</w:t>
      </w:r>
    </w:p>
    <w:p w:rsidR="00E82D99" w:rsidRPr="00E82D99" w:rsidRDefault="00E82D99" w:rsidP="00791D6F">
      <w:pPr>
        <w:widowControl w:val="0"/>
        <w:ind w:firstLine="567"/>
        <w:jc w:val="both"/>
        <w:rPr>
          <w:sz w:val="28"/>
          <w:szCs w:val="20"/>
        </w:rPr>
      </w:pPr>
      <w:r w:rsidRPr="00E82D99">
        <w:rPr>
          <w:sz w:val="28"/>
          <w:szCs w:val="20"/>
        </w:rPr>
        <w:t>осуществление текущей деятельности казенных учреждений;</w:t>
      </w:r>
    </w:p>
    <w:p w:rsidR="00E82D99" w:rsidRPr="00E82D99" w:rsidRDefault="00E82D99" w:rsidP="00791D6F">
      <w:pPr>
        <w:widowControl w:val="0"/>
        <w:ind w:firstLine="567"/>
        <w:jc w:val="both"/>
        <w:rPr>
          <w:sz w:val="28"/>
          <w:szCs w:val="20"/>
        </w:rPr>
      </w:pPr>
      <w:r w:rsidRPr="00E82D99">
        <w:rPr>
          <w:sz w:val="28"/>
          <w:szCs w:val="20"/>
        </w:rPr>
        <w:t xml:space="preserve">иные направления деятельности по согласованию с </w:t>
      </w:r>
      <w:r w:rsidR="002508BF">
        <w:rPr>
          <w:sz w:val="28"/>
          <w:szCs w:val="20"/>
        </w:rPr>
        <w:t>сектором экономики и финансов</w:t>
      </w:r>
      <w:r w:rsidRPr="00E82D99">
        <w:rPr>
          <w:sz w:val="28"/>
          <w:szCs w:val="20"/>
        </w:rPr>
        <w:t xml:space="preserve"> Администрации </w:t>
      </w:r>
      <w:r w:rsidR="00DC5953">
        <w:rPr>
          <w:sz w:val="28"/>
          <w:szCs w:val="20"/>
        </w:rPr>
        <w:t>Красновского сельского поселения</w:t>
      </w:r>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муниципальной (комплексной) программой </w:t>
      </w:r>
      <w:r w:rsidR="00DC5953">
        <w:rPr>
          <w:sz w:val="28"/>
          <w:szCs w:val="20"/>
        </w:rPr>
        <w:t>Красновского сельского поселения</w:t>
      </w:r>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 информационная система (при наличии).</w:t>
      </w:r>
    </w:p>
    <w:p w:rsidR="00E82D99" w:rsidRPr="00E82D99" w:rsidRDefault="00E82D99" w:rsidP="00791D6F">
      <w:pPr>
        <w:widowControl w:val="0"/>
        <w:ind w:firstLine="567"/>
        <w:jc w:val="both"/>
        <w:rPr>
          <w:sz w:val="28"/>
          <w:szCs w:val="20"/>
        </w:rPr>
      </w:pPr>
      <w:r w:rsidRPr="00E82D99">
        <w:rPr>
          <w:sz w:val="28"/>
          <w:szCs w:val="20"/>
        </w:rPr>
        <w:t xml:space="preserve">Включаемые в данный раздел паспорта муниципальной (комплексной) программы показатели должны соответствовать требованиям пункта 3.7 Порядка. </w:t>
      </w:r>
    </w:p>
    <w:p w:rsidR="00E82D99" w:rsidRPr="00E82D99" w:rsidRDefault="00E82D99" w:rsidP="00791D6F">
      <w:pPr>
        <w:widowControl w:val="0"/>
        <w:ind w:firstLine="567"/>
        <w:jc w:val="both"/>
        <w:rPr>
          <w:sz w:val="28"/>
          <w:szCs w:val="20"/>
        </w:rPr>
      </w:pPr>
      <w:r w:rsidRPr="00E82D99">
        <w:rPr>
          <w:sz w:val="28"/>
          <w:szCs w:val="20"/>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E82D99" w:rsidRPr="00E82D99" w:rsidRDefault="00E82D99" w:rsidP="00791D6F">
      <w:pPr>
        <w:widowControl w:val="0"/>
        <w:ind w:firstLine="567"/>
        <w:jc w:val="both"/>
        <w:rPr>
          <w:sz w:val="28"/>
          <w:szCs w:val="20"/>
        </w:rPr>
      </w:pPr>
      <w:r w:rsidRPr="00E82D99">
        <w:rPr>
          <w:sz w:val="28"/>
          <w:szCs w:val="20"/>
        </w:rPr>
        <w:t xml:space="preserve">5.6. В разделе 2.1 «Показатели комплекса процессных мероприятий по </w:t>
      </w:r>
      <w:r w:rsidR="00DC5953">
        <w:rPr>
          <w:sz w:val="28"/>
          <w:szCs w:val="20"/>
        </w:rPr>
        <w:t>Красновско</w:t>
      </w:r>
      <w:r w:rsidR="00DA3E08">
        <w:rPr>
          <w:sz w:val="28"/>
          <w:szCs w:val="20"/>
        </w:rPr>
        <w:t>му</w:t>
      </w:r>
      <w:r w:rsidR="00DC5953">
        <w:rPr>
          <w:sz w:val="28"/>
          <w:szCs w:val="20"/>
        </w:rPr>
        <w:t xml:space="preserve"> сельско</w:t>
      </w:r>
      <w:r w:rsidR="00DA3E08">
        <w:rPr>
          <w:sz w:val="28"/>
          <w:szCs w:val="20"/>
        </w:rPr>
        <w:t>му</w:t>
      </w:r>
      <w:r w:rsidR="00DC5953">
        <w:rPr>
          <w:sz w:val="28"/>
          <w:szCs w:val="20"/>
        </w:rPr>
        <w:t xml:space="preserve"> поселени</w:t>
      </w:r>
      <w:r w:rsidR="00DA3E08">
        <w:rPr>
          <w:sz w:val="28"/>
          <w:szCs w:val="20"/>
        </w:rPr>
        <w:t>ю</w:t>
      </w:r>
      <w:r w:rsidRPr="00E82D99">
        <w:rPr>
          <w:sz w:val="28"/>
          <w:szCs w:val="20"/>
        </w:rPr>
        <w:t>»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w:t>
      </w:r>
    </w:p>
    <w:p w:rsidR="00E82D99" w:rsidRPr="00E82D99" w:rsidRDefault="00E82D99" w:rsidP="00791D6F">
      <w:pPr>
        <w:widowControl w:val="0"/>
        <w:ind w:firstLine="567"/>
        <w:jc w:val="both"/>
        <w:rPr>
          <w:sz w:val="28"/>
          <w:szCs w:val="20"/>
        </w:rPr>
      </w:pPr>
      <w:r w:rsidRPr="00E82D99">
        <w:rPr>
          <w:sz w:val="28"/>
          <w:szCs w:val="20"/>
        </w:rPr>
        <w:t>5.7.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rsidR="00E82D99" w:rsidRPr="00E82D99" w:rsidRDefault="00E82D99" w:rsidP="00791D6F">
      <w:pPr>
        <w:widowControl w:val="0"/>
        <w:ind w:firstLine="567"/>
        <w:jc w:val="both"/>
        <w:rPr>
          <w:sz w:val="28"/>
          <w:szCs w:val="20"/>
        </w:rPr>
      </w:pPr>
      <w:r w:rsidRPr="00E82D99">
        <w:rPr>
          <w:sz w:val="28"/>
          <w:szCs w:val="20"/>
        </w:rPr>
        <w:t>5.8.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E82D99" w:rsidRPr="00E82D99" w:rsidRDefault="00E82D99" w:rsidP="00791D6F">
      <w:pPr>
        <w:widowControl w:val="0"/>
        <w:ind w:firstLine="567"/>
        <w:jc w:val="both"/>
        <w:rPr>
          <w:sz w:val="28"/>
          <w:szCs w:val="20"/>
        </w:rPr>
      </w:pPr>
      <w:r w:rsidRPr="00E82D99">
        <w:rPr>
          <w:sz w:val="28"/>
          <w:szCs w:val="20"/>
        </w:rPr>
        <w:t>Формирование мероприятий (результатов) комплекса процессных мероприятий осуществляется с учетом требований пункта 3.8 Порядка.</w:t>
      </w:r>
    </w:p>
    <w:p w:rsidR="00E82D99" w:rsidRPr="00E82D99" w:rsidRDefault="00E82D99" w:rsidP="00791D6F">
      <w:pPr>
        <w:widowControl w:val="0"/>
        <w:ind w:firstLine="567"/>
        <w:jc w:val="both"/>
        <w:rPr>
          <w:sz w:val="28"/>
          <w:szCs w:val="20"/>
        </w:rPr>
      </w:pPr>
      <w:r w:rsidRPr="00E82D99">
        <w:rPr>
          <w:sz w:val="28"/>
          <w:szCs w:val="20"/>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E82D99" w:rsidRPr="00E82D99" w:rsidRDefault="00E82D99" w:rsidP="00791D6F">
      <w:pPr>
        <w:widowControl w:val="0"/>
        <w:ind w:firstLine="567"/>
        <w:jc w:val="both"/>
        <w:rPr>
          <w:sz w:val="28"/>
          <w:szCs w:val="20"/>
        </w:rPr>
      </w:pPr>
      <w:r w:rsidRPr="00E82D99">
        <w:rPr>
          <w:sz w:val="28"/>
          <w:szCs w:val="20"/>
        </w:rPr>
        <w:t>Наименование мероприятия (результата) не должно:</w:t>
      </w:r>
    </w:p>
    <w:p w:rsidR="00E82D99" w:rsidRPr="00E82D99" w:rsidRDefault="00E82D99" w:rsidP="00791D6F">
      <w:pPr>
        <w:widowControl w:val="0"/>
        <w:ind w:firstLine="567"/>
        <w:jc w:val="both"/>
        <w:rPr>
          <w:sz w:val="28"/>
          <w:szCs w:val="20"/>
        </w:rPr>
      </w:pPr>
      <w:r w:rsidRPr="00E82D99">
        <w:rPr>
          <w:sz w:val="28"/>
          <w:szCs w:val="20"/>
        </w:rPr>
        <w:t>дублировать наименование цели, показателя, задачи, иного мероприятия (результата), контрольной точки;</w:t>
      </w:r>
    </w:p>
    <w:p w:rsidR="00E82D99" w:rsidRPr="00E82D99" w:rsidRDefault="00E82D99" w:rsidP="00791D6F">
      <w:pPr>
        <w:widowControl w:val="0"/>
        <w:ind w:firstLine="567"/>
        <w:jc w:val="both"/>
        <w:rPr>
          <w:sz w:val="28"/>
          <w:szCs w:val="20"/>
        </w:rPr>
      </w:pPr>
      <w:r w:rsidRPr="00E82D99">
        <w:rPr>
          <w:sz w:val="28"/>
          <w:szCs w:val="20"/>
        </w:rPr>
        <w:t>дублировать наименования показателей, мероприятий (результатов) иных</w:t>
      </w:r>
    </w:p>
    <w:p w:rsidR="00E82D99" w:rsidRPr="00E82D99" w:rsidRDefault="00E82D99" w:rsidP="00791D6F">
      <w:pPr>
        <w:widowControl w:val="0"/>
        <w:ind w:firstLine="567"/>
        <w:jc w:val="both"/>
        <w:rPr>
          <w:sz w:val="28"/>
          <w:szCs w:val="20"/>
        </w:rPr>
      </w:pPr>
      <w:r w:rsidRPr="00E82D99">
        <w:rPr>
          <w:sz w:val="28"/>
          <w:szCs w:val="20"/>
        </w:rPr>
        <w:t>структурных элементов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содержать значения мероприятия (результата) и указание на период реализации;</w:t>
      </w:r>
    </w:p>
    <w:p w:rsidR="00E82D99" w:rsidRPr="00E82D99" w:rsidRDefault="00E82D99" w:rsidP="00791D6F">
      <w:pPr>
        <w:widowControl w:val="0"/>
        <w:ind w:firstLine="567"/>
        <w:jc w:val="both"/>
        <w:rPr>
          <w:sz w:val="28"/>
          <w:szCs w:val="20"/>
        </w:rPr>
      </w:pPr>
      <w:r w:rsidRPr="00E82D99">
        <w:rPr>
          <w:sz w:val="28"/>
          <w:szCs w:val="20"/>
        </w:rPr>
        <w:t>содержать указание на два и более мероприятия (результата);</w:t>
      </w:r>
    </w:p>
    <w:p w:rsidR="00E82D99" w:rsidRPr="00E82D99" w:rsidRDefault="00E82D99" w:rsidP="00791D6F">
      <w:pPr>
        <w:widowControl w:val="0"/>
        <w:ind w:firstLine="567"/>
        <w:jc w:val="both"/>
        <w:rPr>
          <w:sz w:val="28"/>
          <w:szCs w:val="20"/>
        </w:rPr>
      </w:pPr>
      <w:r w:rsidRPr="00E82D99">
        <w:rPr>
          <w:sz w:val="28"/>
          <w:szCs w:val="20"/>
        </w:rPr>
        <w:t>содержать наименование нормативных правовых актов, иных поручений;</w:t>
      </w:r>
    </w:p>
    <w:p w:rsidR="00E82D99" w:rsidRPr="00E82D99" w:rsidRDefault="00E82D99" w:rsidP="00791D6F">
      <w:pPr>
        <w:widowControl w:val="0"/>
        <w:ind w:firstLine="567"/>
        <w:jc w:val="both"/>
        <w:rPr>
          <w:sz w:val="28"/>
          <w:szCs w:val="20"/>
        </w:rPr>
      </w:pPr>
      <w:r w:rsidRPr="00E82D99">
        <w:rPr>
          <w:sz w:val="28"/>
          <w:szCs w:val="20"/>
        </w:rPr>
        <w:t>содержать указания на виды и формы муниципальной поддержки (субсидии, дотации и другие).</w:t>
      </w:r>
    </w:p>
    <w:p w:rsidR="00E82D99" w:rsidRPr="00E82D99" w:rsidRDefault="00E82D99" w:rsidP="00791D6F">
      <w:pPr>
        <w:widowControl w:val="0"/>
        <w:ind w:firstLine="567"/>
        <w:jc w:val="both"/>
        <w:rPr>
          <w:sz w:val="28"/>
          <w:szCs w:val="20"/>
        </w:rPr>
      </w:pPr>
      <w:r w:rsidRPr="00E82D99">
        <w:rPr>
          <w:sz w:val="28"/>
          <w:szCs w:val="20"/>
        </w:rPr>
        <w:t>Планирование сроков выполнения мероприятий (результатов) осуществляется с учетом:</w:t>
      </w:r>
    </w:p>
    <w:p w:rsidR="00E82D99" w:rsidRPr="00E82D99" w:rsidRDefault="00E82D99" w:rsidP="00791D6F">
      <w:pPr>
        <w:widowControl w:val="0"/>
        <w:ind w:firstLine="567"/>
        <w:jc w:val="both"/>
        <w:rPr>
          <w:sz w:val="28"/>
          <w:szCs w:val="20"/>
        </w:rPr>
      </w:pPr>
      <w:r w:rsidRPr="00E82D99">
        <w:rPr>
          <w:sz w:val="28"/>
          <w:szCs w:val="20"/>
        </w:rPr>
        <w:t>равномерности распределения в течение календарного года;</w:t>
      </w:r>
    </w:p>
    <w:p w:rsidR="00E82D99" w:rsidRPr="00E82D99" w:rsidRDefault="00E82D99" w:rsidP="00791D6F">
      <w:pPr>
        <w:widowControl w:val="0"/>
        <w:ind w:firstLine="567"/>
        <w:jc w:val="both"/>
        <w:rPr>
          <w:sz w:val="28"/>
          <w:szCs w:val="20"/>
        </w:rPr>
      </w:pPr>
      <w:r w:rsidRPr="00E82D99">
        <w:rPr>
          <w:sz w:val="28"/>
          <w:szCs w:val="20"/>
        </w:rPr>
        <w:t>сопоставимости со сроками достижения показателей муниципальной (комплексной) программы и показателей ее структурных элементов.</w:t>
      </w:r>
    </w:p>
    <w:p w:rsidR="00E82D99" w:rsidRPr="00E82D99" w:rsidRDefault="00E82D99" w:rsidP="00791D6F">
      <w:pPr>
        <w:widowControl w:val="0"/>
        <w:ind w:firstLine="567"/>
        <w:jc w:val="both"/>
        <w:rPr>
          <w:sz w:val="28"/>
          <w:szCs w:val="20"/>
        </w:rPr>
      </w:pPr>
      <w:r w:rsidRPr="00E82D99">
        <w:rPr>
          <w:sz w:val="28"/>
          <w:szCs w:val="20"/>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E82D99" w:rsidRPr="00E82D99" w:rsidRDefault="00E82D99" w:rsidP="00791D6F">
      <w:pPr>
        <w:widowControl w:val="0"/>
        <w:ind w:firstLine="567"/>
        <w:jc w:val="both"/>
        <w:rPr>
          <w:sz w:val="28"/>
          <w:szCs w:val="20"/>
        </w:rPr>
      </w:pPr>
      <w:r w:rsidRPr="00E82D99">
        <w:rPr>
          <w:sz w:val="28"/>
          <w:szCs w:val="20"/>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E82D99" w:rsidRPr="00E82D99" w:rsidRDefault="00E82D99" w:rsidP="00791D6F">
      <w:pPr>
        <w:widowControl w:val="0"/>
        <w:ind w:firstLine="567"/>
        <w:jc w:val="both"/>
        <w:rPr>
          <w:sz w:val="28"/>
          <w:szCs w:val="20"/>
        </w:rPr>
      </w:pPr>
      <w:r w:rsidRPr="00E82D99">
        <w:rPr>
          <w:sz w:val="28"/>
          <w:szCs w:val="20"/>
        </w:rPr>
        <w:t>5.9.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E82D99" w:rsidRPr="00E82D99" w:rsidRDefault="00E82D99" w:rsidP="00791D6F">
      <w:pPr>
        <w:widowControl w:val="0"/>
        <w:ind w:firstLine="567"/>
        <w:jc w:val="both"/>
        <w:rPr>
          <w:sz w:val="28"/>
          <w:szCs w:val="20"/>
        </w:rPr>
      </w:pPr>
      <w:r w:rsidRPr="00E82D99">
        <w:rPr>
          <w:sz w:val="28"/>
          <w:szCs w:val="20"/>
        </w:rPr>
        <w:t>Параметры финансового обеспечения комплекса процессных мероприятий приводятся в разрезе кодов бюджетной классификации.</w:t>
      </w:r>
    </w:p>
    <w:p w:rsidR="00E82D99" w:rsidRPr="00E82D99" w:rsidRDefault="00E82D99" w:rsidP="00791D6F">
      <w:pPr>
        <w:widowControl w:val="0"/>
        <w:ind w:firstLine="567"/>
        <w:jc w:val="both"/>
        <w:rPr>
          <w:sz w:val="28"/>
          <w:szCs w:val="20"/>
        </w:rPr>
      </w:pPr>
      <w:r w:rsidRPr="00E82D99">
        <w:rPr>
          <w:sz w:val="28"/>
          <w:szCs w:val="20"/>
        </w:rPr>
        <w:t>5.10.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E82D99" w:rsidRPr="00E82D99" w:rsidRDefault="00E82D99" w:rsidP="00791D6F">
      <w:pPr>
        <w:widowControl w:val="0"/>
        <w:ind w:firstLine="567"/>
        <w:jc w:val="both"/>
        <w:rPr>
          <w:sz w:val="28"/>
          <w:szCs w:val="20"/>
        </w:rPr>
      </w:pPr>
      <w:r w:rsidRPr="00E82D99">
        <w:rPr>
          <w:sz w:val="28"/>
          <w:szCs w:val="20"/>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E82D99" w:rsidRPr="00E82D99" w:rsidRDefault="00E82D99" w:rsidP="00791D6F">
      <w:pPr>
        <w:widowControl w:val="0"/>
        <w:ind w:firstLine="567"/>
        <w:jc w:val="both"/>
        <w:rPr>
          <w:sz w:val="28"/>
          <w:szCs w:val="20"/>
        </w:rPr>
      </w:pPr>
      <w:r w:rsidRPr="00E82D99">
        <w:rPr>
          <w:sz w:val="28"/>
          <w:szCs w:val="20"/>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rsidR="00E82D99" w:rsidRPr="00E82D99" w:rsidRDefault="00E82D99" w:rsidP="00791D6F">
      <w:pPr>
        <w:widowControl w:val="0"/>
        <w:ind w:firstLine="567"/>
        <w:jc w:val="both"/>
        <w:rPr>
          <w:sz w:val="28"/>
          <w:szCs w:val="20"/>
        </w:rPr>
      </w:pPr>
      <w:r w:rsidRPr="00E82D99">
        <w:rPr>
          <w:sz w:val="28"/>
          <w:szCs w:val="20"/>
        </w:rPr>
        <w:t>Для каждой контрольной точки устанавливается дата ее достижения:</w:t>
      </w:r>
    </w:p>
    <w:p w:rsidR="00E82D99" w:rsidRPr="00E82D99" w:rsidRDefault="00E82D99" w:rsidP="00791D6F">
      <w:pPr>
        <w:widowControl w:val="0"/>
        <w:ind w:firstLine="567"/>
        <w:jc w:val="both"/>
        <w:rPr>
          <w:sz w:val="28"/>
          <w:szCs w:val="20"/>
        </w:rPr>
      </w:pPr>
      <w:r w:rsidRPr="00E82D99">
        <w:rPr>
          <w:sz w:val="28"/>
          <w:szCs w:val="20"/>
        </w:rPr>
        <w:t xml:space="preserve">для мероприятий (результатов) комплекса процессных мероприятий, декомпозированных по </w:t>
      </w:r>
      <w:r w:rsidR="00DC5953">
        <w:rPr>
          <w:sz w:val="28"/>
          <w:szCs w:val="20"/>
        </w:rPr>
        <w:t>Красновского сельского поселения</w:t>
      </w:r>
      <w:r w:rsidRPr="00E82D99">
        <w:rPr>
          <w:sz w:val="28"/>
          <w:szCs w:val="20"/>
        </w:rPr>
        <w:t xml:space="preserve"> в соответствующих паспортах, необходимо формировать не менее трех контрольных точек, равномерно распределенных в течение года;</w:t>
      </w:r>
    </w:p>
    <w:p w:rsidR="00E82D99" w:rsidRPr="00E82D99" w:rsidRDefault="00E82D99" w:rsidP="00791D6F">
      <w:pPr>
        <w:widowControl w:val="0"/>
        <w:ind w:firstLine="567"/>
        <w:jc w:val="both"/>
        <w:rPr>
          <w:sz w:val="28"/>
          <w:szCs w:val="20"/>
        </w:rPr>
      </w:pPr>
      <w:r w:rsidRPr="00E82D99">
        <w:rPr>
          <w:sz w:val="28"/>
          <w:szCs w:val="20"/>
        </w:rPr>
        <w:t>для иных мероприятий (результатов) комплекса процессных мероприятий количество контрольных точек должно составлять не менее двух, за исключением случаев, когда контрольные точки не устанавливаются.</w:t>
      </w:r>
    </w:p>
    <w:p w:rsidR="00E82D99" w:rsidRPr="00E82D99" w:rsidRDefault="00E82D99" w:rsidP="00791D6F">
      <w:pPr>
        <w:widowControl w:val="0"/>
        <w:ind w:firstLine="567"/>
        <w:jc w:val="both"/>
        <w:rPr>
          <w:sz w:val="28"/>
          <w:szCs w:val="20"/>
        </w:rPr>
      </w:pPr>
      <w:r w:rsidRPr="00E82D99">
        <w:rPr>
          <w:sz w:val="28"/>
          <w:szCs w:val="20"/>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E82D99" w:rsidRPr="00E82D99" w:rsidRDefault="00E82D99" w:rsidP="00791D6F">
      <w:pPr>
        <w:widowControl w:val="0"/>
        <w:ind w:firstLine="567"/>
        <w:jc w:val="both"/>
        <w:rPr>
          <w:sz w:val="28"/>
          <w:szCs w:val="20"/>
        </w:rPr>
      </w:pPr>
      <w:r w:rsidRPr="00E82D99">
        <w:rPr>
          <w:sz w:val="28"/>
          <w:szCs w:val="20"/>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E82D99" w:rsidRPr="00E82D99" w:rsidRDefault="00E82D99" w:rsidP="00791D6F">
      <w:pPr>
        <w:widowControl w:val="0"/>
        <w:ind w:firstLine="567"/>
        <w:jc w:val="both"/>
        <w:rPr>
          <w:sz w:val="28"/>
          <w:szCs w:val="20"/>
        </w:rPr>
      </w:pPr>
      <w:r w:rsidRPr="00E82D99">
        <w:rPr>
          <w:sz w:val="28"/>
          <w:szCs w:val="20"/>
        </w:rPr>
        <w:t>План реализации разрабатывается на очередной финансовый год и плановый период.</w:t>
      </w:r>
    </w:p>
    <w:p w:rsidR="00E82D99" w:rsidRPr="00E82D99" w:rsidRDefault="00E82D99" w:rsidP="00791D6F">
      <w:pPr>
        <w:widowControl w:val="0"/>
        <w:ind w:firstLine="567"/>
        <w:jc w:val="both"/>
        <w:rPr>
          <w:sz w:val="28"/>
          <w:szCs w:val="20"/>
        </w:rPr>
      </w:pPr>
      <w:r w:rsidRPr="00E82D99">
        <w:rPr>
          <w:sz w:val="28"/>
          <w:szCs w:val="20"/>
        </w:rPr>
        <w:t>5.11. При формировании комплексов процессных мероприятий в рамках муниципальной (комплексной) программы целесообразно отдельно выделять:</w:t>
      </w:r>
    </w:p>
    <w:p w:rsidR="00E82D99" w:rsidRPr="00E82D99" w:rsidRDefault="00E82D99" w:rsidP="00791D6F">
      <w:pPr>
        <w:widowControl w:val="0"/>
        <w:ind w:firstLine="567"/>
        <w:jc w:val="both"/>
        <w:rPr>
          <w:sz w:val="28"/>
          <w:szCs w:val="20"/>
        </w:rPr>
      </w:pPr>
      <w:r w:rsidRPr="00E82D99">
        <w:rPr>
          <w:sz w:val="28"/>
          <w:szCs w:val="20"/>
        </w:rPr>
        <w:t>комплекс процессных мероприятий по обеспечению реализации муниципальных функций и полномочий ответственного исполнителя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 xml:space="preserve">комплекс процессных мероприятий по обеспечению реализации муниципальных функций и полномочий соисполнителей (участников) муниципальной программы (комплексной программы), в случае если ассигнования бюджета </w:t>
      </w:r>
      <w:r w:rsidR="00DC5953">
        <w:rPr>
          <w:sz w:val="28"/>
          <w:szCs w:val="20"/>
        </w:rPr>
        <w:t>Красновского сельского поселения</w:t>
      </w:r>
      <w:r w:rsidRPr="00E82D99">
        <w:rPr>
          <w:sz w:val="28"/>
          <w:szCs w:val="20"/>
        </w:rPr>
        <w:t xml:space="preserve"> на его содержание предусмотрены в рамках такой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E82D99" w:rsidRPr="00E82D99" w:rsidRDefault="00E82D99" w:rsidP="00791D6F">
      <w:pPr>
        <w:widowControl w:val="0"/>
        <w:ind w:firstLine="567"/>
        <w:jc w:val="both"/>
        <w:rPr>
          <w:sz w:val="28"/>
          <w:szCs w:val="20"/>
        </w:rPr>
      </w:pPr>
      <w:r w:rsidRPr="00E82D99">
        <w:rPr>
          <w:sz w:val="28"/>
          <w:szCs w:val="20"/>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E82D99" w:rsidRPr="00E82D99" w:rsidRDefault="00E82D99" w:rsidP="00791D6F">
      <w:pPr>
        <w:widowControl w:val="0"/>
        <w:ind w:firstLine="567"/>
        <w:jc w:val="both"/>
        <w:rPr>
          <w:sz w:val="28"/>
          <w:szCs w:val="20"/>
        </w:rPr>
      </w:pPr>
    </w:p>
    <w:p w:rsidR="00E82D99" w:rsidRPr="00E82D99" w:rsidRDefault="00E82D99" w:rsidP="00791D6F">
      <w:pPr>
        <w:widowControl w:val="0"/>
        <w:numPr>
          <w:ilvl w:val="0"/>
          <w:numId w:val="5"/>
        </w:numPr>
        <w:tabs>
          <w:tab w:val="left" w:pos="284"/>
        </w:tabs>
        <w:spacing w:after="200" w:line="276" w:lineRule="auto"/>
        <w:ind w:left="0" w:firstLine="567"/>
        <w:contextualSpacing/>
        <w:jc w:val="center"/>
        <w:rPr>
          <w:sz w:val="28"/>
          <w:szCs w:val="20"/>
        </w:rPr>
      </w:pPr>
      <w:r w:rsidRPr="00E82D99">
        <w:rPr>
          <w:sz w:val="28"/>
          <w:szCs w:val="20"/>
        </w:rPr>
        <w:t xml:space="preserve">Требования к заполнению приложений </w:t>
      </w:r>
      <w:r w:rsidRPr="00E82D99">
        <w:rPr>
          <w:sz w:val="28"/>
          <w:szCs w:val="20"/>
        </w:rPr>
        <w:br/>
        <w:t>к муниципальной (комплексной) программе</w:t>
      </w:r>
    </w:p>
    <w:p w:rsidR="00E82D99" w:rsidRPr="00E82D99" w:rsidRDefault="00E82D99" w:rsidP="00791D6F">
      <w:pPr>
        <w:widowControl w:val="0"/>
        <w:ind w:firstLine="567"/>
        <w:rPr>
          <w:sz w:val="28"/>
          <w:szCs w:val="20"/>
        </w:rPr>
      </w:pPr>
    </w:p>
    <w:p w:rsidR="00E82D99" w:rsidRPr="00E82D99" w:rsidRDefault="00E82D99" w:rsidP="00791D6F">
      <w:pPr>
        <w:widowControl w:val="0"/>
        <w:ind w:firstLine="567"/>
        <w:jc w:val="both"/>
        <w:rPr>
          <w:sz w:val="28"/>
          <w:szCs w:val="20"/>
        </w:rPr>
      </w:pPr>
      <w:r w:rsidRPr="00E82D99">
        <w:rPr>
          <w:sz w:val="28"/>
          <w:szCs w:val="20"/>
        </w:rPr>
        <w:t>6.1. Если в рамках муниципальной программы реализуются мероприятия, финансируемые в том числе за счет субсидий и иных межбюджетных трансфертов из федерального</w:t>
      </w:r>
      <w:r w:rsidR="007F3969">
        <w:rPr>
          <w:sz w:val="28"/>
          <w:szCs w:val="20"/>
        </w:rPr>
        <w:t>, областного бюджета</w:t>
      </w:r>
      <w:r w:rsidRPr="00E82D99">
        <w:rPr>
          <w:sz w:val="28"/>
          <w:szCs w:val="20"/>
        </w:rPr>
        <w:t xml:space="preserve"> и (или) бюджета</w:t>
      </w:r>
      <w:r w:rsidR="007F3969">
        <w:rPr>
          <w:sz w:val="28"/>
          <w:szCs w:val="20"/>
        </w:rPr>
        <w:t xml:space="preserve"> Тарасовского района</w:t>
      </w:r>
      <w:r w:rsidRPr="00E82D99">
        <w:rPr>
          <w:sz w:val="28"/>
          <w:szCs w:val="20"/>
        </w:rPr>
        <w:t>, то в случае необходимости, в такой муниципальной (комплексной) программе отдельными аналитическими приложениями включаются:</w:t>
      </w:r>
    </w:p>
    <w:p w:rsidR="00E82D99" w:rsidRPr="00E82D99" w:rsidRDefault="00E82D99" w:rsidP="00791D6F">
      <w:pPr>
        <w:widowControl w:val="0"/>
        <w:ind w:firstLine="567"/>
        <w:jc w:val="both"/>
        <w:rPr>
          <w:sz w:val="28"/>
          <w:szCs w:val="20"/>
        </w:rPr>
      </w:pPr>
      <w:r w:rsidRPr="00E82D99">
        <w:rPr>
          <w:sz w:val="28"/>
          <w:szCs w:val="20"/>
        </w:rPr>
        <w:t>показатели, отражающие сводные значения результатов использования субсидий и иных межбюджетных трансфертов из федерального</w:t>
      </w:r>
      <w:r w:rsidR="0088480D">
        <w:rPr>
          <w:sz w:val="28"/>
          <w:szCs w:val="20"/>
        </w:rPr>
        <w:t>, областного</w:t>
      </w:r>
      <w:r w:rsidRPr="00E82D99">
        <w:rPr>
          <w:sz w:val="28"/>
          <w:szCs w:val="20"/>
        </w:rPr>
        <w:t xml:space="preserve"> </w:t>
      </w:r>
      <w:r w:rsidR="0088480D">
        <w:rPr>
          <w:sz w:val="28"/>
          <w:szCs w:val="20"/>
        </w:rPr>
        <w:t xml:space="preserve">бюджета </w:t>
      </w:r>
      <w:r w:rsidRPr="00E82D99">
        <w:rPr>
          <w:sz w:val="28"/>
          <w:szCs w:val="20"/>
        </w:rPr>
        <w:t xml:space="preserve">и (или) бюджета </w:t>
      </w:r>
      <w:r w:rsidR="0088480D">
        <w:rPr>
          <w:sz w:val="28"/>
          <w:szCs w:val="20"/>
        </w:rPr>
        <w:t xml:space="preserve">Тарасовского района </w:t>
      </w:r>
      <w:r w:rsidRPr="00E82D99">
        <w:rPr>
          <w:sz w:val="28"/>
          <w:szCs w:val="20"/>
        </w:rPr>
        <w:t xml:space="preserve">бюджету </w:t>
      </w:r>
      <w:r w:rsidR="00DC5953">
        <w:rPr>
          <w:sz w:val="28"/>
          <w:szCs w:val="20"/>
        </w:rPr>
        <w:t>Красновского сельского поселения</w:t>
      </w:r>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перечень объектов, на софинансирование которых предоставляется субсидия или иные межбюджетные трансферты из федерального</w:t>
      </w:r>
      <w:r w:rsidR="0088480D">
        <w:rPr>
          <w:sz w:val="28"/>
          <w:szCs w:val="20"/>
        </w:rPr>
        <w:t>, областного бюджета</w:t>
      </w:r>
      <w:r w:rsidRPr="00E82D99">
        <w:rPr>
          <w:sz w:val="28"/>
          <w:szCs w:val="20"/>
        </w:rPr>
        <w:t xml:space="preserve"> и (или) бюджета </w:t>
      </w:r>
      <w:r w:rsidR="0088480D">
        <w:rPr>
          <w:sz w:val="28"/>
          <w:szCs w:val="20"/>
        </w:rPr>
        <w:t xml:space="preserve">Тарасовского района </w:t>
      </w:r>
      <w:r w:rsidRPr="00E82D99">
        <w:rPr>
          <w:sz w:val="28"/>
          <w:szCs w:val="20"/>
        </w:rPr>
        <w:t>(в случае необходимости).</w:t>
      </w:r>
    </w:p>
    <w:p w:rsidR="00E82D99" w:rsidRPr="00E82D99" w:rsidRDefault="00E82D99" w:rsidP="00791D6F">
      <w:pPr>
        <w:widowControl w:val="0"/>
        <w:ind w:firstLine="567"/>
        <w:jc w:val="both"/>
        <w:rPr>
          <w:sz w:val="28"/>
          <w:szCs w:val="20"/>
        </w:rPr>
      </w:pPr>
      <w:r w:rsidRPr="00E82D99">
        <w:rPr>
          <w:sz w:val="28"/>
          <w:szCs w:val="20"/>
        </w:rPr>
        <w:t>6.2. В случае использования для достижения целей и задач муниципальной (комплексной) программы налоговых расходов, их перечень отражается согласно приложению № 6 к настоящим Методическим рекомендациям (таблица № 1).</w:t>
      </w:r>
    </w:p>
    <w:p w:rsidR="00E82D99" w:rsidRPr="00E82D99" w:rsidRDefault="00E82D99" w:rsidP="00791D6F">
      <w:pPr>
        <w:widowControl w:val="0"/>
        <w:ind w:firstLine="567"/>
        <w:jc w:val="both"/>
        <w:rPr>
          <w:sz w:val="28"/>
          <w:szCs w:val="20"/>
        </w:rPr>
      </w:pPr>
      <w:r w:rsidRPr="00E82D99">
        <w:rPr>
          <w:sz w:val="28"/>
          <w:szCs w:val="20"/>
        </w:rPr>
        <w:t xml:space="preserve">6.3. В случае включения в муниципальную (комплексную) программу объектов строительства, реконструкции и капитального ремонта, находящихся в муниципальной собственности </w:t>
      </w:r>
      <w:r w:rsidR="00DC5953">
        <w:rPr>
          <w:sz w:val="28"/>
          <w:szCs w:val="20"/>
        </w:rPr>
        <w:t>Красновского сельского поселения</w:t>
      </w:r>
      <w:r w:rsidRPr="00E82D99">
        <w:rPr>
          <w:sz w:val="28"/>
          <w:szCs w:val="20"/>
        </w:rPr>
        <w:t xml:space="preserve">, в состав муниципальной программы включается 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w:t>
      </w:r>
      <w:r w:rsidR="00DC5953">
        <w:rPr>
          <w:sz w:val="28"/>
          <w:szCs w:val="20"/>
        </w:rPr>
        <w:t>Красновского сельского поселения</w:t>
      </w:r>
      <w:r w:rsidRPr="00E82D99">
        <w:rPr>
          <w:sz w:val="28"/>
          <w:szCs w:val="20"/>
        </w:rPr>
        <w:t xml:space="preserve">) в соответствии с приложением № 6 к настоящим Методическим рекомендациям </w:t>
      </w:r>
      <w:hyperlink w:anchor="Par1016" w:history="1">
        <w:r w:rsidRPr="00E82D99">
          <w:rPr>
            <w:sz w:val="28"/>
            <w:szCs w:val="20"/>
          </w:rPr>
          <w:t>(таблица № 4)</w:t>
        </w:r>
      </w:hyperlink>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E82D99" w:rsidRPr="00E82D99" w:rsidRDefault="00E82D99" w:rsidP="00791D6F">
      <w:pPr>
        <w:widowControl w:val="0"/>
        <w:ind w:firstLine="567"/>
        <w:jc w:val="both"/>
        <w:rPr>
          <w:sz w:val="28"/>
          <w:szCs w:val="20"/>
        </w:rPr>
      </w:pPr>
      <w:r w:rsidRPr="00E82D99">
        <w:rPr>
          <w:sz w:val="28"/>
          <w:szCs w:val="20"/>
        </w:rPr>
        <w:t xml:space="preserve">6.4. Муниципальными (комплексными) программами может быть предусмотрено предоставление субсидий и иных межбюджетных трансфертов местным бюджетам на реализацию муниципальных программ, направленных </w:t>
      </w:r>
      <w:r w:rsidRPr="00E82D99">
        <w:rPr>
          <w:sz w:val="28"/>
          <w:szCs w:val="20"/>
        </w:rPr>
        <w:br/>
        <w:t xml:space="preserve">на достижение целей, соответствующих муниципальным программам. Порядок предоставления и распределения указанных межбюджетных субсидий, а также методика распределения иных межбюджетных трансфертов из бюджета </w:t>
      </w:r>
      <w:r w:rsidR="00DC5953">
        <w:rPr>
          <w:sz w:val="28"/>
          <w:szCs w:val="20"/>
        </w:rPr>
        <w:t>Красновского сельского поселения</w:t>
      </w:r>
      <w:r w:rsidRPr="00E82D99">
        <w:rPr>
          <w:sz w:val="28"/>
          <w:szCs w:val="20"/>
        </w:rPr>
        <w:t xml:space="preserve"> местным бюджетам и правила их предоставления (в случае, если муниципальной (комплексной) программой предусматривается предоставление таких субсидий, иных межбюджетных трансфертов) устанавливаются соответствующей муниципальной (комплексной) программой.</w:t>
      </w:r>
    </w:p>
    <w:p w:rsidR="00E82D99" w:rsidRPr="00E82D99" w:rsidRDefault="00E82D99" w:rsidP="00791D6F">
      <w:pPr>
        <w:widowControl w:val="0"/>
        <w:ind w:firstLine="567"/>
        <w:jc w:val="both"/>
        <w:rPr>
          <w:sz w:val="28"/>
          <w:szCs w:val="20"/>
        </w:rPr>
      </w:pPr>
      <w:r w:rsidRPr="00E82D99">
        <w:rPr>
          <w:sz w:val="28"/>
          <w:szCs w:val="20"/>
        </w:rPr>
        <w:t>Указанные порядок и (или) методика должны быть оформлены отдельным приложением к муниципальной (комплексной) программе.</w:t>
      </w:r>
    </w:p>
    <w:p w:rsidR="00E82D99" w:rsidRPr="00E82D99" w:rsidRDefault="00E82D99" w:rsidP="00791D6F">
      <w:pPr>
        <w:widowControl w:val="0"/>
        <w:ind w:firstLine="567"/>
        <w:jc w:val="both"/>
        <w:rPr>
          <w:sz w:val="28"/>
          <w:szCs w:val="20"/>
        </w:rPr>
      </w:pPr>
      <w:r w:rsidRPr="00E82D99">
        <w:rPr>
          <w:sz w:val="28"/>
          <w:szCs w:val="20"/>
        </w:rPr>
        <w:t>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формируется в соответствии с приложением № 6 к настоящим Методическим рекомендациям (таблица № 5).</w:t>
      </w:r>
    </w:p>
    <w:p w:rsidR="00E82D99" w:rsidRPr="00E82D99" w:rsidRDefault="00E82D99" w:rsidP="00791D6F">
      <w:pPr>
        <w:widowControl w:val="0"/>
        <w:ind w:firstLine="567"/>
        <w:jc w:val="both"/>
        <w:rPr>
          <w:sz w:val="28"/>
          <w:szCs w:val="20"/>
        </w:rPr>
      </w:pPr>
      <w:r w:rsidRPr="00E82D99">
        <w:rPr>
          <w:sz w:val="28"/>
          <w:szCs w:val="20"/>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E82D99" w:rsidRPr="00E82D99" w:rsidRDefault="00E82D99" w:rsidP="00791D6F">
      <w:pPr>
        <w:widowControl w:val="0"/>
        <w:ind w:firstLine="567"/>
        <w:jc w:val="both"/>
        <w:rPr>
          <w:sz w:val="28"/>
          <w:szCs w:val="20"/>
        </w:rPr>
      </w:pPr>
    </w:p>
    <w:p w:rsidR="00E82D99" w:rsidRPr="00E82D99" w:rsidRDefault="00E82D99" w:rsidP="00791D6F">
      <w:pPr>
        <w:widowControl w:val="0"/>
        <w:numPr>
          <w:ilvl w:val="0"/>
          <w:numId w:val="5"/>
        </w:numPr>
        <w:spacing w:after="200" w:line="276" w:lineRule="auto"/>
        <w:ind w:left="0" w:firstLine="567"/>
        <w:contextualSpacing/>
        <w:jc w:val="center"/>
        <w:rPr>
          <w:sz w:val="28"/>
          <w:szCs w:val="20"/>
        </w:rPr>
      </w:pPr>
      <w:r w:rsidRPr="00E82D99">
        <w:rPr>
          <w:sz w:val="28"/>
          <w:szCs w:val="20"/>
        </w:rPr>
        <w:t>Требования к формированию единого аналитического плана реализации муниципальной (комплексной) программы</w:t>
      </w:r>
    </w:p>
    <w:p w:rsidR="00E82D99" w:rsidRPr="00E82D99" w:rsidRDefault="00E82D99" w:rsidP="00791D6F">
      <w:pPr>
        <w:widowControl w:val="0"/>
        <w:ind w:firstLine="567"/>
        <w:contextualSpacing/>
        <w:rPr>
          <w:sz w:val="28"/>
          <w:szCs w:val="20"/>
        </w:rPr>
      </w:pPr>
    </w:p>
    <w:p w:rsidR="00E82D99" w:rsidRPr="00E82D99" w:rsidRDefault="00E82D99" w:rsidP="00791D6F">
      <w:pPr>
        <w:ind w:firstLine="567"/>
        <w:jc w:val="both"/>
        <w:rPr>
          <w:sz w:val="28"/>
          <w:szCs w:val="20"/>
        </w:rPr>
      </w:pPr>
      <w:r w:rsidRPr="00E82D99">
        <w:rPr>
          <w:sz w:val="28"/>
          <w:szCs w:val="20"/>
        </w:rPr>
        <w:t xml:space="preserve">7.1.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rsidR="00E82D99" w:rsidRPr="00E82D99" w:rsidRDefault="00E82D99" w:rsidP="00791D6F">
      <w:pPr>
        <w:ind w:firstLine="567"/>
        <w:jc w:val="both"/>
        <w:rPr>
          <w:sz w:val="28"/>
          <w:szCs w:val="20"/>
        </w:rPr>
      </w:pPr>
      <w:r w:rsidRPr="00E82D99">
        <w:rPr>
          <w:sz w:val="28"/>
          <w:szCs w:val="20"/>
        </w:rPr>
        <w:t xml:space="preserve">План реализации комплекса процессных мероприятий формируется в соответствии с требованиями пункта 5.9 настоящих Методических рекомендаций. </w:t>
      </w:r>
    </w:p>
    <w:p w:rsidR="00E82D99" w:rsidRPr="00E82D99" w:rsidRDefault="00E82D99" w:rsidP="00791D6F">
      <w:pPr>
        <w:ind w:firstLine="567"/>
        <w:jc w:val="both"/>
        <w:rPr>
          <w:i/>
          <w:sz w:val="28"/>
          <w:szCs w:val="20"/>
        </w:rPr>
      </w:pPr>
      <w:r w:rsidRPr="00E82D99">
        <w:rPr>
          <w:sz w:val="28"/>
          <w:szCs w:val="20"/>
        </w:rPr>
        <w:t>Указанные документы объединяются в единый аналитический план реализации муниципальной (комплексной) программы, разрабатываемый по форме согласно приложению № 6 к настоящим Методическим рекомендациям (</w:t>
      </w:r>
      <w:hyperlink w:anchor="Par1054" w:history="1">
        <w:r w:rsidRPr="00E82D99">
          <w:rPr>
            <w:sz w:val="28"/>
            <w:szCs w:val="20"/>
          </w:rPr>
          <w:t xml:space="preserve">таблица № </w:t>
        </w:r>
      </w:hyperlink>
      <w:r w:rsidRPr="00E82D99">
        <w:rPr>
          <w:sz w:val="28"/>
          <w:szCs w:val="20"/>
        </w:rPr>
        <w:t>5)</w:t>
      </w:r>
      <w:r w:rsidRPr="00E82D99">
        <w:rPr>
          <w:i/>
          <w:sz w:val="28"/>
          <w:szCs w:val="20"/>
        </w:rPr>
        <w:t>.</w:t>
      </w:r>
    </w:p>
    <w:p w:rsidR="00E82D99" w:rsidRPr="00E82D99" w:rsidRDefault="00E82D99" w:rsidP="00791D6F">
      <w:pPr>
        <w:widowControl w:val="0"/>
        <w:ind w:firstLine="567"/>
        <w:jc w:val="both"/>
        <w:rPr>
          <w:sz w:val="28"/>
          <w:szCs w:val="20"/>
        </w:rPr>
      </w:pPr>
      <w:r w:rsidRPr="00E82D99">
        <w:rPr>
          <w:sz w:val="28"/>
          <w:szCs w:val="20"/>
        </w:rPr>
        <w:t>7.2. Единый аналитический план реализации муниципальной (комплексной) программы формируется автоматически в подсистеме управления муниципальными программами системы «Электронный бюджет».</w:t>
      </w:r>
    </w:p>
    <w:p w:rsidR="00E82D99" w:rsidRPr="00E82D99" w:rsidRDefault="00E82D99" w:rsidP="00791D6F">
      <w:pPr>
        <w:widowControl w:val="0"/>
        <w:ind w:firstLine="567"/>
        <w:jc w:val="both"/>
        <w:rPr>
          <w:sz w:val="28"/>
          <w:szCs w:val="20"/>
        </w:rPr>
      </w:pPr>
      <w:r w:rsidRPr="00E82D99">
        <w:rPr>
          <w:sz w:val="28"/>
          <w:szCs w:val="20"/>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не позднее 15 рабочих дней со дня утверждения постановлением Администрации </w:t>
      </w:r>
      <w:r w:rsidR="00DC5953">
        <w:rPr>
          <w:sz w:val="28"/>
          <w:szCs w:val="20"/>
        </w:rPr>
        <w:t>Красновского сельского поселения</w:t>
      </w:r>
      <w:r w:rsidRPr="00E82D99">
        <w:rPr>
          <w:sz w:val="28"/>
          <w:szCs w:val="20"/>
        </w:rPr>
        <w:t xml:space="preserve"> муниципальной (комплексной) программы (внесения изменений в муниципальной (комплексную) программу) и далее ежегодно, не позднее 31 декабря текущего финансового года, и размещается на официальном сайте Администрации </w:t>
      </w:r>
      <w:r w:rsidR="00DC5953">
        <w:rPr>
          <w:sz w:val="28"/>
          <w:szCs w:val="20"/>
        </w:rPr>
        <w:t>Красновского сельского поселения</w:t>
      </w:r>
      <w:r w:rsidRPr="00E82D99">
        <w:rPr>
          <w:sz w:val="28"/>
          <w:szCs w:val="20"/>
        </w:rPr>
        <w:t xml:space="preserve"> в информационно-телекоммуникационной сети «Интернет».</w:t>
      </w:r>
    </w:p>
    <w:p w:rsidR="00E82D99" w:rsidRPr="00E82D99" w:rsidRDefault="00E82D99" w:rsidP="00791D6F">
      <w:pPr>
        <w:widowControl w:val="0"/>
        <w:ind w:firstLine="567"/>
        <w:jc w:val="center"/>
        <w:rPr>
          <w:sz w:val="28"/>
          <w:szCs w:val="20"/>
        </w:rPr>
      </w:pPr>
    </w:p>
    <w:p w:rsidR="00E82D99" w:rsidRPr="00E82D99" w:rsidRDefault="00E82D99" w:rsidP="00791D6F">
      <w:pPr>
        <w:widowControl w:val="0"/>
        <w:ind w:firstLine="567"/>
        <w:jc w:val="center"/>
        <w:rPr>
          <w:sz w:val="28"/>
          <w:szCs w:val="20"/>
        </w:rPr>
      </w:pPr>
      <w:r w:rsidRPr="00E82D99">
        <w:rPr>
          <w:sz w:val="28"/>
          <w:szCs w:val="20"/>
        </w:rPr>
        <w:t>8.Требования к формированию отчета о ходе реализации муниципальной (комплексной) программы и отчетов о ходе реализации структурных элементов, входящих в ее состав</w:t>
      </w:r>
    </w:p>
    <w:p w:rsidR="00E82D99" w:rsidRPr="00E82D99" w:rsidRDefault="00E82D99" w:rsidP="00791D6F">
      <w:pPr>
        <w:widowControl w:val="0"/>
        <w:ind w:firstLine="567"/>
        <w:jc w:val="center"/>
        <w:rPr>
          <w:sz w:val="28"/>
          <w:szCs w:val="20"/>
        </w:rPr>
      </w:pPr>
    </w:p>
    <w:p w:rsidR="00E82D99" w:rsidRPr="00E82D99" w:rsidRDefault="00E82D99" w:rsidP="00791D6F">
      <w:pPr>
        <w:widowControl w:val="0"/>
        <w:ind w:firstLine="567"/>
        <w:outlineLvl w:val="1"/>
        <w:rPr>
          <w:i/>
          <w:sz w:val="28"/>
          <w:szCs w:val="20"/>
        </w:rPr>
      </w:pPr>
    </w:p>
    <w:p w:rsidR="00E82D99" w:rsidRPr="00E82D99" w:rsidRDefault="00E82D99" w:rsidP="00791D6F">
      <w:pPr>
        <w:widowControl w:val="0"/>
        <w:ind w:firstLine="567"/>
        <w:jc w:val="both"/>
        <w:rPr>
          <w:sz w:val="28"/>
          <w:szCs w:val="20"/>
        </w:rPr>
      </w:pPr>
      <w:r w:rsidRPr="00E82D99">
        <w:rPr>
          <w:sz w:val="28"/>
          <w:szCs w:val="20"/>
        </w:rPr>
        <w:t xml:space="preserve">8.1. В целях обеспечения оперативного контроля за реализацией муниципальных программ ответственный исполнитель муниципальной (комплексной) программы по итогам 1 квартала (при необходимости), полугодия и 9 месяцев формирует и направляет в сектор </w:t>
      </w:r>
      <w:r w:rsidR="007F3969">
        <w:rPr>
          <w:sz w:val="28"/>
          <w:szCs w:val="20"/>
        </w:rPr>
        <w:t>экономики  и финансов</w:t>
      </w:r>
      <w:r w:rsidRPr="00E82D99">
        <w:rPr>
          <w:sz w:val="28"/>
          <w:szCs w:val="20"/>
        </w:rPr>
        <w:t xml:space="preserve"> Администрации </w:t>
      </w:r>
      <w:r w:rsidR="00DC5953">
        <w:rPr>
          <w:sz w:val="28"/>
          <w:szCs w:val="20"/>
        </w:rPr>
        <w:t>Красновского сельского поселения</w:t>
      </w:r>
      <w:r w:rsidRPr="00E82D99">
        <w:rPr>
          <w:sz w:val="28"/>
          <w:szCs w:val="20"/>
        </w:rPr>
        <w:t xml:space="preserve"> отчет о ходе реализации муниципальной (комплексной) программы с учетом отчетов о ходе реализации структурных элементов, входящих в ее состав, согласованный с Администраци</w:t>
      </w:r>
      <w:r w:rsidR="007F3969">
        <w:rPr>
          <w:sz w:val="28"/>
          <w:szCs w:val="20"/>
        </w:rPr>
        <w:t>ей</w:t>
      </w:r>
      <w:r w:rsidRPr="00E82D99">
        <w:rPr>
          <w:sz w:val="28"/>
          <w:szCs w:val="20"/>
        </w:rPr>
        <w:t xml:space="preserve"> </w:t>
      </w:r>
      <w:r w:rsidR="00DC5953">
        <w:rPr>
          <w:sz w:val="28"/>
          <w:szCs w:val="20"/>
        </w:rPr>
        <w:t>Красновского сельского поселения</w:t>
      </w:r>
      <w:r w:rsidRPr="00E82D99">
        <w:rPr>
          <w:sz w:val="28"/>
          <w:szCs w:val="20"/>
        </w:rPr>
        <w:t xml:space="preserve">, по форме согласно приложению № 7 к настоящим Методическим рекомендациям (таблицы № 1 и 2) в сроки, </w:t>
      </w:r>
      <w:r w:rsidRPr="00E82D99">
        <w:rPr>
          <w:sz w:val="28"/>
          <w:szCs w:val="28"/>
        </w:rPr>
        <w:t xml:space="preserve">установленные </w:t>
      </w:r>
      <w:hyperlink r:id="rId10" w:history="1">
        <w:r w:rsidRPr="00E82D99">
          <w:rPr>
            <w:sz w:val="28"/>
            <w:szCs w:val="28"/>
          </w:rPr>
          <w:t>Порядком</w:t>
        </w:r>
      </w:hyperlink>
      <w:r w:rsidRPr="00E82D99">
        <w:rPr>
          <w:sz w:val="28"/>
          <w:szCs w:val="28"/>
        </w:rPr>
        <w:t xml:space="preserve">, для внесения на рассмотрение комиссии по обеспечению устойчивого социально-экономического развития </w:t>
      </w:r>
      <w:r w:rsidR="00DC5953">
        <w:rPr>
          <w:sz w:val="28"/>
          <w:szCs w:val="28"/>
        </w:rPr>
        <w:t>Красновского сельского поселения</w:t>
      </w:r>
      <w:r w:rsidRPr="00E82D99">
        <w:rPr>
          <w:sz w:val="28"/>
          <w:szCs w:val="28"/>
        </w:rPr>
        <w:t xml:space="preserve"> и достижения показателей оценки эффективности деятельности главы Администрации </w:t>
      </w:r>
      <w:r w:rsidR="00DC5953">
        <w:rPr>
          <w:sz w:val="28"/>
          <w:szCs w:val="28"/>
        </w:rPr>
        <w:t>Красновского сельского поселения</w:t>
      </w:r>
      <w:r w:rsidRPr="00E82D99">
        <w:rPr>
          <w:sz w:val="28"/>
          <w:szCs w:val="28"/>
        </w:rPr>
        <w:t xml:space="preserve"> и деятельности органов местного самоуправления </w:t>
      </w:r>
      <w:r w:rsidR="00DC5953">
        <w:rPr>
          <w:sz w:val="28"/>
          <w:szCs w:val="28"/>
        </w:rPr>
        <w:t>Красновского сельского поселения</w:t>
      </w:r>
      <w:r w:rsidRPr="00E82D99">
        <w:rPr>
          <w:sz w:val="28"/>
          <w:szCs w:val="20"/>
        </w:rPr>
        <w:t xml:space="preserve"> (далее – Комиссия).</w:t>
      </w:r>
    </w:p>
    <w:p w:rsidR="00E82D99" w:rsidRPr="00E82D99" w:rsidRDefault="00E82D99" w:rsidP="00791D6F">
      <w:pPr>
        <w:widowControl w:val="0"/>
        <w:ind w:firstLine="567"/>
        <w:jc w:val="both"/>
        <w:rPr>
          <w:sz w:val="28"/>
          <w:szCs w:val="20"/>
        </w:rPr>
      </w:pPr>
      <w:r w:rsidRPr="00E82D99">
        <w:rPr>
          <w:sz w:val="28"/>
          <w:szCs w:val="20"/>
        </w:rPr>
        <w:t>Мониторинг реализации муниципальной (комплексной)</w:t>
      </w:r>
      <w:r w:rsidR="007F3969">
        <w:rPr>
          <w:sz w:val="28"/>
          <w:szCs w:val="20"/>
        </w:rPr>
        <w:t xml:space="preserve"> </w:t>
      </w:r>
      <w:r w:rsidRPr="00E82D99">
        <w:rPr>
          <w:sz w:val="28"/>
          <w:szCs w:val="20"/>
        </w:rPr>
        <w:t xml:space="preserve">программы осуществляется на основании отчетов о ходе реализации муниципальной (комплексной) программы с учетом отчетов о ходе реализации региональных проектов, реализуемых на территории </w:t>
      </w:r>
      <w:r w:rsidR="00DC5953">
        <w:rPr>
          <w:sz w:val="28"/>
          <w:szCs w:val="20"/>
        </w:rPr>
        <w:t>Красновского сельского поселения</w:t>
      </w:r>
      <w:r w:rsidRPr="00E82D99">
        <w:rPr>
          <w:sz w:val="28"/>
          <w:szCs w:val="20"/>
        </w:rPr>
        <w:t xml:space="preserve"> и (или) муниципальных проектов, комплексов процессных мероприятий, входящих в состав муниципальной (комплексной) программы.</w:t>
      </w:r>
    </w:p>
    <w:p w:rsidR="00E82D99" w:rsidRPr="00E82D99" w:rsidRDefault="00E82D99" w:rsidP="00791D6F">
      <w:pPr>
        <w:widowControl w:val="0"/>
        <w:ind w:firstLine="567"/>
        <w:jc w:val="both"/>
        <w:rPr>
          <w:sz w:val="28"/>
          <w:szCs w:val="20"/>
        </w:rPr>
      </w:pPr>
      <w:r w:rsidRPr="00E82D99">
        <w:rPr>
          <w:sz w:val="28"/>
          <w:szCs w:val="20"/>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E82D99" w:rsidRPr="00E82D99" w:rsidRDefault="00E82D99" w:rsidP="00791D6F">
      <w:pPr>
        <w:widowControl w:val="0"/>
        <w:ind w:firstLine="567"/>
        <w:jc w:val="both"/>
        <w:rPr>
          <w:sz w:val="28"/>
          <w:szCs w:val="20"/>
        </w:rPr>
      </w:pPr>
      <w:r w:rsidRPr="00E82D99">
        <w:rPr>
          <w:sz w:val="28"/>
          <w:szCs w:val="20"/>
        </w:rPr>
        <w:t>В отчете о ходе реализации муниципальной (комплексной) программы подлежат отражению фактические сведения о следующих параметрах:</w:t>
      </w:r>
    </w:p>
    <w:p w:rsidR="00E82D99" w:rsidRPr="00E82D99" w:rsidRDefault="00E82D99" w:rsidP="00791D6F">
      <w:pPr>
        <w:widowControl w:val="0"/>
        <w:ind w:firstLine="567"/>
        <w:jc w:val="both"/>
        <w:rPr>
          <w:sz w:val="28"/>
          <w:szCs w:val="20"/>
        </w:rPr>
      </w:pPr>
      <w:r w:rsidRPr="00E82D99">
        <w:rPr>
          <w:sz w:val="28"/>
          <w:szCs w:val="20"/>
        </w:rPr>
        <w:t>показатели;</w:t>
      </w:r>
    </w:p>
    <w:p w:rsidR="00E82D99" w:rsidRPr="00E82D99" w:rsidRDefault="00E82D99" w:rsidP="00791D6F">
      <w:pPr>
        <w:widowControl w:val="0"/>
        <w:ind w:firstLine="567"/>
        <w:jc w:val="both"/>
        <w:rPr>
          <w:sz w:val="28"/>
          <w:szCs w:val="20"/>
        </w:rPr>
      </w:pPr>
      <w:r w:rsidRPr="00E82D99">
        <w:rPr>
          <w:sz w:val="28"/>
          <w:szCs w:val="20"/>
        </w:rPr>
        <w:t>мероприятия (результаты);</w:t>
      </w:r>
    </w:p>
    <w:p w:rsidR="00E82D99" w:rsidRPr="00E82D99" w:rsidRDefault="00E82D99" w:rsidP="00791D6F">
      <w:pPr>
        <w:widowControl w:val="0"/>
        <w:ind w:firstLine="567"/>
        <w:jc w:val="both"/>
        <w:rPr>
          <w:sz w:val="28"/>
          <w:szCs w:val="20"/>
        </w:rPr>
      </w:pPr>
      <w:r w:rsidRPr="00E82D99">
        <w:rPr>
          <w:sz w:val="28"/>
          <w:szCs w:val="20"/>
        </w:rPr>
        <w:t>показатели финансового обеспечения за счет всех источников финансирования;</w:t>
      </w:r>
    </w:p>
    <w:p w:rsidR="00E82D99" w:rsidRPr="00E82D99" w:rsidRDefault="00E82D99" w:rsidP="00791D6F">
      <w:pPr>
        <w:widowControl w:val="0"/>
        <w:ind w:firstLine="567"/>
        <w:jc w:val="both"/>
        <w:rPr>
          <w:sz w:val="28"/>
          <w:szCs w:val="20"/>
        </w:rPr>
      </w:pPr>
      <w:r w:rsidRPr="00E82D99">
        <w:rPr>
          <w:sz w:val="28"/>
          <w:szCs w:val="20"/>
        </w:rPr>
        <w:t>контрольные точки.</w:t>
      </w:r>
    </w:p>
    <w:p w:rsidR="00E82D99" w:rsidRPr="00E82D99" w:rsidRDefault="00E82D99" w:rsidP="00791D6F">
      <w:pPr>
        <w:widowControl w:val="0"/>
        <w:ind w:firstLine="567"/>
        <w:jc w:val="both"/>
        <w:rPr>
          <w:sz w:val="28"/>
          <w:szCs w:val="20"/>
        </w:rPr>
      </w:pPr>
      <w:r w:rsidRPr="00E82D99">
        <w:rPr>
          <w:sz w:val="28"/>
          <w:szCs w:val="20"/>
        </w:rPr>
        <w:t>При необходимости в отчет включаются иные сведения, в том числе информация о возможных рисках.</w:t>
      </w:r>
    </w:p>
    <w:p w:rsidR="00E82D99" w:rsidRPr="00E82D99" w:rsidRDefault="00E82D99" w:rsidP="00791D6F">
      <w:pPr>
        <w:widowControl w:val="0"/>
        <w:ind w:firstLine="567"/>
        <w:jc w:val="both"/>
        <w:rPr>
          <w:sz w:val="28"/>
          <w:szCs w:val="20"/>
        </w:rPr>
      </w:pPr>
      <w:r w:rsidRPr="00E82D99">
        <w:rPr>
          <w:sz w:val="28"/>
          <w:szCs w:val="20"/>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rsidR="00E82D99" w:rsidRPr="00E82D99" w:rsidRDefault="00E82D99" w:rsidP="00791D6F">
      <w:pPr>
        <w:widowControl w:val="0"/>
        <w:ind w:firstLine="567"/>
        <w:jc w:val="both"/>
        <w:rPr>
          <w:sz w:val="28"/>
          <w:szCs w:val="20"/>
        </w:rPr>
      </w:pPr>
      <w:r w:rsidRPr="00E82D99">
        <w:rPr>
          <w:sz w:val="28"/>
          <w:szCs w:val="20"/>
        </w:rPr>
        <w:t xml:space="preserve">Отчет о ходе реализации комплекса процессных мероприятий формируется соисполнителем муниципальной (комплексной) программы по форме согласно приложению № 7 (таблица № 2) к настоящим Методическим рекомендациям. </w:t>
      </w:r>
    </w:p>
    <w:p w:rsidR="00E82D99" w:rsidRPr="00E82D99" w:rsidRDefault="00E82D99" w:rsidP="00791D6F">
      <w:pPr>
        <w:widowControl w:val="0"/>
        <w:ind w:firstLine="567"/>
        <w:jc w:val="both"/>
        <w:rPr>
          <w:sz w:val="28"/>
          <w:szCs w:val="20"/>
        </w:rPr>
      </w:pPr>
      <w:r w:rsidRPr="00E82D99">
        <w:rPr>
          <w:sz w:val="28"/>
          <w:szCs w:val="20"/>
        </w:rPr>
        <w:t>В отчете о ходе реализации комплекса процессных мероприятий подлежат отражению фактические сведения о следующих параметрах:</w:t>
      </w:r>
    </w:p>
    <w:p w:rsidR="00E82D99" w:rsidRPr="00E82D99" w:rsidRDefault="00E82D99" w:rsidP="00791D6F">
      <w:pPr>
        <w:widowControl w:val="0"/>
        <w:ind w:firstLine="567"/>
        <w:jc w:val="both"/>
        <w:rPr>
          <w:sz w:val="28"/>
          <w:szCs w:val="20"/>
        </w:rPr>
      </w:pPr>
      <w:r w:rsidRPr="00E82D99">
        <w:rPr>
          <w:sz w:val="28"/>
          <w:szCs w:val="20"/>
        </w:rPr>
        <w:t>показатели;</w:t>
      </w:r>
    </w:p>
    <w:p w:rsidR="00E82D99" w:rsidRPr="00E82D99" w:rsidRDefault="00E82D99" w:rsidP="00791D6F">
      <w:pPr>
        <w:widowControl w:val="0"/>
        <w:ind w:firstLine="567"/>
        <w:jc w:val="both"/>
        <w:rPr>
          <w:sz w:val="28"/>
          <w:szCs w:val="20"/>
        </w:rPr>
      </w:pPr>
      <w:r w:rsidRPr="00E82D99">
        <w:rPr>
          <w:sz w:val="28"/>
          <w:szCs w:val="20"/>
        </w:rPr>
        <w:t>мероприятия (результаты);</w:t>
      </w:r>
    </w:p>
    <w:p w:rsidR="00E82D99" w:rsidRPr="00E82D99" w:rsidRDefault="00E82D99" w:rsidP="00791D6F">
      <w:pPr>
        <w:widowControl w:val="0"/>
        <w:ind w:firstLine="567"/>
        <w:jc w:val="both"/>
        <w:rPr>
          <w:sz w:val="28"/>
          <w:szCs w:val="20"/>
        </w:rPr>
      </w:pPr>
      <w:r w:rsidRPr="00E82D99">
        <w:rPr>
          <w:sz w:val="28"/>
          <w:szCs w:val="20"/>
        </w:rPr>
        <w:t>показатели финансового обеспечения за счет всех источников финансирования;</w:t>
      </w:r>
    </w:p>
    <w:p w:rsidR="00E82D99" w:rsidRPr="00E82D99" w:rsidRDefault="00E82D99" w:rsidP="00791D6F">
      <w:pPr>
        <w:widowControl w:val="0"/>
        <w:ind w:firstLine="567"/>
        <w:jc w:val="both"/>
        <w:rPr>
          <w:sz w:val="28"/>
          <w:szCs w:val="20"/>
        </w:rPr>
      </w:pPr>
      <w:r w:rsidRPr="00E82D99">
        <w:rPr>
          <w:sz w:val="28"/>
          <w:szCs w:val="20"/>
        </w:rPr>
        <w:t>контрольные точки.</w:t>
      </w:r>
    </w:p>
    <w:p w:rsidR="00E82D99" w:rsidRPr="00E82D99" w:rsidRDefault="00E82D99" w:rsidP="00791D6F">
      <w:pPr>
        <w:widowControl w:val="0"/>
        <w:ind w:firstLine="567"/>
        <w:jc w:val="both"/>
        <w:rPr>
          <w:sz w:val="28"/>
          <w:szCs w:val="20"/>
        </w:rPr>
      </w:pPr>
      <w:r w:rsidRPr="00E82D99">
        <w:rPr>
          <w:sz w:val="28"/>
          <w:szCs w:val="20"/>
        </w:rPr>
        <w:t>При необходимости в отчет включаются иные сведения, в том числе информация о возможных рисках.</w:t>
      </w:r>
    </w:p>
    <w:p w:rsidR="00E82D99" w:rsidRPr="00E82D99" w:rsidRDefault="00E82D99" w:rsidP="00791D6F">
      <w:pPr>
        <w:widowControl w:val="0"/>
        <w:ind w:firstLine="567"/>
        <w:jc w:val="both"/>
        <w:rPr>
          <w:sz w:val="28"/>
          <w:szCs w:val="20"/>
        </w:rPr>
      </w:pPr>
      <w:r w:rsidRPr="00E82D99">
        <w:rPr>
          <w:sz w:val="28"/>
          <w:szCs w:val="20"/>
        </w:rPr>
        <w:t>Отчет о ходе реализации муниципальной (комплексной) программы с учетом отчетов о ходе реализации структурных элементов, входящих в ее состав, сформированный в системе «Электронный бюджет» в форме электронных документов, по мере ввода в опытную эксплуатацию ее соответствующих компонентов и модулей и их синхронизации</w:t>
      </w:r>
      <w:r w:rsidR="00732450">
        <w:rPr>
          <w:sz w:val="28"/>
          <w:szCs w:val="20"/>
        </w:rPr>
        <w:t>.</w:t>
      </w:r>
    </w:p>
    <w:p w:rsidR="00E82D99" w:rsidRPr="00E82D99" w:rsidRDefault="00E82D99" w:rsidP="00791D6F">
      <w:pPr>
        <w:widowControl w:val="0"/>
        <w:ind w:firstLine="567"/>
        <w:jc w:val="both"/>
        <w:rPr>
          <w:sz w:val="28"/>
          <w:szCs w:val="20"/>
        </w:rPr>
      </w:pPr>
      <w:r w:rsidRPr="00E82D99">
        <w:rPr>
          <w:sz w:val="28"/>
          <w:szCs w:val="20"/>
        </w:rPr>
        <w:t>При подготовке отчета о ходе реализации муниципальной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начертание – обычное.</w:t>
      </w:r>
    </w:p>
    <w:p w:rsidR="00E82D99" w:rsidRPr="00E82D99" w:rsidRDefault="00E82D99" w:rsidP="00791D6F">
      <w:pPr>
        <w:ind w:firstLine="567"/>
        <w:jc w:val="both"/>
        <w:rPr>
          <w:sz w:val="28"/>
          <w:szCs w:val="20"/>
        </w:rPr>
      </w:pPr>
      <w:r w:rsidRPr="00E82D99">
        <w:rPr>
          <w:sz w:val="28"/>
          <w:szCs w:val="20"/>
        </w:rPr>
        <w:t xml:space="preserve">Пояснительная информация к отчету о ходе реализации муниципальной (комплексной) программы по итогам 1 квартала (при необходимости), полугодия, 9 месяцев в обязательном порядке содержит следующие сведения: </w:t>
      </w:r>
    </w:p>
    <w:p w:rsidR="00E82D99" w:rsidRPr="00E82D99" w:rsidRDefault="00E82D99" w:rsidP="00791D6F">
      <w:pPr>
        <w:ind w:firstLine="567"/>
        <w:contextualSpacing/>
        <w:jc w:val="both"/>
        <w:rPr>
          <w:sz w:val="28"/>
          <w:szCs w:val="20"/>
        </w:rPr>
      </w:pPr>
      <w:r w:rsidRPr="00E82D99">
        <w:rPr>
          <w:sz w:val="28"/>
          <w:szCs w:val="20"/>
        </w:rPr>
        <w:t>об ассигнованиях местного бюджета, предусмотренных муниципальной (комплексной) программой, в тыс. рублей;</w:t>
      </w:r>
    </w:p>
    <w:p w:rsidR="00E82D99" w:rsidRPr="00E82D99" w:rsidRDefault="00E82D99" w:rsidP="00791D6F">
      <w:pPr>
        <w:ind w:firstLine="567"/>
        <w:contextualSpacing/>
        <w:jc w:val="both"/>
        <w:rPr>
          <w:sz w:val="28"/>
          <w:szCs w:val="20"/>
        </w:rPr>
      </w:pPr>
      <w:r w:rsidRPr="00E82D99">
        <w:rPr>
          <w:sz w:val="28"/>
          <w:szCs w:val="20"/>
        </w:rPr>
        <w:t>о фактическом освоении средств местного бюджета по итогам</w:t>
      </w:r>
      <w:r w:rsidRPr="00E82D99">
        <w:rPr>
          <w:sz w:val="28"/>
          <w:szCs w:val="20"/>
        </w:rPr>
        <w:br/>
        <w:t>(квартала, I полугодия, 9 месяцев) в тыс. рублей и процентах;</w:t>
      </w:r>
    </w:p>
    <w:p w:rsidR="00E82D99" w:rsidRPr="00E82D99" w:rsidRDefault="00E82D99" w:rsidP="00791D6F">
      <w:pPr>
        <w:ind w:firstLine="567"/>
        <w:contextualSpacing/>
        <w:jc w:val="both"/>
        <w:rPr>
          <w:sz w:val="28"/>
          <w:szCs w:val="20"/>
        </w:rPr>
      </w:pPr>
      <w:r w:rsidRPr="00E82D99">
        <w:rPr>
          <w:sz w:val="28"/>
          <w:szCs w:val="20"/>
        </w:rPr>
        <w:t>о достижении показателей муниципальной (комплексной) программы;</w:t>
      </w:r>
    </w:p>
    <w:p w:rsidR="00E82D99" w:rsidRPr="00E82D99" w:rsidRDefault="00E82D99" w:rsidP="00791D6F">
      <w:pPr>
        <w:ind w:firstLine="567"/>
        <w:contextualSpacing/>
        <w:jc w:val="both"/>
        <w:rPr>
          <w:sz w:val="28"/>
          <w:szCs w:val="20"/>
        </w:rPr>
      </w:pPr>
      <w:r w:rsidRPr="00E82D99">
        <w:rPr>
          <w:sz w:val="28"/>
          <w:szCs w:val="20"/>
        </w:rPr>
        <w:t>о рисках муниципальной (комплексной) программы;</w:t>
      </w:r>
    </w:p>
    <w:p w:rsidR="00E82D99" w:rsidRPr="00E82D99" w:rsidRDefault="00E82D99" w:rsidP="00791D6F">
      <w:pPr>
        <w:ind w:firstLine="567"/>
        <w:jc w:val="both"/>
        <w:rPr>
          <w:sz w:val="28"/>
          <w:szCs w:val="20"/>
        </w:rPr>
      </w:pPr>
      <w:r w:rsidRPr="00E82D99">
        <w:rPr>
          <w:sz w:val="28"/>
          <w:szCs w:val="20"/>
        </w:rPr>
        <w:t>о выполнении мероприятий (результатов) по каждому структурному элементу (если не выполнены – указать причины и принимаемые меры);</w:t>
      </w:r>
    </w:p>
    <w:p w:rsidR="00E82D99" w:rsidRPr="00E82D99" w:rsidRDefault="00E82D99" w:rsidP="00791D6F">
      <w:pPr>
        <w:ind w:firstLine="567"/>
        <w:jc w:val="both"/>
        <w:rPr>
          <w:sz w:val="28"/>
          <w:szCs w:val="20"/>
        </w:rPr>
      </w:pPr>
      <w:r w:rsidRPr="00E82D99">
        <w:rPr>
          <w:sz w:val="28"/>
          <w:szCs w:val="20"/>
        </w:rPr>
        <w:t>о выполнении контрольных точек по каждому структурному элементу (если не выполнены – указать причины и принимаемые меры)</w:t>
      </w:r>
      <w:r w:rsidRPr="00E82D99">
        <w:rPr>
          <w:i/>
          <w:sz w:val="28"/>
          <w:szCs w:val="20"/>
        </w:rPr>
        <w:t>;</w:t>
      </w:r>
    </w:p>
    <w:p w:rsidR="00E82D99" w:rsidRPr="00E82D99" w:rsidRDefault="00E82D99" w:rsidP="00791D6F">
      <w:pPr>
        <w:widowControl w:val="0"/>
        <w:ind w:firstLine="567"/>
        <w:jc w:val="both"/>
        <w:rPr>
          <w:sz w:val="28"/>
          <w:szCs w:val="20"/>
        </w:rPr>
      </w:pPr>
      <w:r w:rsidRPr="00E82D99">
        <w:rPr>
          <w:sz w:val="28"/>
          <w:szCs w:val="20"/>
        </w:rPr>
        <w:t xml:space="preserve">о ходе выполнения работ по объектам строительства, реконструкции, капитального ремонта, находящимся в муниципальной собственности </w:t>
      </w:r>
      <w:r w:rsidR="00DC5953">
        <w:rPr>
          <w:sz w:val="28"/>
          <w:szCs w:val="20"/>
        </w:rPr>
        <w:t>Красновского сельского поселения</w:t>
      </w:r>
      <w:r w:rsidRPr="00E82D99">
        <w:rPr>
          <w:sz w:val="28"/>
          <w:szCs w:val="20"/>
        </w:rPr>
        <w:t>.</w:t>
      </w:r>
    </w:p>
    <w:p w:rsidR="00E82D99" w:rsidRPr="00E82D99" w:rsidRDefault="00E82D99" w:rsidP="00791D6F">
      <w:pPr>
        <w:widowControl w:val="0"/>
        <w:ind w:firstLine="567"/>
        <w:jc w:val="both"/>
        <w:rPr>
          <w:sz w:val="28"/>
          <w:szCs w:val="20"/>
        </w:rPr>
      </w:pPr>
      <w:r w:rsidRPr="00E82D99">
        <w:rPr>
          <w:sz w:val="28"/>
          <w:szCs w:val="20"/>
        </w:rPr>
        <w:t>Пояснительная информация подготавливается в соответствии с типовой формой в соответствии с приложением № 8 к Методическим рекомендациям.</w:t>
      </w:r>
    </w:p>
    <w:p w:rsidR="00E82D99" w:rsidRPr="00E82D99" w:rsidRDefault="00E82D99" w:rsidP="00791D6F">
      <w:pPr>
        <w:widowControl w:val="0"/>
        <w:ind w:firstLine="567"/>
        <w:jc w:val="both"/>
        <w:rPr>
          <w:sz w:val="28"/>
          <w:szCs w:val="20"/>
        </w:rPr>
      </w:pPr>
      <w:r w:rsidRPr="00E82D99">
        <w:rPr>
          <w:sz w:val="28"/>
          <w:szCs w:val="20"/>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w:t>
      </w:r>
    </w:p>
    <w:p w:rsidR="00E82D99" w:rsidRPr="00E82D99" w:rsidRDefault="00E82D99" w:rsidP="00791D6F">
      <w:pPr>
        <w:widowControl w:val="0"/>
        <w:ind w:firstLine="567"/>
        <w:jc w:val="both"/>
        <w:rPr>
          <w:sz w:val="28"/>
          <w:szCs w:val="20"/>
        </w:rPr>
      </w:pPr>
      <w:r w:rsidRPr="00E82D99">
        <w:rPr>
          <w:sz w:val="28"/>
          <w:szCs w:val="20"/>
        </w:rPr>
        <w:t>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Комиссии должны содержать поручения по исполнению такого мероприятия (результата) либо контрольной точки.</w:t>
      </w:r>
    </w:p>
    <w:p w:rsidR="00E82D99" w:rsidRPr="00E82D99" w:rsidRDefault="00E82D99" w:rsidP="00791D6F">
      <w:pPr>
        <w:widowControl w:val="0"/>
        <w:ind w:firstLine="567"/>
        <w:jc w:val="both"/>
        <w:rPr>
          <w:sz w:val="28"/>
          <w:szCs w:val="20"/>
        </w:rPr>
      </w:pPr>
      <w:r w:rsidRPr="00E82D99">
        <w:rPr>
          <w:sz w:val="28"/>
          <w:szCs w:val="20"/>
        </w:rPr>
        <w:t>8.2. Отчет о ходе реализации муниципальной (комплексной) программы по итогам года рассматривается Администраци</w:t>
      </w:r>
      <w:r w:rsidR="00732450">
        <w:rPr>
          <w:sz w:val="28"/>
          <w:szCs w:val="20"/>
        </w:rPr>
        <w:t>ей</w:t>
      </w:r>
      <w:r w:rsidRPr="00E82D99">
        <w:rPr>
          <w:sz w:val="28"/>
          <w:szCs w:val="20"/>
        </w:rPr>
        <w:t xml:space="preserve"> </w:t>
      </w:r>
      <w:r w:rsidR="00DC5953">
        <w:rPr>
          <w:sz w:val="28"/>
          <w:szCs w:val="20"/>
        </w:rPr>
        <w:t>Красновского сельского поселения</w:t>
      </w:r>
      <w:r w:rsidRPr="00E82D99">
        <w:rPr>
          <w:sz w:val="28"/>
          <w:szCs w:val="20"/>
        </w:rPr>
        <w:t xml:space="preserve"> и сектором </w:t>
      </w:r>
      <w:r w:rsidR="00732450">
        <w:rPr>
          <w:sz w:val="28"/>
          <w:szCs w:val="20"/>
        </w:rPr>
        <w:t>экономики и финансов</w:t>
      </w:r>
      <w:r w:rsidRPr="00E82D99">
        <w:rPr>
          <w:sz w:val="28"/>
          <w:szCs w:val="20"/>
        </w:rPr>
        <w:t xml:space="preserve"> Администрации </w:t>
      </w:r>
      <w:r w:rsidR="00DC5953">
        <w:rPr>
          <w:sz w:val="28"/>
          <w:szCs w:val="20"/>
        </w:rPr>
        <w:t>Красновского сельского поселения</w:t>
      </w:r>
      <w:r w:rsidRPr="00E82D99">
        <w:rPr>
          <w:sz w:val="28"/>
          <w:szCs w:val="20"/>
        </w:rPr>
        <w:t xml:space="preserve"> в составе проекта постановления Администрации </w:t>
      </w:r>
      <w:r w:rsidR="00DC5953">
        <w:rPr>
          <w:sz w:val="28"/>
          <w:szCs w:val="20"/>
        </w:rPr>
        <w:t>Красновского сельского поселения</w:t>
      </w:r>
      <w:r w:rsidRPr="00E82D99">
        <w:rPr>
          <w:sz w:val="28"/>
          <w:szCs w:val="20"/>
        </w:rPr>
        <w:t xml:space="preserve"> об утверждении отчета о реализации муниципальной программы за год.</w:t>
      </w:r>
    </w:p>
    <w:p w:rsidR="00E82D99" w:rsidRPr="00E82D99" w:rsidRDefault="00E82D99" w:rsidP="00791D6F">
      <w:pPr>
        <w:widowControl w:val="0"/>
        <w:ind w:firstLine="567"/>
        <w:jc w:val="both"/>
        <w:rPr>
          <w:sz w:val="28"/>
          <w:szCs w:val="20"/>
        </w:rPr>
      </w:pPr>
      <w:r w:rsidRPr="00E82D99">
        <w:rPr>
          <w:sz w:val="28"/>
          <w:szCs w:val="20"/>
        </w:rPr>
        <w:t>Формирование годового отчета о ходе реализации муниципальной (комплексной) программы осуществляется не позднее 20 февраля года, следующего за отчетным, а о ходе реализации структурного элемента муниципальной (комплексной) программы (комплекса процессных мероприятий) – не позднее 10 февраля.</w:t>
      </w:r>
    </w:p>
    <w:p w:rsidR="00732450" w:rsidRDefault="00E82D99" w:rsidP="00791D6F">
      <w:pPr>
        <w:widowControl w:val="0"/>
        <w:ind w:firstLine="567"/>
        <w:jc w:val="both"/>
        <w:rPr>
          <w:sz w:val="28"/>
          <w:szCs w:val="20"/>
        </w:rPr>
      </w:pPr>
      <w:r w:rsidRPr="00E82D99">
        <w:rPr>
          <w:sz w:val="28"/>
          <w:szCs w:val="20"/>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согласовывает и вносит на рассмотрение Администрации </w:t>
      </w:r>
      <w:r w:rsidR="00DC5953">
        <w:rPr>
          <w:sz w:val="28"/>
          <w:szCs w:val="20"/>
        </w:rPr>
        <w:t>Красновского сельского поселения</w:t>
      </w:r>
      <w:r w:rsidRPr="00E82D99">
        <w:rPr>
          <w:sz w:val="28"/>
          <w:szCs w:val="20"/>
        </w:rPr>
        <w:t xml:space="preserve"> проект постановления Администрации </w:t>
      </w:r>
      <w:r w:rsidR="00DC5953">
        <w:rPr>
          <w:sz w:val="28"/>
          <w:szCs w:val="20"/>
        </w:rPr>
        <w:t>Красновского сельского поселения</w:t>
      </w:r>
      <w:r w:rsidRPr="00E82D99">
        <w:rPr>
          <w:sz w:val="28"/>
          <w:szCs w:val="20"/>
        </w:rPr>
        <w:t xml:space="preserve"> об утверждении отчета о реализации муниципальной (комплексной) программы за год (далее – годовой отчет) до 20 марта года, следующего за отчетным.</w:t>
      </w:r>
      <w:r w:rsidR="00732450">
        <w:rPr>
          <w:sz w:val="28"/>
          <w:szCs w:val="20"/>
        </w:rPr>
        <w:t xml:space="preserve"> </w:t>
      </w:r>
    </w:p>
    <w:p w:rsidR="00732450" w:rsidRDefault="00732450" w:rsidP="00791D6F">
      <w:pPr>
        <w:widowControl w:val="0"/>
        <w:ind w:firstLine="567"/>
        <w:jc w:val="both"/>
        <w:rPr>
          <w:sz w:val="28"/>
          <w:szCs w:val="20"/>
        </w:rPr>
      </w:pPr>
    </w:p>
    <w:p w:rsidR="00732450" w:rsidRDefault="00732450" w:rsidP="00791D6F">
      <w:pPr>
        <w:widowControl w:val="0"/>
        <w:ind w:firstLine="567"/>
        <w:jc w:val="both"/>
        <w:rPr>
          <w:sz w:val="28"/>
          <w:szCs w:val="20"/>
        </w:rPr>
      </w:pPr>
    </w:p>
    <w:p w:rsidR="00732450" w:rsidRDefault="00732450" w:rsidP="00791D6F">
      <w:pPr>
        <w:widowControl w:val="0"/>
        <w:ind w:firstLine="567"/>
        <w:jc w:val="both"/>
        <w:rPr>
          <w:sz w:val="28"/>
          <w:szCs w:val="20"/>
        </w:rPr>
      </w:pPr>
      <w:r>
        <w:rPr>
          <w:sz w:val="28"/>
          <w:szCs w:val="20"/>
        </w:rPr>
        <w:t xml:space="preserve">Глава Администрации </w:t>
      </w:r>
    </w:p>
    <w:p w:rsidR="00E82D99" w:rsidRPr="00E82D99" w:rsidRDefault="00732450" w:rsidP="00791D6F">
      <w:pPr>
        <w:widowControl w:val="0"/>
        <w:ind w:firstLine="567"/>
        <w:jc w:val="both"/>
        <w:rPr>
          <w:sz w:val="28"/>
          <w:szCs w:val="20"/>
        </w:rPr>
      </w:pPr>
      <w:r>
        <w:rPr>
          <w:sz w:val="28"/>
          <w:szCs w:val="20"/>
        </w:rPr>
        <w:t>Красновского сельского поселения                                       Л.Н. Михайленко</w:t>
      </w:r>
    </w:p>
    <w:p w:rsidR="00E82D99" w:rsidRPr="00E82D99" w:rsidRDefault="00E82D99" w:rsidP="00791D6F">
      <w:pPr>
        <w:ind w:firstLine="567"/>
        <w:rPr>
          <w:sz w:val="28"/>
          <w:szCs w:val="20"/>
        </w:rPr>
      </w:pPr>
    </w:p>
    <w:p w:rsidR="00E82D99" w:rsidRPr="00E82D99" w:rsidRDefault="00E82D99" w:rsidP="00791D6F">
      <w:pPr>
        <w:spacing w:after="200" w:line="276" w:lineRule="auto"/>
        <w:ind w:firstLine="567"/>
        <w:rPr>
          <w:rFonts w:ascii="Calibri" w:hAnsi="Calibri"/>
          <w:sz w:val="22"/>
          <w:szCs w:val="20"/>
        </w:rPr>
      </w:pPr>
    </w:p>
    <w:p w:rsidR="00016C6F" w:rsidRPr="00016C6F" w:rsidRDefault="00016C6F" w:rsidP="00016C6F">
      <w:pPr>
        <w:widowControl w:val="0"/>
        <w:autoSpaceDE w:val="0"/>
        <w:autoSpaceDN w:val="0"/>
        <w:adjustRightInd w:val="0"/>
        <w:rPr>
          <w:rFonts w:eastAsia="Calibri"/>
          <w:sz w:val="28"/>
          <w:szCs w:val="28"/>
          <w:lang w:eastAsia="en-US"/>
        </w:rPr>
        <w:sectPr w:rsidR="00016C6F" w:rsidRPr="00016C6F" w:rsidSect="00791D6F">
          <w:footerReference w:type="default" r:id="rId11"/>
          <w:pgSz w:w="11905" w:h="16838"/>
          <w:pgMar w:top="851" w:right="680" w:bottom="1134" w:left="1276" w:header="720" w:footer="720" w:gutter="0"/>
          <w:pgNumType w:start="1"/>
          <w:cols w:space="720"/>
          <w:noEndnote/>
          <w:docGrid w:linePitch="299"/>
        </w:sectPr>
      </w:pPr>
    </w:p>
    <w:p w:rsidR="00E82D99" w:rsidRPr="00E82D99" w:rsidRDefault="00E82D99" w:rsidP="00E82D99">
      <w:pPr>
        <w:widowControl w:val="0"/>
        <w:ind w:left="10773"/>
        <w:jc w:val="center"/>
        <w:outlineLvl w:val="1"/>
        <w:rPr>
          <w:sz w:val="28"/>
          <w:szCs w:val="20"/>
        </w:rPr>
      </w:pPr>
      <w:r w:rsidRPr="00E82D99">
        <w:rPr>
          <w:sz w:val="28"/>
          <w:szCs w:val="20"/>
        </w:rPr>
        <w:t>Приложение № 1</w:t>
      </w:r>
    </w:p>
    <w:p w:rsidR="00E82D99" w:rsidRPr="00E82D99" w:rsidRDefault="00E82D99" w:rsidP="00E82D99">
      <w:pPr>
        <w:widowControl w:val="0"/>
        <w:ind w:left="10773"/>
        <w:jc w:val="center"/>
        <w:rPr>
          <w:sz w:val="28"/>
          <w:szCs w:val="20"/>
        </w:rPr>
      </w:pPr>
      <w:r w:rsidRPr="00E82D99">
        <w:rPr>
          <w:sz w:val="28"/>
          <w:szCs w:val="20"/>
        </w:rPr>
        <w:t>к Методическим рекомендациям по разработке и реализации муниципальных программ</w:t>
      </w:r>
    </w:p>
    <w:p w:rsidR="00E82D99" w:rsidRPr="00E82D99" w:rsidRDefault="00DC5953" w:rsidP="00E82D99">
      <w:pPr>
        <w:widowControl w:val="0"/>
        <w:ind w:left="10773"/>
        <w:jc w:val="center"/>
        <w:rPr>
          <w:sz w:val="28"/>
          <w:szCs w:val="20"/>
        </w:rPr>
      </w:pPr>
      <w:r>
        <w:rPr>
          <w:sz w:val="28"/>
          <w:szCs w:val="20"/>
        </w:rPr>
        <w:t>Красновского сельского поселения</w:t>
      </w:r>
    </w:p>
    <w:p w:rsidR="00E82D99" w:rsidRPr="00E82D99" w:rsidRDefault="00E82D99" w:rsidP="00E82D99">
      <w:pPr>
        <w:widowControl w:val="0"/>
        <w:ind w:left="10773"/>
        <w:jc w:val="center"/>
        <w:rPr>
          <w:sz w:val="28"/>
          <w:szCs w:val="20"/>
        </w:rPr>
      </w:pPr>
    </w:p>
    <w:p w:rsidR="00E82D99" w:rsidRPr="00E82D99" w:rsidRDefault="00E82D99" w:rsidP="00E82D99">
      <w:pPr>
        <w:widowControl w:val="0"/>
        <w:jc w:val="center"/>
        <w:rPr>
          <w:szCs w:val="20"/>
        </w:rPr>
      </w:pPr>
      <w:r w:rsidRPr="00E82D99">
        <w:rPr>
          <w:szCs w:val="20"/>
        </w:rPr>
        <w:t xml:space="preserve">Реестр документов, входящих в </w:t>
      </w:r>
      <w:r w:rsidRPr="00E82D99">
        <w:t>состав муниципальной (комплексной</w:t>
      </w:r>
      <w:r w:rsidRPr="00E82D99">
        <w:rPr>
          <w:szCs w:val="20"/>
        </w:rPr>
        <w:t xml:space="preserve">) программы </w:t>
      </w:r>
      <w:r w:rsidRPr="00E82D99">
        <w:rPr>
          <w:i/>
          <w:szCs w:val="20"/>
        </w:rPr>
        <w:t>«Наименование»</w:t>
      </w:r>
    </w:p>
    <w:p w:rsidR="00E82D99" w:rsidRPr="00E82D99" w:rsidRDefault="00E82D99" w:rsidP="00E82D99">
      <w:pPr>
        <w:widowControl w:val="0"/>
        <w:jc w:val="center"/>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E82D99" w:rsidRPr="00E82D99" w:rsidTr="008F7A11">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Гиперссылка на текст документа</w:t>
            </w:r>
          </w:p>
        </w:tc>
      </w:tr>
      <w:tr w:rsidR="00E82D99" w:rsidRPr="00E82D99" w:rsidTr="008F7A11">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4</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5</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6</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7</w:t>
            </w:r>
          </w:p>
        </w:tc>
      </w:tr>
      <w:tr w:rsidR="00E82D99" w:rsidRPr="00E82D99" w:rsidTr="008F7A11">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 xml:space="preserve">Муниципальная (комплексная) программа </w:t>
            </w:r>
            <w:r w:rsidRPr="00E82D99">
              <w:rPr>
                <w:i/>
                <w:szCs w:val="20"/>
              </w:rPr>
              <w:t>«Наименование»</w:t>
            </w:r>
          </w:p>
        </w:tc>
      </w:tr>
      <w:tr w:rsidR="00E82D99" w:rsidRPr="00E82D99" w:rsidTr="008F7A11">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r>
      <w:tr w:rsidR="00E82D99" w:rsidRPr="00E82D99" w:rsidTr="008F7A11">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r>
      <w:tr w:rsidR="00E82D99" w:rsidRPr="00E82D99" w:rsidTr="008F7A11">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r>
      <w:tr w:rsidR="00E82D99" w:rsidRPr="00E82D99" w:rsidTr="008F7A11">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 xml:space="preserve">Структурный элемент </w:t>
            </w:r>
            <w:r w:rsidRPr="00E82D99">
              <w:rPr>
                <w:i/>
                <w:szCs w:val="20"/>
              </w:rPr>
              <w:t>«Наименование»</w:t>
            </w:r>
          </w:p>
        </w:tc>
      </w:tr>
      <w:tr w:rsidR="00E82D99" w:rsidRPr="00E82D99" w:rsidTr="008F7A11">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r>
      <w:tr w:rsidR="00E82D99" w:rsidRPr="00E82D99" w:rsidTr="008F7A11">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p>
        </w:tc>
      </w:tr>
      <w:tr w:rsidR="00E82D99" w:rsidRPr="00E82D99" w:rsidTr="008F7A11">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r>
    </w:tbl>
    <w:p w:rsidR="00E82D99" w:rsidRPr="00E82D99" w:rsidRDefault="00E82D99" w:rsidP="00E82D99">
      <w:pPr>
        <w:widowControl w:val="0"/>
        <w:jc w:val="center"/>
        <w:rPr>
          <w:sz w:val="28"/>
          <w:szCs w:val="20"/>
        </w:rPr>
      </w:pPr>
    </w:p>
    <w:p w:rsidR="00E82D99" w:rsidRPr="00E82D99" w:rsidRDefault="00E82D99" w:rsidP="00E82D99">
      <w:pPr>
        <w:widowControl w:val="0"/>
        <w:ind w:left="10773"/>
        <w:jc w:val="center"/>
        <w:outlineLvl w:val="1"/>
        <w:rPr>
          <w:sz w:val="28"/>
          <w:szCs w:val="20"/>
        </w:rPr>
      </w:pPr>
      <w:r w:rsidRPr="00E82D99">
        <w:rPr>
          <w:sz w:val="28"/>
          <w:szCs w:val="20"/>
        </w:rPr>
        <w:br w:type="page"/>
        <w:t>Приложение № 2</w:t>
      </w:r>
    </w:p>
    <w:p w:rsidR="00E82D99" w:rsidRPr="00E82D99" w:rsidRDefault="00E82D99" w:rsidP="00E82D99">
      <w:pPr>
        <w:widowControl w:val="0"/>
        <w:ind w:left="10773"/>
        <w:jc w:val="center"/>
        <w:rPr>
          <w:sz w:val="28"/>
          <w:szCs w:val="20"/>
        </w:rPr>
      </w:pPr>
      <w:r w:rsidRPr="00E82D99">
        <w:rPr>
          <w:sz w:val="28"/>
          <w:szCs w:val="20"/>
        </w:rPr>
        <w:t>к Методическим рекомендациям по разработке и реализации муниципальных программ</w:t>
      </w:r>
    </w:p>
    <w:p w:rsidR="00E82D99" w:rsidRPr="00E82D99" w:rsidRDefault="00DC5953" w:rsidP="00E82D99">
      <w:pPr>
        <w:widowControl w:val="0"/>
        <w:ind w:left="10773"/>
        <w:jc w:val="center"/>
        <w:rPr>
          <w:sz w:val="28"/>
          <w:szCs w:val="20"/>
        </w:rPr>
      </w:pPr>
      <w:r>
        <w:rPr>
          <w:sz w:val="28"/>
          <w:szCs w:val="20"/>
        </w:rPr>
        <w:t>Красновского сельского поселения</w:t>
      </w:r>
    </w:p>
    <w:p w:rsidR="00E82D99" w:rsidRPr="00E82D99" w:rsidRDefault="00E82D99" w:rsidP="00E82D99">
      <w:pPr>
        <w:widowControl w:val="0"/>
        <w:ind w:left="10773"/>
        <w:jc w:val="center"/>
        <w:rPr>
          <w:sz w:val="28"/>
          <w:szCs w:val="20"/>
        </w:rPr>
      </w:pPr>
    </w:p>
    <w:p w:rsidR="00E82D99" w:rsidRPr="00E82D99" w:rsidRDefault="00E82D99" w:rsidP="00E82D99">
      <w:pPr>
        <w:jc w:val="center"/>
        <w:rPr>
          <w:szCs w:val="20"/>
        </w:rPr>
      </w:pPr>
      <w:r w:rsidRPr="00E82D99">
        <w:rPr>
          <w:szCs w:val="20"/>
        </w:rPr>
        <w:t>ПАСПОРТ</w:t>
      </w:r>
    </w:p>
    <w:p w:rsidR="00E82D99" w:rsidRPr="00E82D99" w:rsidRDefault="00E82D99" w:rsidP="00E82D99">
      <w:pPr>
        <w:jc w:val="center"/>
        <w:rPr>
          <w:szCs w:val="20"/>
        </w:rPr>
      </w:pPr>
      <w:r w:rsidRPr="00E82D99">
        <w:rPr>
          <w:szCs w:val="20"/>
        </w:rPr>
        <w:t xml:space="preserve">муниципальной (комплексной) программы </w:t>
      </w:r>
      <w:r w:rsidR="00DC5953">
        <w:rPr>
          <w:szCs w:val="20"/>
        </w:rPr>
        <w:t>Красновского сельского поселения</w:t>
      </w:r>
      <w:r w:rsidRPr="00E82D99">
        <w:rPr>
          <w:szCs w:val="20"/>
        </w:rPr>
        <w:t xml:space="preserve"> </w:t>
      </w:r>
      <w:r w:rsidRPr="00E82D99">
        <w:rPr>
          <w:i/>
          <w:szCs w:val="20"/>
        </w:rPr>
        <w:t>«Наименование»</w:t>
      </w:r>
    </w:p>
    <w:p w:rsidR="00E82D99" w:rsidRPr="00E82D99" w:rsidRDefault="00E82D99" w:rsidP="00E82D99">
      <w:pPr>
        <w:numPr>
          <w:ilvl w:val="0"/>
          <w:numId w:val="7"/>
        </w:numPr>
        <w:spacing w:after="200" w:line="276" w:lineRule="auto"/>
        <w:jc w:val="center"/>
        <w:rPr>
          <w:szCs w:val="20"/>
        </w:rPr>
      </w:pPr>
      <w:r w:rsidRPr="00E82D99">
        <w:rPr>
          <w:szCs w:val="20"/>
        </w:rPr>
        <w:t>Основные положения</w:t>
      </w:r>
    </w:p>
    <w:p w:rsidR="00E82D99" w:rsidRPr="00E82D99" w:rsidRDefault="00E82D99" w:rsidP="00E82D99">
      <w:pPr>
        <w:ind w:left="720"/>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E82D99" w:rsidRPr="00E82D99" w:rsidTr="008F7A11">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 xml:space="preserve">Куратор муниципальной (комплексной) программы </w:t>
            </w:r>
            <w:r w:rsidR="00DC5953">
              <w:rPr>
                <w:szCs w:val="20"/>
              </w:rPr>
              <w:t>Красновского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rPr>
                <w:i/>
                <w:szCs w:val="20"/>
              </w:rPr>
            </w:pPr>
            <w:r w:rsidRPr="00E82D99">
              <w:rPr>
                <w:i/>
                <w:szCs w:val="20"/>
              </w:rPr>
              <w:t xml:space="preserve">ФИО </w:t>
            </w:r>
            <w:r w:rsidR="00732450">
              <w:rPr>
                <w:i/>
                <w:szCs w:val="20"/>
              </w:rPr>
              <w:t>специалиста</w:t>
            </w:r>
            <w:r w:rsidRPr="00E82D99">
              <w:rPr>
                <w:i/>
                <w:szCs w:val="20"/>
              </w:rPr>
              <w:t xml:space="preserve"> Администрации </w:t>
            </w:r>
            <w:r w:rsidR="00DC5953">
              <w:rPr>
                <w:i/>
                <w:szCs w:val="20"/>
              </w:rPr>
              <w:t>Красновского сельского поселения</w:t>
            </w:r>
            <w:r w:rsidRPr="00E82D99">
              <w:rPr>
                <w:i/>
                <w:szCs w:val="20"/>
              </w:rPr>
              <w:t xml:space="preserve">, </w:t>
            </w:r>
          </w:p>
        </w:tc>
      </w:tr>
      <w:tr w:rsidR="00E82D99" w:rsidRPr="00E82D99" w:rsidTr="008F7A11">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 xml:space="preserve">Ответственный исполнитель муниципальной (комплексной) программы </w:t>
            </w:r>
            <w:r w:rsidR="00DC5953">
              <w:rPr>
                <w:szCs w:val="20"/>
              </w:rPr>
              <w:t>Красновского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i/>
                <w:szCs w:val="20"/>
              </w:rPr>
            </w:pPr>
            <w:r w:rsidRPr="00E82D99">
              <w:rPr>
                <w:i/>
              </w:rPr>
              <w:t xml:space="preserve">ФИО </w:t>
            </w:r>
            <w:proofErr w:type="spellStart"/>
            <w:r w:rsidR="00732450">
              <w:rPr>
                <w:i/>
              </w:rPr>
              <w:t>специвлиста</w:t>
            </w:r>
            <w:proofErr w:type="spellEnd"/>
            <w:r w:rsidRPr="00E82D99">
              <w:rPr>
                <w:i/>
                <w:color w:val="000000"/>
              </w:rPr>
              <w:t xml:space="preserve"> Администрации </w:t>
            </w:r>
            <w:r w:rsidR="00DC5953">
              <w:rPr>
                <w:i/>
                <w:color w:val="000000"/>
              </w:rPr>
              <w:t>Красновского сельского поселения</w:t>
            </w:r>
          </w:p>
        </w:tc>
      </w:tr>
      <w:tr w:rsidR="00E82D99" w:rsidRPr="00E82D99" w:rsidTr="008F7A11">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 xml:space="preserve">Период реализации муниципальной (комплексной) программы </w:t>
            </w:r>
            <w:r w:rsidR="00DC5953">
              <w:rPr>
                <w:szCs w:val="20"/>
              </w:rPr>
              <w:t>Красновского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i/>
                <w:szCs w:val="20"/>
              </w:rPr>
            </w:pPr>
            <w:r w:rsidRPr="00E82D99">
              <w:rPr>
                <w:i/>
                <w:szCs w:val="20"/>
              </w:rPr>
              <w:t>Этап I: год начала – год окончания</w:t>
            </w:r>
          </w:p>
          <w:p w:rsidR="00E82D99" w:rsidRPr="00E82D99" w:rsidRDefault="00E82D99" w:rsidP="00E82D99">
            <w:pPr>
              <w:rPr>
                <w:szCs w:val="20"/>
              </w:rPr>
            </w:pPr>
            <w:r w:rsidRPr="00E82D99">
              <w:rPr>
                <w:i/>
                <w:szCs w:val="20"/>
              </w:rPr>
              <w:t>Этап II: год начала – год окончания</w:t>
            </w:r>
          </w:p>
        </w:tc>
      </w:tr>
      <w:tr w:rsidR="00E82D99" w:rsidRPr="00E82D99" w:rsidTr="008F7A11">
        <w:trPr>
          <w:jc w:val="center"/>
        </w:trPr>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 xml:space="preserve">Цели муниципальной (комплексной) программы </w:t>
            </w:r>
            <w:r w:rsidR="00DC5953">
              <w:rPr>
                <w:szCs w:val="20"/>
              </w:rPr>
              <w:t>Красновского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i/>
                <w:szCs w:val="20"/>
              </w:rPr>
            </w:pPr>
            <w:r w:rsidRPr="00E82D99">
              <w:rPr>
                <w:i/>
                <w:szCs w:val="20"/>
              </w:rPr>
              <w:t>Цель 1</w:t>
            </w:r>
          </w:p>
        </w:tc>
      </w:tr>
      <w:tr w:rsidR="00E82D99" w:rsidRPr="00E82D99" w:rsidTr="008F7A11">
        <w:trPr>
          <w:jc w:val="center"/>
        </w:trPr>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i/>
                <w:szCs w:val="20"/>
              </w:rPr>
            </w:pPr>
            <w:r w:rsidRPr="00E82D99">
              <w:rPr>
                <w:i/>
                <w:szCs w:val="20"/>
              </w:rPr>
              <w:t>Цель 2</w:t>
            </w:r>
          </w:p>
        </w:tc>
      </w:tr>
      <w:tr w:rsidR="00E82D99" w:rsidRPr="00E82D99" w:rsidTr="008F7A11">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rFonts w:ascii="Calibri" w:hAnsi="Calibri"/>
                <w:sz w:val="22"/>
                <w:szCs w:val="20"/>
              </w:rPr>
            </w:pPr>
            <w:r w:rsidRPr="00E82D99">
              <w:rPr>
                <w:szCs w:val="20"/>
              </w:rPr>
              <w:t xml:space="preserve">Направления (подпрограммы) муниципальной (комплексной) программы </w:t>
            </w:r>
            <w:r w:rsidR="00DC5953">
              <w:rPr>
                <w:szCs w:val="20"/>
              </w:rPr>
              <w:t>Красновского сельского поселения</w:t>
            </w:r>
            <w:r w:rsidRPr="00E82D99">
              <w:rPr>
                <w:szCs w:val="20"/>
              </w:rPr>
              <w:t xml:space="preserve"> &lt;1&gt;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i/>
                <w:szCs w:val="20"/>
              </w:rPr>
            </w:pPr>
          </w:p>
        </w:tc>
      </w:tr>
      <w:tr w:rsidR="00E82D99" w:rsidRPr="00E82D99" w:rsidTr="008F7A11">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i/>
                <w:szCs w:val="20"/>
              </w:rPr>
            </w:pPr>
            <w:r w:rsidRPr="00E82D99">
              <w:rPr>
                <w:i/>
                <w:szCs w:val="20"/>
              </w:rPr>
              <w:t xml:space="preserve">Указывается общий объем финансирования </w:t>
            </w:r>
            <w:r w:rsidRPr="00E82D99">
              <w:rPr>
                <w:i/>
                <w:iCs/>
                <w:szCs w:val="20"/>
              </w:rPr>
              <w:t>муниципальной</w:t>
            </w:r>
            <w:r w:rsidRPr="00E82D99">
              <w:rPr>
                <w:i/>
                <w:szCs w:val="20"/>
              </w:rPr>
              <w:t xml:space="preserve"> (комплексной) программы:</w:t>
            </w:r>
          </w:p>
          <w:p w:rsidR="00E82D99" w:rsidRPr="00E82D99" w:rsidRDefault="00E82D99" w:rsidP="00E82D99">
            <w:pPr>
              <w:rPr>
                <w:i/>
                <w:szCs w:val="20"/>
              </w:rPr>
            </w:pPr>
            <w:proofErr w:type="spellStart"/>
            <w:r w:rsidRPr="00E82D99">
              <w:rPr>
                <w:i/>
                <w:szCs w:val="20"/>
              </w:rPr>
              <w:t>справочно</w:t>
            </w:r>
            <w:proofErr w:type="spellEnd"/>
            <w:r w:rsidRPr="00E82D99">
              <w:rPr>
                <w:i/>
                <w:szCs w:val="20"/>
              </w:rPr>
              <w:t xml:space="preserve"> за первый этап реализации + в рамках второго этапа указывается объем финансирования, предусмотренный в разделе 4 данного паспорта </w:t>
            </w:r>
          </w:p>
        </w:tc>
      </w:tr>
      <w:tr w:rsidR="00E82D99" w:rsidRPr="00E82D99" w:rsidTr="008F7A11">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Связь с национальными целями развития Российской Федерации/ государственными программами 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i/>
                <w:szCs w:val="20"/>
              </w:rPr>
            </w:pPr>
            <w:r w:rsidRPr="00E82D99">
              <w:rPr>
                <w:i/>
                <w:szCs w:val="20"/>
              </w:rPr>
              <w:t>Национальная цель/ наименование государственной программы Ростовской области</w:t>
            </w:r>
          </w:p>
        </w:tc>
      </w:tr>
    </w:tbl>
    <w:p w:rsidR="00E82D99" w:rsidRPr="00E82D99" w:rsidRDefault="00E82D99" w:rsidP="00E82D99">
      <w:pPr>
        <w:spacing w:after="200" w:line="276" w:lineRule="auto"/>
        <w:rPr>
          <w:szCs w:val="20"/>
        </w:rPr>
      </w:pPr>
      <w:r w:rsidRPr="00E82D99">
        <w:rPr>
          <w:szCs w:val="20"/>
        </w:rPr>
        <w:t>&lt;1&gt; Данная строка включается в случае необходимости.</w:t>
      </w:r>
      <w:r w:rsidRPr="00E82D99">
        <w:rPr>
          <w:szCs w:val="20"/>
        </w:rPr>
        <w:br w:type="page"/>
      </w:r>
    </w:p>
    <w:p w:rsidR="00E82D99" w:rsidRPr="00E82D99" w:rsidRDefault="00E82D99" w:rsidP="00E82D99">
      <w:pPr>
        <w:spacing w:after="200" w:line="276" w:lineRule="auto"/>
        <w:jc w:val="center"/>
        <w:rPr>
          <w:szCs w:val="20"/>
        </w:rPr>
      </w:pPr>
      <w:r w:rsidRPr="00E82D99">
        <w:rPr>
          <w:szCs w:val="20"/>
        </w:rPr>
        <w:t xml:space="preserve">2.Показатели муниципальной (комплексной) программы </w:t>
      </w:r>
      <w:r w:rsidR="00DC5953">
        <w:rPr>
          <w:szCs w:val="20"/>
        </w:rPr>
        <w:t>Красновского сельского поселения</w:t>
      </w:r>
    </w:p>
    <w:tbl>
      <w:tblPr>
        <w:tblW w:w="16491" w:type="dxa"/>
        <w:jc w:val="center"/>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516"/>
        <w:gridCol w:w="708"/>
        <w:gridCol w:w="567"/>
        <w:gridCol w:w="709"/>
        <w:gridCol w:w="1243"/>
        <w:gridCol w:w="1243"/>
        <w:gridCol w:w="1412"/>
        <w:gridCol w:w="1074"/>
        <w:gridCol w:w="42"/>
      </w:tblGrid>
      <w:tr w:rsidR="00E82D99" w:rsidRPr="00E82D99" w:rsidTr="008F7A11">
        <w:trPr>
          <w:gridAfter w:val="1"/>
          <w:wAfter w:w="42" w:type="dxa"/>
          <w:trHeight w:val="278"/>
          <w:jc w:val="center"/>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r w:rsidRPr="00E82D99">
              <w:rPr>
                <w:sz w:val="22"/>
                <w:szCs w:val="20"/>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Вид показателя</w:t>
            </w:r>
          </w:p>
          <w:p w:rsidR="00E82D99" w:rsidRPr="00E82D99" w:rsidRDefault="00E82D99" w:rsidP="00E82D99">
            <w:pPr>
              <w:widowControl w:val="0"/>
              <w:jc w:val="center"/>
              <w:rPr>
                <w:sz w:val="22"/>
                <w:szCs w:val="20"/>
              </w:rPr>
            </w:pPr>
            <w:r w:rsidRPr="00E82D99">
              <w:rPr>
                <w:sz w:val="22"/>
                <w:szCs w:val="20"/>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Базовое значение показателя &lt;2&gt;</w:t>
            </w:r>
          </w:p>
        </w:tc>
        <w:tc>
          <w:tcPr>
            <w:tcW w:w="1791" w:type="dxa"/>
            <w:gridSpan w:val="3"/>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Значения показателей</w:t>
            </w:r>
          </w:p>
          <w:p w:rsidR="00E82D99" w:rsidRPr="00E82D99" w:rsidRDefault="00E82D99" w:rsidP="00E82D99">
            <w:pPr>
              <w:widowControl w:val="0"/>
              <w:jc w:val="center"/>
              <w:rPr>
                <w:sz w:val="22"/>
                <w:szCs w:val="20"/>
              </w:rPr>
            </w:pPr>
            <w:r w:rsidRPr="00E82D99">
              <w:rPr>
                <w:sz w:val="22"/>
                <w:szCs w:val="20"/>
              </w:rPr>
              <w:t xml:space="preserve"> &lt;3&gt;</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Доку-мент &lt;4&gt;</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proofErr w:type="spellStart"/>
            <w:r w:rsidRPr="00E82D99">
              <w:rPr>
                <w:sz w:val="22"/>
                <w:szCs w:val="20"/>
              </w:rPr>
              <w:t>Ответст</w:t>
            </w:r>
            <w:proofErr w:type="spellEnd"/>
            <w:r w:rsidRPr="00E82D99">
              <w:rPr>
                <w:sz w:val="22"/>
                <w:szCs w:val="20"/>
              </w:rPr>
              <w:t>-венный за достижение показателя &lt;5&gt;</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 xml:space="preserve">Связь с показателями </w:t>
            </w:r>
            <w:proofErr w:type="spellStart"/>
            <w:r w:rsidRPr="00E82D99">
              <w:rPr>
                <w:sz w:val="22"/>
                <w:szCs w:val="20"/>
              </w:rPr>
              <w:t>нацио-нальных</w:t>
            </w:r>
            <w:proofErr w:type="spellEnd"/>
            <w:r w:rsidRPr="00E82D99">
              <w:rPr>
                <w:sz w:val="22"/>
                <w:szCs w:val="20"/>
              </w:rPr>
              <w:t xml:space="preserve"> целей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Признак «Участие муниципального образования</w:t>
            </w:r>
            <w:r w:rsidRPr="00E82D99">
              <w:rPr>
                <w:sz w:val="16"/>
                <w:szCs w:val="20"/>
              </w:rPr>
              <w:t>»</w:t>
            </w:r>
            <w:r w:rsidRPr="00E82D99">
              <w:rPr>
                <w:sz w:val="22"/>
                <w:szCs w:val="20"/>
              </w:rPr>
              <w:t xml:space="preserve"> &lt;8&gt;</w:t>
            </w:r>
          </w:p>
        </w:tc>
        <w:tc>
          <w:tcPr>
            <w:tcW w:w="1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proofErr w:type="spellStart"/>
            <w:r w:rsidRPr="00E82D99">
              <w:rPr>
                <w:sz w:val="22"/>
                <w:szCs w:val="20"/>
              </w:rPr>
              <w:t>Инфор-мационная</w:t>
            </w:r>
            <w:proofErr w:type="spellEnd"/>
            <w:r w:rsidRPr="00E82D99">
              <w:rPr>
                <w:sz w:val="22"/>
                <w:szCs w:val="20"/>
              </w:rPr>
              <w:t xml:space="preserve"> система</w:t>
            </w:r>
          </w:p>
        </w:tc>
      </w:tr>
      <w:tr w:rsidR="00E82D99" w:rsidRPr="00E82D99" w:rsidTr="008F7A11">
        <w:trPr>
          <w:gridAfter w:val="1"/>
          <w:wAfter w:w="42" w:type="dxa"/>
          <w:trHeight w:val="647"/>
          <w:jc w:val="center"/>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год</w:t>
            </w:r>
          </w:p>
        </w:tc>
        <w:tc>
          <w:tcPr>
            <w:tcW w:w="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N</w:t>
            </w:r>
          </w:p>
          <w:p w:rsidR="00E82D99" w:rsidRPr="00E82D99" w:rsidRDefault="00E82D99" w:rsidP="00E82D99">
            <w:pPr>
              <w:widowControl w:val="0"/>
              <w:jc w:val="center"/>
              <w:rPr>
                <w:sz w:val="22"/>
                <w:szCs w:val="20"/>
              </w:rPr>
            </w:pPr>
            <w:r w:rsidRPr="00E82D99">
              <w:rPr>
                <w:sz w:val="22"/>
                <w:szCs w:val="20"/>
              </w:rPr>
              <w:t>&lt;9&gt;</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N+1</w:t>
            </w:r>
          </w:p>
          <w:p w:rsidR="00E82D99" w:rsidRPr="00E82D99" w:rsidRDefault="00E82D99" w:rsidP="00E82D99">
            <w:pPr>
              <w:widowControl w:val="0"/>
              <w:jc w:val="center"/>
              <w:rPr>
                <w:sz w:val="22"/>
                <w:szCs w:val="20"/>
              </w:rPr>
            </w:pPr>
            <w:r w:rsidRPr="00E82D99">
              <w:rPr>
                <w:sz w:val="22"/>
                <w:szCs w:val="20"/>
              </w:rPr>
              <w:t>&lt;9&gt;</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p w:rsidR="00E82D99" w:rsidRPr="00E82D99" w:rsidRDefault="00E82D99" w:rsidP="00E82D99">
            <w:pPr>
              <w:widowControl w:val="0"/>
              <w:jc w:val="center"/>
              <w:rPr>
                <w:sz w:val="22"/>
                <w:szCs w:val="20"/>
              </w:rPr>
            </w:pPr>
            <w:r w:rsidRPr="00E82D99">
              <w:rPr>
                <w:sz w:val="22"/>
                <w:szCs w:val="20"/>
              </w:rPr>
              <w:t>&lt;9&gt;</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gridAfter w:val="1"/>
          <w:wAfter w:w="42" w:type="dxa"/>
          <w:jc w:val="center"/>
        </w:trPr>
        <w:tc>
          <w:tcPr>
            <w:tcW w:w="62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1</w:t>
            </w:r>
          </w:p>
        </w:tc>
        <w:tc>
          <w:tcPr>
            <w:tcW w:w="156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2</w:t>
            </w:r>
          </w:p>
        </w:tc>
        <w:tc>
          <w:tcPr>
            <w:tcW w:w="126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3</w:t>
            </w: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4</w:t>
            </w:r>
          </w:p>
        </w:tc>
        <w:tc>
          <w:tcPr>
            <w:tcW w:w="124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5</w:t>
            </w: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6</w:t>
            </w:r>
          </w:p>
        </w:tc>
        <w:tc>
          <w:tcPr>
            <w:tcW w:w="110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7</w:t>
            </w:r>
          </w:p>
        </w:tc>
        <w:tc>
          <w:tcPr>
            <w:tcW w:w="55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8</w:t>
            </w:r>
          </w:p>
        </w:tc>
        <w:tc>
          <w:tcPr>
            <w:tcW w:w="51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9</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10</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14</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15</w:t>
            </w:r>
          </w:p>
        </w:tc>
        <w:tc>
          <w:tcPr>
            <w:tcW w:w="1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16</w:t>
            </w:r>
          </w:p>
        </w:tc>
      </w:tr>
      <w:tr w:rsidR="00E82D99" w:rsidRPr="00E82D99" w:rsidTr="008F7A11">
        <w:trPr>
          <w:jc w:val="center"/>
        </w:trPr>
        <w:tc>
          <w:tcPr>
            <w:tcW w:w="16491" w:type="dxa"/>
            <w:gridSpan w:val="17"/>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i/>
                <w:szCs w:val="20"/>
              </w:rPr>
            </w:pPr>
            <w:r w:rsidRPr="00E82D99">
              <w:rPr>
                <w:i/>
                <w:szCs w:val="20"/>
              </w:rPr>
              <w:t xml:space="preserve">Цель 1 </w:t>
            </w:r>
            <w:r w:rsidRPr="00E82D99">
              <w:rPr>
                <w:i/>
                <w:iCs/>
                <w:szCs w:val="20"/>
              </w:rPr>
              <w:t>муниципальной</w:t>
            </w:r>
            <w:r w:rsidRPr="00E82D99">
              <w:rPr>
                <w:i/>
                <w:szCs w:val="20"/>
              </w:rPr>
              <w:t xml:space="preserve"> (комплексной) программы «Наименование» &lt;6&gt;</w:t>
            </w:r>
          </w:p>
        </w:tc>
      </w:tr>
      <w:tr w:rsidR="00E82D99" w:rsidRPr="00E82D99" w:rsidTr="008F7A11">
        <w:trPr>
          <w:gridAfter w:val="1"/>
          <w:wAfter w:w="42" w:type="dxa"/>
          <w:trHeight w:val="191"/>
          <w:jc w:val="center"/>
        </w:trPr>
        <w:tc>
          <w:tcPr>
            <w:tcW w:w="62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i/>
                <w:sz w:val="22"/>
                <w:szCs w:val="20"/>
              </w:rPr>
            </w:pPr>
            <w:r w:rsidRPr="00E82D99">
              <w:rPr>
                <w:i/>
                <w:sz w:val="22"/>
                <w:szCs w:val="20"/>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10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5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1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70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6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70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41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074"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gridAfter w:val="1"/>
          <w:wAfter w:w="42" w:type="dxa"/>
          <w:jc w:val="center"/>
        </w:trPr>
        <w:tc>
          <w:tcPr>
            <w:tcW w:w="62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r w:rsidRPr="00E82D99">
              <w:rPr>
                <w:i/>
                <w:sz w:val="22"/>
                <w:szCs w:val="20"/>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10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5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1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70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6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70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41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074"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gridAfter w:val="1"/>
          <w:wAfter w:w="42" w:type="dxa"/>
          <w:trHeight w:val="185"/>
          <w:jc w:val="center"/>
        </w:trPr>
        <w:tc>
          <w:tcPr>
            <w:tcW w:w="62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56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26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p>
        </w:tc>
        <w:tc>
          <w:tcPr>
            <w:tcW w:w="124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10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55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51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70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56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70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41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p>
        </w:tc>
        <w:tc>
          <w:tcPr>
            <w:tcW w:w="1074"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p>
        </w:tc>
      </w:tr>
      <w:tr w:rsidR="00E82D99" w:rsidRPr="00E82D99" w:rsidTr="008F7A11">
        <w:trPr>
          <w:trHeight w:val="185"/>
          <w:jc w:val="center"/>
        </w:trPr>
        <w:tc>
          <w:tcPr>
            <w:tcW w:w="16491" w:type="dxa"/>
            <w:gridSpan w:val="17"/>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i/>
                <w:szCs w:val="20"/>
              </w:rPr>
            </w:pPr>
            <w:r w:rsidRPr="00E82D99">
              <w:rPr>
                <w:i/>
                <w:szCs w:val="20"/>
              </w:rPr>
              <w:t xml:space="preserve">Цель 2 </w:t>
            </w:r>
            <w:r w:rsidRPr="00E82D99">
              <w:rPr>
                <w:i/>
                <w:iCs/>
                <w:szCs w:val="20"/>
              </w:rPr>
              <w:t>муниципальной</w:t>
            </w:r>
            <w:r w:rsidRPr="00E82D99">
              <w:rPr>
                <w:i/>
                <w:szCs w:val="20"/>
              </w:rPr>
              <w:t xml:space="preserve"> (комплексной) программы «Наименование» &lt;6&gt;</w:t>
            </w:r>
          </w:p>
        </w:tc>
      </w:tr>
      <w:tr w:rsidR="00E82D99" w:rsidRPr="00E82D99" w:rsidTr="008F7A11">
        <w:trPr>
          <w:gridAfter w:val="1"/>
          <w:wAfter w:w="42" w:type="dxa"/>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r w:rsidRPr="00E82D99">
              <w:rPr>
                <w:i/>
                <w:sz w:val="22"/>
                <w:szCs w:val="20"/>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10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5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1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70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6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70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41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074"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gridAfter w:val="1"/>
          <w:wAfter w:w="42" w:type="dxa"/>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r w:rsidRPr="00E82D99">
              <w:rPr>
                <w:i/>
                <w:sz w:val="22"/>
                <w:szCs w:val="20"/>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10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5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1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70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56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70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 w:val="22"/>
                <w:szCs w:val="20"/>
              </w:rPr>
            </w:pP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41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074"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gridAfter w:val="1"/>
          <w:wAfter w:w="42" w:type="dxa"/>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56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26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p>
        </w:tc>
        <w:tc>
          <w:tcPr>
            <w:tcW w:w="124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10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55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51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70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56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70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 w:val="22"/>
                <w:szCs w:val="20"/>
              </w:rPr>
            </w:pPr>
            <w:r w:rsidRPr="00E82D99">
              <w:rPr>
                <w:sz w:val="22"/>
                <w:szCs w:val="20"/>
              </w:rPr>
              <w:t>…</w:t>
            </w:r>
          </w:p>
        </w:tc>
        <w:tc>
          <w:tcPr>
            <w:tcW w:w="124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41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074"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r>
    </w:tbl>
    <w:p w:rsidR="00E82D99" w:rsidRPr="00E82D99" w:rsidRDefault="00E82D99" w:rsidP="00E82D99">
      <w:pPr>
        <w:widowControl w:val="0"/>
        <w:jc w:val="both"/>
        <w:rPr>
          <w:sz w:val="20"/>
          <w:szCs w:val="20"/>
        </w:rPr>
      </w:pPr>
      <w:r w:rsidRPr="00E82D99">
        <w:rPr>
          <w:szCs w:val="20"/>
        </w:rPr>
        <w:t xml:space="preserve">&lt;1&gt; </w:t>
      </w:r>
      <w:r w:rsidRPr="00E82D99">
        <w:rPr>
          <w:sz w:val="20"/>
          <w:szCs w:val="20"/>
        </w:rPr>
        <w:t>Статистический или ведомственный.</w:t>
      </w:r>
    </w:p>
    <w:p w:rsidR="00E82D99" w:rsidRPr="00E82D99" w:rsidRDefault="00E82D99" w:rsidP="00E82D99">
      <w:pPr>
        <w:widowControl w:val="0"/>
        <w:jc w:val="both"/>
        <w:rPr>
          <w:sz w:val="20"/>
          <w:szCs w:val="20"/>
        </w:rPr>
      </w:pPr>
      <w:r w:rsidRPr="00E82D99">
        <w:rPr>
          <w:sz w:val="20"/>
          <w:szCs w:val="20"/>
        </w:rPr>
        <w:t>&lt;2&gt;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w:t>
      </w:r>
    </w:p>
    <w:p w:rsidR="00E82D99" w:rsidRPr="00E82D99" w:rsidRDefault="00E82D99" w:rsidP="00E82D99">
      <w:pPr>
        <w:widowControl w:val="0"/>
        <w:jc w:val="both"/>
        <w:rPr>
          <w:sz w:val="20"/>
          <w:szCs w:val="20"/>
        </w:rPr>
      </w:pPr>
      <w:r w:rsidRPr="00E82D99">
        <w:rPr>
          <w:sz w:val="20"/>
          <w:szCs w:val="20"/>
        </w:rPr>
        <w:t>&lt;3&gt; Указывается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 (для новых муниципальных (комплексных) программ).</w:t>
      </w:r>
    </w:p>
    <w:p w:rsidR="00E82D99" w:rsidRPr="00E82D99" w:rsidRDefault="00E82D99" w:rsidP="00E82D99">
      <w:pPr>
        <w:widowControl w:val="0"/>
        <w:outlineLvl w:val="2"/>
        <w:rPr>
          <w:sz w:val="20"/>
          <w:szCs w:val="20"/>
        </w:rPr>
      </w:pPr>
      <w:r w:rsidRPr="00E82D99">
        <w:rPr>
          <w:sz w:val="20"/>
          <w:szCs w:val="20"/>
        </w:rPr>
        <w:t xml:space="preserve">&lt;4&gt; Указывается документ, его наименование и реквизиты, в котором определен показатель. Например, муниципальный проект, Указ Президента Российской Федерации, Федеральный закон, Областной закон, Стратегия социально-экономического развития </w:t>
      </w:r>
      <w:r w:rsidR="00DC5953">
        <w:rPr>
          <w:sz w:val="20"/>
          <w:szCs w:val="20"/>
        </w:rPr>
        <w:t>Красновского сельского поселения</w:t>
      </w:r>
      <w:r w:rsidRPr="00E82D99">
        <w:rPr>
          <w:sz w:val="20"/>
          <w:szCs w:val="20"/>
        </w:rPr>
        <w:t xml:space="preserve"> и т.д. </w:t>
      </w:r>
    </w:p>
    <w:p w:rsidR="00E82D99" w:rsidRPr="00E82D99" w:rsidRDefault="00E82D99" w:rsidP="00E82D99">
      <w:pPr>
        <w:jc w:val="both"/>
        <w:rPr>
          <w:sz w:val="20"/>
          <w:szCs w:val="20"/>
        </w:rPr>
      </w:pPr>
      <w:r w:rsidRPr="00E82D99">
        <w:rPr>
          <w:sz w:val="20"/>
          <w:szCs w:val="20"/>
        </w:rPr>
        <w:t>&lt;5&gt; Указывается</w:t>
      </w:r>
      <w:bookmarkStart w:id="2" w:name="_Hlk171596640"/>
      <w:r w:rsidRPr="00E82D99">
        <w:rPr>
          <w:sz w:val="20"/>
          <w:szCs w:val="20"/>
        </w:rPr>
        <w:t xml:space="preserve"> отраслевой (функциональный) орган Администрации </w:t>
      </w:r>
      <w:r w:rsidR="00DC5953">
        <w:rPr>
          <w:sz w:val="20"/>
          <w:szCs w:val="20"/>
        </w:rPr>
        <w:t>Красновского сельского поселения</w:t>
      </w:r>
      <w:r w:rsidRPr="00E82D99">
        <w:rPr>
          <w:sz w:val="20"/>
          <w:szCs w:val="20"/>
        </w:rPr>
        <w:t xml:space="preserve">, структурное подразделение Администрации </w:t>
      </w:r>
      <w:r w:rsidR="00DC5953">
        <w:rPr>
          <w:sz w:val="20"/>
          <w:szCs w:val="20"/>
        </w:rPr>
        <w:t>Красновского сельского поселения</w:t>
      </w:r>
      <w:r w:rsidRPr="00E82D99">
        <w:rPr>
          <w:sz w:val="20"/>
          <w:szCs w:val="20"/>
        </w:rPr>
        <w:t xml:space="preserve">, либо подведомственное муниципальное учреждение </w:t>
      </w:r>
      <w:r w:rsidR="00DC5953">
        <w:rPr>
          <w:sz w:val="20"/>
          <w:szCs w:val="20"/>
        </w:rPr>
        <w:t>Красновского сельского поселения</w:t>
      </w:r>
      <w:bookmarkEnd w:id="2"/>
      <w:r w:rsidRPr="00E82D99">
        <w:rPr>
          <w:sz w:val="20"/>
          <w:szCs w:val="20"/>
        </w:rPr>
        <w:t xml:space="preserve">, ответственное за достижение показателя, </w:t>
      </w:r>
      <w:r w:rsidR="00732450">
        <w:rPr>
          <w:color w:val="000000"/>
          <w:sz w:val="20"/>
          <w:szCs w:val="20"/>
        </w:rPr>
        <w:t>специалист</w:t>
      </w:r>
      <w:r w:rsidRPr="00E82D99">
        <w:rPr>
          <w:color w:val="000000"/>
          <w:sz w:val="20"/>
          <w:szCs w:val="20"/>
        </w:rPr>
        <w:t xml:space="preserve"> Администрации </w:t>
      </w:r>
      <w:r w:rsidR="00DC5953">
        <w:rPr>
          <w:color w:val="000000"/>
          <w:sz w:val="20"/>
          <w:szCs w:val="20"/>
        </w:rPr>
        <w:t>Красновского сельского поселения</w:t>
      </w:r>
      <w:r w:rsidRPr="00E82D99">
        <w:rPr>
          <w:sz w:val="20"/>
          <w:szCs w:val="20"/>
        </w:rPr>
        <w:t>.</w:t>
      </w:r>
    </w:p>
    <w:p w:rsidR="00E82D99" w:rsidRPr="00E82D99" w:rsidRDefault="00E82D99" w:rsidP="00E82D99">
      <w:pPr>
        <w:widowControl w:val="0"/>
        <w:jc w:val="both"/>
        <w:outlineLvl w:val="2"/>
        <w:rPr>
          <w:sz w:val="20"/>
          <w:szCs w:val="20"/>
        </w:rPr>
      </w:pPr>
      <w:r w:rsidRPr="00E82D99">
        <w:rPr>
          <w:sz w:val="20"/>
          <w:szCs w:val="20"/>
        </w:rPr>
        <w:t xml:space="preserve">&lt;6&gt; Указывается в соответствии с паспортом муниципальной программы </w:t>
      </w:r>
      <w:r w:rsidR="00DC5953">
        <w:rPr>
          <w:sz w:val="20"/>
          <w:szCs w:val="20"/>
        </w:rPr>
        <w:t>Красновского сельского поселения</w:t>
      </w:r>
      <w:r w:rsidRPr="00E82D99">
        <w:rPr>
          <w:sz w:val="20"/>
          <w:szCs w:val="20"/>
        </w:rPr>
        <w:t>.</w:t>
      </w:r>
    </w:p>
    <w:p w:rsidR="00E82D99" w:rsidRPr="00E82D99" w:rsidRDefault="00E82D99" w:rsidP="00E82D99">
      <w:pPr>
        <w:widowControl w:val="0"/>
        <w:jc w:val="both"/>
        <w:outlineLvl w:val="2"/>
        <w:rPr>
          <w:sz w:val="20"/>
          <w:szCs w:val="20"/>
        </w:rPr>
      </w:pPr>
      <w:r w:rsidRPr="00E82D99">
        <w:rPr>
          <w:sz w:val="20"/>
          <w:szCs w:val="20"/>
        </w:rPr>
        <w:t xml:space="preserve">&lt;7&gt; Указывается уровень соответствия, декомпозированного до уровня органа местного самоуправления </w:t>
      </w:r>
      <w:r w:rsidR="00DC5953">
        <w:rPr>
          <w:sz w:val="20"/>
          <w:szCs w:val="20"/>
        </w:rPr>
        <w:t>Красновского сельского поселения</w:t>
      </w:r>
      <w:r w:rsidRPr="00E82D99">
        <w:rPr>
          <w:sz w:val="20"/>
          <w:szCs w:val="20"/>
        </w:rPr>
        <w:t xml:space="preserve">, показателя для муниципальной (комплексной) программы: «НП» (национального проекта) «ГП РО» (государственной программы Ростовской области), «МП ТР» (муниципальной программы </w:t>
      </w:r>
      <w:r w:rsidR="00DC5953">
        <w:rPr>
          <w:sz w:val="20"/>
          <w:szCs w:val="20"/>
        </w:rPr>
        <w:t>Красновского сельского поселения</w:t>
      </w:r>
      <w:r w:rsidRPr="00E82D99">
        <w:rPr>
          <w:sz w:val="20"/>
          <w:szCs w:val="20"/>
        </w:rPr>
        <w:t xml:space="preserve">) «ВДЛ» (показатели для оценки эффективности деятельности высших должностных лиц органов местного самоуправления </w:t>
      </w:r>
      <w:r w:rsidR="00DC5953">
        <w:rPr>
          <w:sz w:val="20"/>
          <w:szCs w:val="20"/>
        </w:rPr>
        <w:t>Красновского сельского поселения</w:t>
      </w:r>
      <w:r w:rsidRPr="00E82D99">
        <w:rPr>
          <w:sz w:val="20"/>
          <w:szCs w:val="20"/>
        </w:rPr>
        <w:t>). Допускается установление одновременно нескольких уровней.</w:t>
      </w:r>
    </w:p>
    <w:p w:rsidR="00E82D99" w:rsidRPr="00E82D99" w:rsidRDefault="00E82D99" w:rsidP="00E82D99">
      <w:pPr>
        <w:widowControl w:val="0"/>
        <w:jc w:val="both"/>
        <w:outlineLvl w:val="2"/>
        <w:rPr>
          <w:sz w:val="20"/>
          <w:szCs w:val="20"/>
        </w:rPr>
      </w:pPr>
      <w:r w:rsidRPr="00E82D99">
        <w:rPr>
          <w:sz w:val="20"/>
          <w:szCs w:val="20"/>
        </w:rPr>
        <w:t>&lt;8&gt; Здесь и далее – не подлежит отражению в печатных формах.</w:t>
      </w:r>
    </w:p>
    <w:p w:rsidR="00E82D99" w:rsidRPr="00E82D99" w:rsidRDefault="00E82D99" w:rsidP="00E82D99">
      <w:pPr>
        <w:widowControl w:val="0"/>
        <w:jc w:val="both"/>
        <w:rPr>
          <w:sz w:val="20"/>
          <w:szCs w:val="20"/>
        </w:rPr>
      </w:pPr>
      <w:r w:rsidRPr="00E82D99">
        <w:rPr>
          <w:sz w:val="20"/>
          <w:szCs w:val="20"/>
        </w:rPr>
        <w:t xml:space="preserve">&lt;9&gt; В 2024 году при приведении муниципальных программ </w:t>
      </w:r>
      <w:r w:rsidR="00DC5953">
        <w:rPr>
          <w:sz w:val="20"/>
          <w:szCs w:val="20"/>
        </w:rPr>
        <w:t>Красновского сельского поселения</w:t>
      </w:r>
      <w:r w:rsidRPr="00E82D99">
        <w:rPr>
          <w:sz w:val="20"/>
          <w:szCs w:val="20"/>
        </w:rPr>
        <w:t xml:space="preserve"> в соответствие с требованиями Порядка и данных Методических рекомендации указывается очередной год (2025 год) и плановый период (2026 и 2027 годов). В дальнейшем ежегодно добавляется год планового периода.</w:t>
      </w:r>
    </w:p>
    <w:p w:rsidR="00E82D99" w:rsidRPr="00E82D99" w:rsidRDefault="00E82D99" w:rsidP="00E82D99">
      <w:pPr>
        <w:widowControl w:val="0"/>
        <w:jc w:val="both"/>
        <w:outlineLvl w:val="2"/>
        <w:rPr>
          <w:szCs w:val="20"/>
        </w:rPr>
      </w:pPr>
    </w:p>
    <w:p w:rsidR="00E82D99" w:rsidRPr="00E82D99" w:rsidRDefault="00E82D99" w:rsidP="00E82D99">
      <w:pPr>
        <w:jc w:val="center"/>
        <w:rPr>
          <w:sz w:val="20"/>
          <w:szCs w:val="20"/>
        </w:rPr>
      </w:pPr>
    </w:p>
    <w:p w:rsidR="00E82D99" w:rsidRPr="00E82D99" w:rsidRDefault="00E82D99" w:rsidP="00E82D99">
      <w:pPr>
        <w:jc w:val="center"/>
        <w:rPr>
          <w:sz w:val="22"/>
          <w:szCs w:val="20"/>
        </w:rPr>
      </w:pPr>
    </w:p>
    <w:p w:rsidR="00E82D99" w:rsidRPr="00E82D99" w:rsidRDefault="00E82D99" w:rsidP="00E82D99">
      <w:pPr>
        <w:jc w:val="center"/>
        <w:rPr>
          <w:sz w:val="22"/>
          <w:szCs w:val="20"/>
        </w:rPr>
      </w:pPr>
      <w:r w:rsidRPr="00E82D99">
        <w:rPr>
          <w:sz w:val="22"/>
          <w:szCs w:val="20"/>
        </w:rPr>
        <w:t>2.1. Прокси-</w:t>
      </w:r>
      <w:r w:rsidRPr="00E82D99">
        <w:rPr>
          <w:sz w:val="22"/>
          <w:szCs w:val="22"/>
        </w:rPr>
        <w:t>показатели муниципальной (комплексной</w:t>
      </w:r>
      <w:r w:rsidRPr="00E82D99">
        <w:rPr>
          <w:sz w:val="22"/>
          <w:szCs w:val="20"/>
        </w:rPr>
        <w:t>) программы в … (текущем) году &lt;1&gt;</w:t>
      </w:r>
    </w:p>
    <w:p w:rsidR="00E82D99" w:rsidRPr="00E82D99" w:rsidRDefault="00E82D99" w:rsidP="00E82D99">
      <w:pPr>
        <w:rPr>
          <w:sz w:val="2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E82D99" w:rsidRPr="00E82D99" w:rsidTr="008F7A11">
        <w:trPr>
          <w:trHeight w:val="444"/>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p>
          <w:p w:rsidR="00E82D99" w:rsidRPr="00E82D99" w:rsidRDefault="00E82D99" w:rsidP="00E82D99">
            <w:pPr>
              <w:jc w:val="center"/>
              <w:rPr>
                <w:sz w:val="22"/>
                <w:szCs w:val="20"/>
              </w:rPr>
            </w:pPr>
            <w:r w:rsidRPr="00E82D99">
              <w:rPr>
                <w:sz w:val="22"/>
                <w:szCs w:val="20"/>
              </w:rPr>
              <w:t>Наименование прокси-показателя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Ответственный за достижение показателя</w:t>
            </w:r>
          </w:p>
        </w:tc>
      </w:tr>
      <w:tr w:rsidR="00E82D99" w:rsidRPr="00E82D99" w:rsidTr="008F7A11">
        <w:trPr>
          <w:trHeight w:val="594"/>
          <w:jc w:val="center"/>
        </w:trPr>
        <w:tc>
          <w:tcPr>
            <w:tcW w:w="552"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3324"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N</w:t>
            </w:r>
          </w:p>
        </w:tc>
        <w:tc>
          <w:tcPr>
            <w:tcW w:w="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proofErr w:type="spellStart"/>
            <w:r w:rsidRPr="00E82D99">
              <w:rPr>
                <w:sz w:val="22"/>
                <w:szCs w:val="20"/>
              </w:rPr>
              <w:t>N+n</w:t>
            </w:r>
            <w:proofErr w:type="spellEnd"/>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298"/>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2</w:t>
            </w:r>
          </w:p>
        </w:tc>
        <w:tc>
          <w:tcPr>
            <w:tcW w:w="15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3</w:t>
            </w:r>
          </w:p>
        </w:tc>
        <w:tc>
          <w:tcPr>
            <w:tcW w:w="98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6</w:t>
            </w:r>
          </w:p>
        </w:tc>
        <w:tc>
          <w:tcPr>
            <w:tcW w:w="89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7</w:t>
            </w:r>
          </w:p>
        </w:tc>
        <w:tc>
          <w:tcPr>
            <w:tcW w:w="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9</w:t>
            </w:r>
          </w:p>
        </w:tc>
        <w:tc>
          <w:tcPr>
            <w:tcW w:w="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11</w:t>
            </w:r>
          </w:p>
        </w:tc>
      </w:tr>
      <w:tr w:rsidR="00E82D99" w:rsidRPr="00E82D99" w:rsidTr="008F7A11">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w:t>
            </w:r>
          </w:p>
        </w:tc>
        <w:tc>
          <w:tcPr>
            <w:tcW w:w="14446" w:type="dxa"/>
            <w:gridSpan w:val="10"/>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r w:rsidRPr="00E82D99">
              <w:rPr>
                <w:i/>
                <w:sz w:val="22"/>
                <w:szCs w:val="22"/>
              </w:rPr>
              <w:t>Показатель муниципальной</w:t>
            </w:r>
            <w:r w:rsidRPr="00E82D99">
              <w:rPr>
                <w:i/>
                <w:sz w:val="22"/>
                <w:szCs w:val="20"/>
              </w:rPr>
              <w:t xml:space="preserve"> (комплексной) программы «Наименование», ед. измерения по ОКЕИ</w:t>
            </w:r>
          </w:p>
        </w:tc>
      </w:tr>
      <w:tr w:rsidR="00E82D99" w:rsidRPr="00E82D99" w:rsidTr="008F7A11">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1.1</w:t>
            </w:r>
          </w:p>
        </w:tc>
        <w:tc>
          <w:tcPr>
            <w:tcW w:w="332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i/>
                <w:sz w:val="22"/>
                <w:szCs w:val="20"/>
              </w:rPr>
            </w:pPr>
            <w:r w:rsidRPr="00E82D99">
              <w:rPr>
                <w:i/>
                <w:sz w:val="22"/>
                <w:szCs w:val="20"/>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8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24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99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9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5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r>
      <w:tr w:rsidR="00E82D99" w:rsidRPr="00E82D99" w:rsidTr="008F7A11">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1.N</w:t>
            </w:r>
          </w:p>
        </w:tc>
        <w:tc>
          <w:tcPr>
            <w:tcW w:w="332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5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8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24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99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9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5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r>
      <w:tr w:rsidR="00E82D99" w:rsidRPr="00E82D99" w:rsidTr="008F7A11">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rPr>
                <w:sz w:val="22"/>
                <w:szCs w:val="20"/>
              </w:rPr>
            </w:pPr>
            <w:r w:rsidRPr="00E82D99">
              <w:rPr>
                <w:i/>
                <w:sz w:val="22"/>
                <w:szCs w:val="20"/>
              </w:rPr>
              <w:t xml:space="preserve">Показатель </w:t>
            </w:r>
            <w:r w:rsidRPr="00E82D99">
              <w:rPr>
                <w:i/>
                <w:sz w:val="22"/>
                <w:szCs w:val="22"/>
              </w:rPr>
              <w:t>муниципальной</w:t>
            </w:r>
            <w:r w:rsidRPr="00E82D99">
              <w:rPr>
                <w:i/>
                <w:sz w:val="22"/>
                <w:szCs w:val="20"/>
              </w:rPr>
              <w:t xml:space="preserve"> (комплексной) программы «Наименование», ед. измерения по ОКЕИ</w:t>
            </w:r>
          </w:p>
        </w:tc>
      </w:tr>
      <w:tr w:rsidR="00E82D99" w:rsidRPr="00E82D99" w:rsidTr="008F7A11">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proofErr w:type="spellStart"/>
            <w:r w:rsidRPr="00E82D99">
              <w:rPr>
                <w:sz w:val="22"/>
                <w:szCs w:val="20"/>
              </w:rPr>
              <w:t>N.n</w:t>
            </w:r>
            <w:proofErr w:type="spellEnd"/>
          </w:p>
        </w:tc>
        <w:tc>
          <w:tcPr>
            <w:tcW w:w="332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i/>
                <w:sz w:val="22"/>
                <w:szCs w:val="20"/>
              </w:rPr>
            </w:pPr>
            <w:r w:rsidRPr="00E82D99">
              <w:rPr>
                <w:i/>
                <w:sz w:val="22"/>
                <w:szCs w:val="20"/>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8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24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99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9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5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r>
      <w:tr w:rsidR="00E82D99" w:rsidRPr="00E82D99" w:rsidTr="008F7A11">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w:t>
            </w:r>
          </w:p>
        </w:tc>
        <w:tc>
          <w:tcPr>
            <w:tcW w:w="332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i/>
                <w:sz w:val="22"/>
                <w:szCs w:val="20"/>
              </w:rPr>
            </w:pPr>
            <w:r w:rsidRPr="00E82D99">
              <w:rPr>
                <w:i/>
                <w:sz w:val="22"/>
                <w:szCs w:val="20"/>
              </w:rPr>
              <w:t>…</w:t>
            </w:r>
          </w:p>
        </w:tc>
        <w:tc>
          <w:tcPr>
            <w:tcW w:w="15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8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24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99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9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5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r>
    </w:tbl>
    <w:p w:rsidR="00E82D99" w:rsidRPr="00E82D99" w:rsidRDefault="00E82D99" w:rsidP="00E82D99">
      <w:pPr>
        <w:rPr>
          <w:rFonts w:ascii="Calibri" w:hAnsi="Calibri"/>
          <w:sz w:val="22"/>
          <w:szCs w:val="20"/>
        </w:rPr>
      </w:pPr>
      <w:r w:rsidRPr="00E82D99">
        <w:rPr>
          <w:szCs w:val="20"/>
        </w:rPr>
        <w:t>&lt;1&gt; Приводится при необходимости.</w:t>
      </w:r>
    </w:p>
    <w:p w:rsidR="00E82D99" w:rsidRPr="00E82D99" w:rsidRDefault="00E82D99" w:rsidP="00E82D99">
      <w:pPr>
        <w:jc w:val="center"/>
        <w:rPr>
          <w:sz w:val="22"/>
          <w:szCs w:val="20"/>
        </w:rPr>
      </w:pPr>
    </w:p>
    <w:p w:rsidR="00E82D99" w:rsidRPr="00E82D99" w:rsidRDefault="00E82D99" w:rsidP="00E82D99">
      <w:pPr>
        <w:jc w:val="center"/>
        <w:rPr>
          <w:sz w:val="22"/>
          <w:szCs w:val="20"/>
        </w:rPr>
      </w:pPr>
      <w:r w:rsidRPr="00E82D99">
        <w:rPr>
          <w:sz w:val="22"/>
          <w:szCs w:val="20"/>
        </w:rPr>
        <w:t xml:space="preserve">2.2. План достижения показателей </w:t>
      </w:r>
      <w:r w:rsidRPr="00E82D99">
        <w:rPr>
          <w:sz w:val="22"/>
          <w:szCs w:val="22"/>
        </w:rPr>
        <w:t>муниципальной</w:t>
      </w:r>
      <w:r w:rsidRPr="00E82D99">
        <w:rPr>
          <w:sz w:val="22"/>
          <w:szCs w:val="20"/>
        </w:rPr>
        <w:t xml:space="preserve"> (комплексной) программы в </w:t>
      </w:r>
      <w:r w:rsidRPr="00E82D99">
        <w:rPr>
          <w:i/>
          <w:sz w:val="22"/>
          <w:szCs w:val="20"/>
        </w:rPr>
        <w:t>(указывается год)</w:t>
      </w:r>
      <w:r w:rsidRPr="00E82D99">
        <w:rPr>
          <w:sz w:val="22"/>
          <w:szCs w:val="20"/>
        </w:rPr>
        <w:t xml:space="preserve"> году &lt;1&gt;</w:t>
      </w:r>
    </w:p>
    <w:p w:rsidR="00E82D99" w:rsidRPr="00E82D99" w:rsidRDefault="00E82D99" w:rsidP="00E82D99">
      <w:pPr>
        <w:jc w:val="center"/>
        <w:rPr>
          <w:sz w:val="2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E82D99" w:rsidRPr="00E82D99" w:rsidTr="008F7A11">
        <w:trPr>
          <w:trHeight w:val="353"/>
          <w:tblHeader/>
          <w:jc w:val="cent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r w:rsidRPr="00E82D99">
              <w:rPr>
                <w:sz w:val="22"/>
                <w:szCs w:val="20"/>
              </w:rPr>
              <w:t xml:space="preserve">Цели/показатели </w:t>
            </w:r>
            <w:r w:rsidRPr="00E82D99">
              <w:rPr>
                <w:sz w:val="22"/>
                <w:szCs w:val="22"/>
              </w:rPr>
              <w:t>муниципальной</w:t>
            </w:r>
            <w:r w:rsidRPr="00E82D99">
              <w:rPr>
                <w:sz w:val="22"/>
                <w:szCs w:val="20"/>
              </w:rPr>
              <w:t xml:space="preserve">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r w:rsidRPr="00E82D99">
              <w:rPr>
                <w:sz w:val="22"/>
                <w:szCs w:val="20"/>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r w:rsidRPr="00E82D99">
              <w:rPr>
                <w:sz w:val="22"/>
                <w:szCs w:val="20"/>
              </w:rPr>
              <w:t>Единица измерения</w:t>
            </w:r>
          </w:p>
          <w:p w:rsidR="00E82D99" w:rsidRPr="00E82D99" w:rsidRDefault="00E82D99" w:rsidP="00E82D99">
            <w:pPr>
              <w:spacing w:after="160" w:line="240" w:lineRule="atLeast"/>
              <w:jc w:val="center"/>
              <w:rPr>
                <w:sz w:val="22"/>
                <w:szCs w:val="20"/>
              </w:rPr>
            </w:pPr>
            <w:r w:rsidRPr="00E82D99">
              <w:rPr>
                <w:sz w:val="22"/>
                <w:szCs w:val="20"/>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r w:rsidRPr="00E82D99">
              <w:rPr>
                <w:sz w:val="22"/>
                <w:szCs w:val="20"/>
              </w:rPr>
              <w:t xml:space="preserve">На конец </w:t>
            </w:r>
            <w:r w:rsidRPr="00E82D99">
              <w:rPr>
                <w:i/>
                <w:sz w:val="22"/>
                <w:szCs w:val="20"/>
              </w:rPr>
              <w:t>(указывается год)</w:t>
            </w:r>
            <w:r w:rsidRPr="00E82D99">
              <w:rPr>
                <w:sz w:val="22"/>
                <w:szCs w:val="20"/>
              </w:rPr>
              <w:t xml:space="preserve"> года</w:t>
            </w:r>
          </w:p>
        </w:tc>
      </w:tr>
      <w:tr w:rsidR="00E82D99" w:rsidRPr="00E82D99" w:rsidTr="008F7A11">
        <w:trPr>
          <w:trHeight w:val="669"/>
          <w:tblHeader/>
          <w:jc w:val="cent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sz w:val="22"/>
                <w:szCs w:val="20"/>
              </w:rPr>
            </w:pPr>
            <w:r w:rsidRPr="00E82D99">
              <w:rPr>
                <w:i/>
                <w:sz w:val="22"/>
                <w:szCs w:val="20"/>
                <w:u w:color="000000"/>
              </w:rPr>
              <w:t xml:space="preserve">Цель </w:t>
            </w:r>
            <w:r w:rsidRPr="00E82D99">
              <w:rPr>
                <w:i/>
                <w:sz w:val="22"/>
                <w:szCs w:val="22"/>
              </w:rPr>
              <w:t>муниципальной</w:t>
            </w:r>
            <w:r w:rsidRPr="00E82D99">
              <w:rPr>
                <w:i/>
                <w:sz w:val="22"/>
                <w:szCs w:val="20"/>
                <w:u w:color="000000"/>
              </w:rPr>
              <w:t xml:space="preserve"> (комплексной) программы</w:t>
            </w:r>
          </w:p>
        </w:tc>
      </w:tr>
      <w:tr w:rsidR="00E82D99" w:rsidRPr="00E82D99" w:rsidTr="008F7A11">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r w:rsidRPr="00E82D99">
              <w:rPr>
                <w:sz w:val="22"/>
                <w:szCs w:val="20"/>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ind w:left="259"/>
              <w:rPr>
                <w:i/>
                <w:sz w:val="22"/>
                <w:szCs w:val="20"/>
                <w:u w:color="000000"/>
              </w:rPr>
            </w:pPr>
            <w:r w:rsidRPr="00E82D99">
              <w:rPr>
                <w:i/>
                <w:sz w:val="22"/>
                <w:szCs w:val="20"/>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i/>
                <w:sz w:val="22"/>
                <w:szCs w:val="20"/>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2"/>
                <w:szCs w:val="20"/>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r>
      <w:tr w:rsidR="00E82D99" w:rsidRPr="00E82D99" w:rsidTr="008F7A11">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r w:rsidRPr="00E82D99">
              <w:rPr>
                <w:sz w:val="22"/>
                <w:szCs w:val="20"/>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sz w:val="22"/>
                <w:szCs w:val="20"/>
              </w:rPr>
            </w:pPr>
            <w:r w:rsidRPr="00E82D99">
              <w:rPr>
                <w:i/>
                <w:sz w:val="22"/>
                <w:szCs w:val="20"/>
                <w:u w:color="000000"/>
              </w:rPr>
              <w:t>…</w:t>
            </w:r>
          </w:p>
        </w:tc>
      </w:tr>
      <w:tr w:rsidR="00E82D99" w:rsidRPr="00E82D99" w:rsidTr="008F7A11">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r w:rsidRPr="00E82D99">
              <w:rPr>
                <w:sz w:val="22"/>
                <w:szCs w:val="20"/>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ind w:left="259"/>
              <w:rPr>
                <w:i/>
                <w:sz w:val="22"/>
                <w:szCs w:val="20"/>
                <w:u w:color="000000"/>
              </w:rPr>
            </w:pPr>
            <w:r w:rsidRPr="00E82D99">
              <w:rPr>
                <w:i/>
                <w:sz w:val="22"/>
                <w:szCs w:val="20"/>
                <w:u w:color="000000"/>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i/>
                <w:sz w:val="22"/>
                <w:szCs w:val="20"/>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2"/>
                <w:szCs w:val="20"/>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2"/>
                <w:szCs w:val="20"/>
              </w:rPr>
            </w:pPr>
          </w:p>
        </w:tc>
      </w:tr>
    </w:tbl>
    <w:p w:rsidR="00E82D99" w:rsidRPr="00E82D99" w:rsidRDefault="00E82D99" w:rsidP="00E82D99">
      <w:pPr>
        <w:widowControl w:val="0"/>
        <w:jc w:val="both"/>
        <w:outlineLvl w:val="2"/>
        <w:rPr>
          <w:sz w:val="22"/>
          <w:szCs w:val="20"/>
        </w:rPr>
      </w:pPr>
    </w:p>
    <w:p w:rsidR="00E82D99" w:rsidRPr="00E82D99" w:rsidRDefault="00E82D99" w:rsidP="00E82D99">
      <w:pPr>
        <w:rPr>
          <w:rFonts w:ascii="Calibri" w:hAnsi="Calibri"/>
          <w:sz w:val="22"/>
          <w:szCs w:val="20"/>
        </w:rPr>
      </w:pPr>
      <w:r w:rsidRPr="00E82D99">
        <w:rPr>
          <w:szCs w:val="20"/>
        </w:rPr>
        <w:t>&lt;1&gt; Приводится при необходимости.</w:t>
      </w:r>
    </w:p>
    <w:p w:rsidR="00E82D99" w:rsidRPr="00E82D99" w:rsidRDefault="00E82D99" w:rsidP="00E82D99">
      <w:pPr>
        <w:widowControl w:val="0"/>
        <w:ind w:left="720"/>
        <w:jc w:val="center"/>
        <w:outlineLvl w:val="2"/>
        <w:rPr>
          <w:szCs w:val="20"/>
        </w:rPr>
      </w:pPr>
    </w:p>
    <w:p w:rsidR="00E82D99" w:rsidRPr="00E82D99" w:rsidRDefault="00E82D99" w:rsidP="00E82D99">
      <w:pPr>
        <w:widowControl w:val="0"/>
        <w:ind w:left="720"/>
        <w:jc w:val="center"/>
        <w:outlineLvl w:val="2"/>
        <w:rPr>
          <w:szCs w:val="20"/>
        </w:rPr>
      </w:pPr>
    </w:p>
    <w:p w:rsidR="00E82D99" w:rsidRPr="00E82D99" w:rsidRDefault="00E82D99" w:rsidP="00E82D99">
      <w:pPr>
        <w:widowControl w:val="0"/>
        <w:ind w:left="720"/>
        <w:jc w:val="center"/>
        <w:outlineLvl w:val="2"/>
        <w:rPr>
          <w:szCs w:val="20"/>
        </w:rPr>
      </w:pPr>
    </w:p>
    <w:p w:rsidR="00E82D99" w:rsidRPr="00E82D99" w:rsidRDefault="00E82D99" w:rsidP="00E82D99">
      <w:pPr>
        <w:widowControl w:val="0"/>
        <w:ind w:left="720"/>
        <w:jc w:val="center"/>
        <w:outlineLvl w:val="2"/>
        <w:rPr>
          <w:szCs w:val="20"/>
        </w:rPr>
      </w:pPr>
      <w:r w:rsidRPr="00E82D99">
        <w:rPr>
          <w:szCs w:val="20"/>
        </w:rPr>
        <w:t xml:space="preserve">3. Структура </w:t>
      </w:r>
      <w:r w:rsidRPr="00E82D99">
        <w:rPr>
          <w:sz w:val="22"/>
          <w:szCs w:val="22"/>
        </w:rPr>
        <w:t>муниципальной</w:t>
      </w:r>
      <w:r w:rsidRPr="00E82D99">
        <w:rPr>
          <w:szCs w:val="20"/>
        </w:rPr>
        <w:t xml:space="preserve"> (комплексной) программы </w:t>
      </w:r>
      <w:r w:rsidR="00DC5953">
        <w:rPr>
          <w:szCs w:val="20"/>
        </w:rPr>
        <w:t>Красновского сельского поселения</w:t>
      </w:r>
    </w:p>
    <w:p w:rsidR="00E82D99" w:rsidRPr="00E82D99" w:rsidRDefault="00E82D99" w:rsidP="00E82D99">
      <w:pPr>
        <w:widowControl w:val="0"/>
        <w:jc w:val="center"/>
        <w:outlineLvl w:val="2"/>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Связь с показателями &lt;2&gt;</w:t>
            </w: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4</w:t>
            </w:r>
          </w:p>
        </w:tc>
      </w:tr>
      <w:tr w:rsidR="00E82D99" w:rsidRPr="00E82D99" w:rsidTr="008F7A11">
        <w:trPr>
          <w:jc w:val="center"/>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numPr>
                <w:ilvl w:val="0"/>
                <w:numId w:val="8"/>
              </w:numPr>
              <w:spacing w:after="200" w:line="276" w:lineRule="auto"/>
              <w:jc w:val="center"/>
              <w:outlineLvl w:val="2"/>
              <w:rPr>
                <w:i/>
                <w:szCs w:val="20"/>
              </w:rPr>
            </w:pPr>
            <w:r w:rsidRPr="00E82D99">
              <w:rPr>
                <w:i/>
                <w:szCs w:val="20"/>
              </w:rPr>
              <w:t xml:space="preserve">Направление «Наименование» </w:t>
            </w:r>
            <w:r w:rsidRPr="00E82D99">
              <w:rPr>
                <w:szCs w:val="20"/>
              </w:rPr>
              <w:t>&lt;3&gt;</w:t>
            </w: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i/>
                <w:szCs w:val="20"/>
              </w:rPr>
              <w:t xml:space="preserve">Наименование структурного </w:t>
            </w:r>
            <w:r w:rsidRPr="00E82D99">
              <w:rPr>
                <w:i/>
              </w:rPr>
              <w:t>элемента муниципальной (</w:t>
            </w:r>
            <w:r w:rsidRPr="00E82D99">
              <w:rPr>
                <w:i/>
                <w:szCs w:val="20"/>
              </w:rPr>
              <w:t xml:space="preserve">комплексной) программы </w:t>
            </w:r>
            <w:r w:rsidR="00DC5953">
              <w:rPr>
                <w:i/>
                <w:szCs w:val="20"/>
              </w:rPr>
              <w:t>Красновского сельского поселения</w:t>
            </w:r>
            <w:r w:rsidRPr="00E82D99">
              <w:rPr>
                <w:i/>
                <w:szCs w:val="20"/>
              </w:rPr>
              <w:t xml:space="preserve"> </w:t>
            </w:r>
            <w:r w:rsidRPr="00E82D99">
              <w:rPr>
                <w:szCs w:val="20"/>
              </w:rPr>
              <w:t>&lt;4&gt;</w:t>
            </w:r>
          </w:p>
          <w:p w:rsidR="00E82D99" w:rsidRPr="00E82D99" w:rsidRDefault="00E82D99" w:rsidP="00E82D99">
            <w:pPr>
              <w:widowControl w:val="0"/>
              <w:jc w:val="center"/>
              <w:outlineLvl w:val="2"/>
              <w:rPr>
                <w:i/>
                <w:szCs w:val="20"/>
              </w:rPr>
            </w:pPr>
            <w:r w:rsidRPr="00E82D99">
              <w:rPr>
                <w:szCs w:val="20"/>
              </w:rPr>
              <w:t>(</w:t>
            </w:r>
            <w:r w:rsidRPr="00E82D99">
              <w:rPr>
                <w:i/>
                <w:szCs w:val="20"/>
              </w:rPr>
              <w:t xml:space="preserve">ФИО куратора) </w:t>
            </w:r>
            <w:r w:rsidRPr="00E82D99">
              <w:rPr>
                <w:szCs w:val="20"/>
              </w:rPr>
              <w:t>&lt;4&gt;</w:t>
            </w: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i/>
                <w:szCs w:val="20"/>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r w:rsidRPr="00E82D99">
              <w:rPr>
                <w:szCs w:val="20"/>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szCs w:val="20"/>
              </w:rPr>
              <w:t>Срок реализации:</w:t>
            </w:r>
            <w:r w:rsidRPr="00E82D99">
              <w:rPr>
                <w:i/>
                <w:szCs w:val="20"/>
              </w:rPr>
              <w:t xml:space="preserve"> </w:t>
            </w:r>
            <w:r w:rsidRPr="00E82D99">
              <w:rPr>
                <w:szCs w:val="20"/>
              </w:rPr>
              <w:t>&lt;7&gt;</w:t>
            </w: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szCs w:val="20"/>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r w:rsidRPr="00E82D99">
              <w:rPr>
                <w:i/>
                <w:szCs w:val="20"/>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pPr>
            <w:r w:rsidRPr="00E82D99">
              <w:rPr>
                <w:i/>
                <w:szCs w:val="20"/>
              </w:rPr>
              <w:t xml:space="preserve">Наименование структурного </w:t>
            </w:r>
            <w:r w:rsidRPr="00E82D99">
              <w:rPr>
                <w:i/>
              </w:rPr>
              <w:t xml:space="preserve">элемента муниципальной (комплексной) программы </w:t>
            </w:r>
            <w:r w:rsidR="00DC5953">
              <w:rPr>
                <w:i/>
                <w:szCs w:val="20"/>
              </w:rPr>
              <w:t>Красновского сельского поселения</w:t>
            </w:r>
            <w:r w:rsidRPr="00E82D99">
              <w:rPr>
                <w:i/>
                <w:szCs w:val="20"/>
              </w:rPr>
              <w:t xml:space="preserve"> </w:t>
            </w:r>
            <w:r w:rsidRPr="00E82D99">
              <w:t>&lt;4&gt;</w:t>
            </w:r>
          </w:p>
          <w:p w:rsidR="00E82D99" w:rsidRPr="00E82D99" w:rsidRDefault="00E82D99" w:rsidP="00E82D99">
            <w:pPr>
              <w:widowControl w:val="0"/>
              <w:jc w:val="center"/>
              <w:outlineLvl w:val="2"/>
              <w:rPr>
                <w:i/>
                <w:szCs w:val="20"/>
              </w:rPr>
            </w:pPr>
            <w:r w:rsidRPr="00E82D99">
              <w:rPr>
                <w:szCs w:val="20"/>
              </w:rPr>
              <w:t>(</w:t>
            </w:r>
            <w:r w:rsidRPr="00E82D99">
              <w:rPr>
                <w:i/>
                <w:szCs w:val="20"/>
              </w:rPr>
              <w:t xml:space="preserve">ФИО куратора) </w:t>
            </w:r>
            <w:r w:rsidRPr="00E82D99">
              <w:rPr>
                <w:szCs w:val="20"/>
              </w:rPr>
              <w:t>&lt;5&gt;</w:t>
            </w: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i/>
                <w:szCs w:val="20"/>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r w:rsidRPr="00E82D99">
              <w:rPr>
                <w:szCs w:val="20"/>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szCs w:val="20"/>
              </w:rPr>
              <w:t>Срок реализации:</w:t>
            </w:r>
            <w:r w:rsidRPr="00E82D99">
              <w:rPr>
                <w:i/>
                <w:szCs w:val="20"/>
              </w:rPr>
              <w:t xml:space="preserve"> </w:t>
            </w:r>
            <w:r w:rsidRPr="00E82D99">
              <w:rPr>
                <w:szCs w:val="20"/>
              </w:rPr>
              <w:t>&lt;7&gt;</w:t>
            </w:r>
          </w:p>
        </w:tc>
      </w:tr>
      <w:tr w:rsidR="00E82D99" w:rsidRPr="00E82D99" w:rsidTr="008F7A11">
        <w:trPr>
          <w:trHeight w:val="7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szCs w:val="20"/>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r w:rsidRPr="00E82D99">
              <w:rPr>
                <w:i/>
                <w:szCs w:val="20"/>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r>
      <w:tr w:rsidR="00E82D99" w:rsidRPr="00E82D99" w:rsidTr="008F7A11">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r>
    </w:tbl>
    <w:p w:rsidR="00E82D99" w:rsidRPr="00E82D99" w:rsidRDefault="00E82D99" w:rsidP="00E82D99">
      <w:pPr>
        <w:widowControl w:val="0"/>
        <w:ind w:right="-173"/>
        <w:jc w:val="both"/>
        <w:outlineLvl w:val="2"/>
        <w:rPr>
          <w:szCs w:val="20"/>
        </w:rPr>
      </w:pPr>
    </w:p>
    <w:p w:rsidR="00E82D99" w:rsidRPr="00E82D99" w:rsidRDefault="00E82D99" w:rsidP="00E82D99">
      <w:pPr>
        <w:widowControl w:val="0"/>
        <w:ind w:right="-173"/>
        <w:jc w:val="both"/>
        <w:outlineLvl w:val="2"/>
        <w:rPr>
          <w:szCs w:val="20"/>
        </w:rPr>
      </w:pPr>
      <w:r w:rsidRPr="00E82D99">
        <w:rPr>
          <w:szCs w:val="20"/>
        </w:rPr>
        <w:t xml:space="preserve">&lt;1&gt; Приводятся ключевые задачи, планируемые к решению в рамках структурных элементов </w:t>
      </w:r>
      <w:r w:rsidRPr="00E82D99">
        <w:rPr>
          <w:sz w:val="22"/>
          <w:szCs w:val="22"/>
        </w:rPr>
        <w:t>муниципальной</w:t>
      </w:r>
      <w:r w:rsidRPr="00E82D99">
        <w:rPr>
          <w:szCs w:val="20"/>
        </w:rPr>
        <w:t xml:space="preserve"> (комплексной) программы. Задача структурного элемента </w:t>
      </w:r>
      <w:r w:rsidRPr="00E82D99">
        <w:rPr>
          <w:sz w:val="22"/>
          <w:szCs w:val="22"/>
        </w:rPr>
        <w:t>муниципальной</w:t>
      </w:r>
      <w:r w:rsidRPr="00E82D99">
        <w:rPr>
          <w:szCs w:val="20"/>
        </w:rPr>
        <w:t xml:space="preserve"> (комплексной) программы – это итог деятельности, направленный на достижение изменений в социально-экономической сфере </w:t>
      </w:r>
      <w:r w:rsidR="00DC5953">
        <w:rPr>
          <w:szCs w:val="20"/>
        </w:rPr>
        <w:t>Красновского сельского поселения</w:t>
      </w:r>
      <w:r w:rsidRPr="00E82D99">
        <w:rPr>
          <w:szCs w:val="20"/>
        </w:rPr>
        <w:t>.</w:t>
      </w:r>
    </w:p>
    <w:p w:rsidR="00E82D99" w:rsidRPr="00E82D99" w:rsidRDefault="00E82D99" w:rsidP="00E82D99">
      <w:pPr>
        <w:widowControl w:val="0"/>
        <w:ind w:right="-173"/>
        <w:jc w:val="both"/>
        <w:outlineLvl w:val="2"/>
        <w:rPr>
          <w:szCs w:val="20"/>
        </w:rPr>
      </w:pPr>
      <w:r w:rsidRPr="00E82D99">
        <w:rPr>
          <w:szCs w:val="20"/>
        </w:rPr>
        <w:t xml:space="preserve">&lt;2&gt; Указывается наименование показателя </w:t>
      </w:r>
      <w:r w:rsidRPr="00E82D99">
        <w:rPr>
          <w:sz w:val="22"/>
          <w:szCs w:val="22"/>
        </w:rPr>
        <w:t>муниципальной</w:t>
      </w:r>
      <w:r w:rsidRPr="00E82D99">
        <w:rPr>
          <w:szCs w:val="20"/>
        </w:rPr>
        <w:t xml:space="preserve"> (комплексной) программы.</w:t>
      </w:r>
    </w:p>
    <w:p w:rsidR="00E82D99" w:rsidRPr="00E82D99" w:rsidRDefault="00E82D99" w:rsidP="00E82D99">
      <w:pPr>
        <w:widowControl w:val="0"/>
        <w:ind w:right="-173"/>
        <w:jc w:val="both"/>
        <w:outlineLvl w:val="2"/>
        <w:rPr>
          <w:szCs w:val="20"/>
        </w:rPr>
      </w:pPr>
      <w:r w:rsidRPr="00E82D99">
        <w:rPr>
          <w:szCs w:val="20"/>
        </w:rPr>
        <w:t xml:space="preserve">&lt;3&gt; Данная строка включается в случае необходимости группировки структурных элементов </w:t>
      </w:r>
      <w:r w:rsidRPr="00E82D99">
        <w:rPr>
          <w:sz w:val="22"/>
          <w:szCs w:val="22"/>
        </w:rPr>
        <w:t>муниципальной</w:t>
      </w:r>
      <w:r w:rsidRPr="00E82D99">
        <w:rPr>
          <w:szCs w:val="20"/>
        </w:rPr>
        <w:t xml:space="preserve"> (комплексной) программы по направлениям.</w:t>
      </w:r>
    </w:p>
    <w:p w:rsidR="00E82D99" w:rsidRPr="00E82D99" w:rsidRDefault="00E82D99" w:rsidP="00E82D99">
      <w:pPr>
        <w:widowControl w:val="0"/>
        <w:ind w:right="-173"/>
        <w:jc w:val="both"/>
        <w:outlineLvl w:val="2"/>
        <w:rPr>
          <w:szCs w:val="20"/>
        </w:rPr>
      </w:pPr>
      <w:r w:rsidRPr="00E82D99">
        <w:rPr>
          <w:szCs w:val="20"/>
        </w:rPr>
        <w:t>&lt;4&gt; Указывается наименование муниципального или ведомственного проекта, комплекса процессных мероприятий.</w:t>
      </w:r>
    </w:p>
    <w:p w:rsidR="00E82D99" w:rsidRPr="00E82D99" w:rsidRDefault="00E82D99" w:rsidP="00E82D99">
      <w:pPr>
        <w:widowControl w:val="0"/>
        <w:ind w:right="-173"/>
        <w:jc w:val="both"/>
        <w:outlineLvl w:val="2"/>
        <w:rPr>
          <w:szCs w:val="20"/>
        </w:rPr>
      </w:pPr>
      <w:r w:rsidRPr="00E82D99">
        <w:rPr>
          <w:szCs w:val="20"/>
        </w:rPr>
        <w:t>&lt;5&gt; ФИО куратора приводится только для муниципального и ведомственного проекта. Для комплекса процессных мероприятий данная информация не указывается.</w:t>
      </w:r>
    </w:p>
    <w:p w:rsidR="00E82D99" w:rsidRPr="00E82D99" w:rsidRDefault="00E82D99" w:rsidP="00E82D99">
      <w:pPr>
        <w:widowControl w:val="0"/>
        <w:ind w:right="-173"/>
        <w:jc w:val="both"/>
        <w:outlineLvl w:val="2"/>
      </w:pPr>
      <w:r w:rsidRPr="00E82D99">
        <w:rPr>
          <w:szCs w:val="20"/>
        </w:rPr>
        <w:t xml:space="preserve">&lt;6&gt; Указывается </w:t>
      </w:r>
      <w:r w:rsidRPr="00E82D99">
        <w:t xml:space="preserve">наименование отраслевого (функционального) органа Администрации </w:t>
      </w:r>
      <w:r w:rsidR="00DC5953">
        <w:t>Красновского сельского поселения</w:t>
      </w:r>
      <w:r w:rsidRPr="00E82D99">
        <w:t xml:space="preserve">, структурного подразделения Администрации </w:t>
      </w:r>
      <w:r w:rsidR="00DC5953">
        <w:t>Красновского сельского поселения</w:t>
      </w:r>
      <w:r w:rsidRPr="00E82D99">
        <w:t xml:space="preserve">, муниципального подведомственного учреждения </w:t>
      </w:r>
      <w:r w:rsidR="00DC5953">
        <w:t>Красновского сельского поселения</w:t>
      </w:r>
      <w:r w:rsidRPr="00E82D99">
        <w:t xml:space="preserve">, </w:t>
      </w:r>
      <w:r w:rsidR="00696A0F">
        <w:rPr>
          <w:color w:val="000000"/>
        </w:rPr>
        <w:t xml:space="preserve">специалист </w:t>
      </w:r>
      <w:r w:rsidRPr="00E82D99">
        <w:rPr>
          <w:color w:val="000000"/>
        </w:rPr>
        <w:t xml:space="preserve"> Администрации </w:t>
      </w:r>
      <w:r w:rsidR="00DC5953">
        <w:rPr>
          <w:color w:val="000000"/>
        </w:rPr>
        <w:t>Красновского сельского поселения</w:t>
      </w:r>
    </w:p>
    <w:p w:rsidR="00E82D99" w:rsidRPr="00E82D99" w:rsidRDefault="00E82D99" w:rsidP="00E82D99">
      <w:pPr>
        <w:widowControl w:val="0"/>
        <w:ind w:right="-173"/>
        <w:jc w:val="both"/>
        <w:outlineLvl w:val="2"/>
        <w:rPr>
          <w:szCs w:val="20"/>
        </w:rPr>
      </w:pPr>
      <w:r w:rsidRPr="00E82D99">
        <w:rPr>
          <w:szCs w:val="20"/>
        </w:rPr>
        <w:t xml:space="preserve">&lt;7&gt; Срок реализации указывается в формате «год начала – год окончания реализации». </w:t>
      </w:r>
    </w:p>
    <w:p w:rsidR="00E82D99" w:rsidRPr="00E82D99" w:rsidRDefault="00E82D99" w:rsidP="00E82D99">
      <w:pPr>
        <w:widowControl w:val="0"/>
        <w:ind w:left="928" w:right="-173"/>
        <w:outlineLvl w:val="2"/>
        <w:rPr>
          <w:szCs w:val="20"/>
        </w:rPr>
      </w:pPr>
      <w:r w:rsidRPr="00E82D99">
        <w:rPr>
          <w:szCs w:val="20"/>
        </w:rPr>
        <w:br w:type="page"/>
      </w:r>
    </w:p>
    <w:p w:rsidR="00E82D99" w:rsidRPr="00E82D99" w:rsidRDefault="00E82D99" w:rsidP="00E82D99">
      <w:pPr>
        <w:widowControl w:val="0"/>
        <w:ind w:left="928" w:right="-173"/>
        <w:outlineLvl w:val="2"/>
        <w:rPr>
          <w:szCs w:val="20"/>
        </w:rPr>
      </w:pPr>
    </w:p>
    <w:p w:rsidR="00E82D99" w:rsidRPr="00E82D99" w:rsidRDefault="00E82D99" w:rsidP="00E82D99">
      <w:pPr>
        <w:widowControl w:val="0"/>
        <w:ind w:left="928" w:right="-173"/>
        <w:outlineLvl w:val="2"/>
        <w:rPr>
          <w:szCs w:val="20"/>
        </w:rPr>
      </w:pPr>
      <w:r w:rsidRPr="00E82D99">
        <w:rPr>
          <w:szCs w:val="20"/>
        </w:rPr>
        <w:t xml:space="preserve">4. Финансовое обеспечение муниципальной (комплексной) программы </w:t>
      </w:r>
      <w:r w:rsidR="00DC5953">
        <w:t>Красновского сельского поселения</w:t>
      </w:r>
    </w:p>
    <w:p w:rsidR="00E82D99" w:rsidRPr="00E82D99" w:rsidRDefault="00E82D99" w:rsidP="00E82D99">
      <w:pPr>
        <w:widowControl w:val="0"/>
        <w:ind w:left="720" w:right="-173"/>
        <w:outlineLvl w:val="2"/>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632"/>
        <w:gridCol w:w="996"/>
        <w:gridCol w:w="1249"/>
        <w:gridCol w:w="1416"/>
        <w:gridCol w:w="2232"/>
      </w:tblGrid>
      <w:tr w:rsidR="00E82D99" w:rsidRPr="00E82D99" w:rsidTr="008F7A11">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Наименование муниципальной (комплексной) программы, структурного элемента/ источник</w:t>
            </w:r>
          </w:p>
          <w:p w:rsidR="00E82D99" w:rsidRPr="00E82D99" w:rsidRDefault="00E82D99" w:rsidP="00E82D99">
            <w:pPr>
              <w:widowControl w:val="0"/>
              <w:jc w:val="center"/>
              <w:outlineLvl w:val="2"/>
              <w:rPr>
                <w:szCs w:val="20"/>
              </w:rPr>
            </w:pPr>
            <w:r w:rsidRPr="00E82D99">
              <w:rPr>
                <w:szCs w:val="20"/>
              </w:rPr>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 xml:space="preserve">Объем расходов по годам реализации, </w:t>
            </w:r>
            <w:proofErr w:type="spellStart"/>
            <w:r w:rsidRPr="00E82D99">
              <w:rPr>
                <w:szCs w:val="20"/>
              </w:rPr>
              <w:t>тыс.рублей</w:t>
            </w:r>
            <w:proofErr w:type="spellEnd"/>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 xml:space="preserve">N&lt;2&gt;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r w:rsidRPr="00E82D99">
              <w:rPr>
                <w:rFonts w:ascii="Calibri" w:hAnsi="Calibri"/>
                <w:sz w:val="22"/>
                <w:szCs w:val="20"/>
              </w:rPr>
              <w:t>....</w:t>
            </w:r>
            <w:r w:rsidRPr="00E82D99">
              <w:rPr>
                <w:szCs w:val="20"/>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proofErr w:type="spellStart"/>
            <w:r w:rsidRPr="00E82D99">
              <w:rPr>
                <w:szCs w:val="20"/>
              </w:rPr>
              <w:t>N+n</w:t>
            </w:r>
            <w:proofErr w:type="spellEnd"/>
            <w:r w:rsidRPr="00E82D99">
              <w:rPr>
                <w:szCs w:val="20"/>
              </w:rPr>
              <w:t xml:space="preserve">&lt;2&gt;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Всего</w:t>
            </w:r>
          </w:p>
        </w:tc>
      </w:tr>
      <w:tr w:rsidR="00E82D99" w:rsidRPr="00E82D99" w:rsidTr="008F7A11">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7</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8</w:t>
            </w:r>
          </w:p>
        </w:tc>
      </w:tr>
      <w:tr w:rsidR="00E82D99" w:rsidRPr="00E82D99" w:rsidTr="008F7A11">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b/>
                <w:i/>
                <w:szCs w:val="20"/>
              </w:rPr>
            </w:pPr>
            <w:r w:rsidRPr="00E82D99">
              <w:rPr>
                <w:b/>
                <w:i/>
                <w:szCs w:val="20"/>
              </w:rPr>
              <w:t>Муниципальная программа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 xml:space="preserve">Бюджет </w:t>
            </w:r>
            <w:r w:rsidR="00DC5953">
              <w:rPr>
                <w:szCs w:val="20"/>
              </w:rPr>
              <w:t>Красновского сельского поселения</w:t>
            </w:r>
            <w:r w:rsidRPr="00E82D99">
              <w:rPr>
                <w:szCs w:val="20"/>
              </w:rPr>
              <w:t xml:space="preserve">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ind w:left="283"/>
              <w:rPr>
                <w:szCs w:val="20"/>
              </w:rPr>
            </w:pPr>
            <w:r w:rsidRPr="00E82D99">
              <w:rPr>
                <w:szCs w:val="20"/>
              </w:rPr>
              <w:t xml:space="preserve">безвозмездные поступления в бюджет </w:t>
            </w:r>
            <w:r w:rsidR="00DC5953">
              <w:rPr>
                <w:szCs w:val="20"/>
              </w:rPr>
              <w:t>Красновского сельского поселения</w:t>
            </w:r>
            <w:r w:rsidRPr="00E82D99">
              <w:rPr>
                <w:szCs w:val="20"/>
              </w:rPr>
              <w:t>,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ind w:left="567"/>
              <w:rPr>
                <w:szCs w:val="20"/>
              </w:rPr>
            </w:pPr>
            <w:r w:rsidRPr="00E82D99">
              <w:rPr>
                <w:szCs w:val="20"/>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ind w:left="567"/>
              <w:rPr>
                <w:szCs w:val="20"/>
              </w:rPr>
            </w:pPr>
            <w:r w:rsidRPr="00E82D99">
              <w:rPr>
                <w:szCs w:val="20"/>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ind w:left="265"/>
              <w:rPr>
                <w:szCs w:val="20"/>
              </w:rPr>
            </w:pPr>
            <w:r w:rsidRPr="00E82D99">
              <w:rPr>
                <w:szCs w:val="20"/>
              </w:rPr>
              <w:t>местный бюджет</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ind w:left="265"/>
              <w:rPr>
                <w:szCs w:val="20"/>
              </w:rPr>
            </w:pPr>
            <w:r w:rsidRPr="00E82D99">
              <w:rPr>
                <w:szCs w:val="20"/>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Объем налоговых расходов муниципального образования (</w:t>
            </w:r>
            <w:proofErr w:type="spellStart"/>
            <w:r w:rsidRPr="00E82D99">
              <w:rPr>
                <w:szCs w:val="20"/>
              </w:rPr>
              <w:t>справочно</w:t>
            </w:r>
            <w:proofErr w:type="spellEnd"/>
            <w:r w:rsidRPr="00E82D99">
              <w:rPr>
                <w:szCs w:val="20"/>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r w:rsidRPr="00E82D99">
              <w:rPr>
                <w:szCs w:val="20"/>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b/>
                <w:i/>
                <w:szCs w:val="20"/>
              </w:rPr>
            </w:pPr>
            <w:r w:rsidRPr="00E82D99">
              <w:rPr>
                <w:b/>
                <w:i/>
                <w:szCs w:val="20"/>
              </w:rPr>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 xml:space="preserve">Бюджет </w:t>
            </w:r>
            <w:r w:rsidR="00DC5953">
              <w:rPr>
                <w:szCs w:val="20"/>
              </w:rPr>
              <w:t>Красновского сельского поселения</w:t>
            </w:r>
            <w:r w:rsidRPr="00E82D99">
              <w:rPr>
                <w:szCs w:val="20"/>
              </w:rPr>
              <w:t xml:space="preserve">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283"/>
              <w:rPr>
                <w:szCs w:val="20"/>
              </w:rPr>
            </w:pPr>
            <w:r w:rsidRPr="00E82D99">
              <w:rPr>
                <w:szCs w:val="20"/>
              </w:rPr>
              <w:t xml:space="preserve">безвозмездные поступления в бюджет </w:t>
            </w:r>
            <w:r w:rsidR="00DC5953">
              <w:rPr>
                <w:szCs w:val="20"/>
              </w:rPr>
              <w:t>Красновского сельского поселения</w:t>
            </w:r>
            <w:r w:rsidRPr="00E82D99">
              <w:rPr>
                <w:szCs w:val="20"/>
              </w:rPr>
              <w:t>,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265"/>
              <w:jc w:val="both"/>
              <w:rPr>
                <w:szCs w:val="20"/>
              </w:rPr>
            </w:pPr>
            <w:r w:rsidRPr="00E82D99">
              <w:rPr>
                <w:szCs w:val="20"/>
              </w:rPr>
              <w:t>местный бюджет</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265"/>
              <w:rPr>
                <w:szCs w:val="20"/>
              </w:rPr>
            </w:pPr>
            <w:r w:rsidRPr="00E82D99">
              <w:rPr>
                <w:szCs w:val="20"/>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Объем налоговых расходов муниципального образования (</w:t>
            </w:r>
            <w:proofErr w:type="spellStart"/>
            <w:r w:rsidRPr="00E82D99">
              <w:rPr>
                <w:szCs w:val="20"/>
              </w:rPr>
              <w:t>справочно</w:t>
            </w:r>
            <w:proofErr w:type="spellEnd"/>
            <w:r w:rsidRPr="00E82D99">
              <w:rPr>
                <w:szCs w:val="20"/>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r>
      <w:tr w:rsidR="00E82D99" w:rsidRPr="00E82D99" w:rsidTr="008F7A11">
        <w:trPr>
          <w:jc w:val="center"/>
        </w:trPr>
        <w:tc>
          <w:tcPr>
            <w:tcW w:w="76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rPr>
                <w:sz w:val="22"/>
                <w:szCs w:val="20"/>
              </w:rPr>
            </w:pPr>
            <w:r w:rsidRPr="00E82D99">
              <w:rPr>
                <w:sz w:val="22"/>
                <w:szCs w:val="20"/>
              </w:rPr>
              <w:t>3.</w:t>
            </w:r>
          </w:p>
        </w:tc>
        <w:tc>
          <w:tcPr>
            <w:tcW w:w="644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r w:rsidRPr="00E82D99">
              <w:rPr>
                <w:rFonts w:ascii="Calibri" w:hAnsi="Calibri"/>
                <w:sz w:val="22"/>
                <w:szCs w:val="20"/>
              </w:rPr>
              <w:t>...</w:t>
            </w:r>
          </w:p>
        </w:tc>
        <w:tc>
          <w:tcPr>
            <w:tcW w:w="163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r w:rsidRPr="00E82D99">
              <w:rPr>
                <w:rFonts w:ascii="Calibri" w:hAnsi="Calibri"/>
                <w:sz w:val="22"/>
                <w:szCs w:val="20"/>
              </w:rPr>
              <w:t>...</w:t>
            </w:r>
          </w:p>
        </w:tc>
        <w:tc>
          <w:tcPr>
            <w:tcW w:w="99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r w:rsidRPr="00E82D99">
              <w:rPr>
                <w:rFonts w:ascii="Calibri" w:hAnsi="Calibri"/>
                <w:sz w:val="22"/>
                <w:szCs w:val="20"/>
              </w:rPr>
              <w:t>...</w:t>
            </w:r>
          </w:p>
        </w:tc>
        <w:tc>
          <w:tcPr>
            <w:tcW w:w="124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r w:rsidRPr="00E82D99">
              <w:rPr>
                <w:rFonts w:ascii="Calibri" w:hAnsi="Calibri"/>
                <w:sz w:val="22"/>
                <w:szCs w:val="20"/>
              </w:rPr>
              <w:t>...</w:t>
            </w:r>
          </w:p>
        </w:tc>
        <w:tc>
          <w:tcPr>
            <w:tcW w:w="141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r w:rsidRPr="00E82D99">
              <w:rPr>
                <w:rFonts w:ascii="Calibri" w:hAnsi="Calibri"/>
                <w:sz w:val="22"/>
                <w:szCs w:val="20"/>
              </w:rPr>
              <w:t>...</w:t>
            </w:r>
          </w:p>
        </w:tc>
        <w:tc>
          <w:tcPr>
            <w:tcW w:w="223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r w:rsidRPr="00E82D99">
              <w:rPr>
                <w:rFonts w:ascii="Calibri" w:hAnsi="Calibri"/>
                <w:sz w:val="22"/>
                <w:szCs w:val="20"/>
              </w:rPr>
              <w:t>...</w:t>
            </w:r>
          </w:p>
        </w:tc>
      </w:tr>
      <w:tr w:rsidR="00E82D99" w:rsidRPr="00E82D99" w:rsidTr="008F7A11">
        <w:trPr>
          <w:jc w:val="center"/>
        </w:trPr>
        <w:tc>
          <w:tcPr>
            <w:tcW w:w="76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rPr>
                <w:sz w:val="22"/>
                <w:szCs w:val="20"/>
              </w:rPr>
            </w:pPr>
            <w:r w:rsidRPr="00E82D99">
              <w:rPr>
                <w:sz w:val="22"/>
                <w:szCs w:val="20"/>
              </w:rPr>
              <w:t>4.</w:t>
            </w:r>
          </w:p>
        </w:tc>
        <w:tc>
          <w:tcPr>
            <w:tcW w:w="644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rFonts w:ascii="Calibri" w:hAnsi="Calibri"/>
                <w:sz w:val="22"/>
                <w:szCs w:val="20"/>
              </w:rPr>
            </w:pPr>
            <w:r w:rsidRPr="00E82D99">
              <w:rPr>
                <w:b/>
                <w:i/>
                <w:szCs w:val="20"/>
              </w:rPr>
              <w:t>Нераспределенный резерв (бюджет муниципального образования)</w:t>
            </w:r>
          </w:p>
        </w:tc>
        <w:tc>
          <w:tcPr>
            <w:tcW w:w="163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99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24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41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223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r>
    </w:tbl>
    <w:p w:rsidR="00E82D99" w:rsidRPr="00E82D99" w:rsidRDefault="00E82D99" w:rsidP="00E82D99">
      <w:pPr>
        <w:rPr>
          <w:rFonts w:ascii="Calibri" w:hAnsi="Calibri"/>
          <w:sz w:val="2"/>
          <w:szCs w:val="20"/>
        </w:rPr>
      </w:pPr>
    </w:p>
    <w:p w:rsidR="00E82D99" w:rsidRPr="00E82D99" w:rsidRDefault="00E82D99" w:rsidP="00E82D99">
      <w:pPr>
        <w:widowControl w:val="0"/>
        <w:ind w:left="720" w:right="-173"/>
        <w:outlineLvl w:val="2"/>
        <w:rPr>
          <w:szCs w:val="20"/>
        </w:rPr>
      </w:pPr>
    </w:p>
    <w:p w:rsidR="00E82D99" w:rsidRPr="00E82D99" w:rsidRDefault="00E82D99" w:rsidP="00E82D99">
      <w:pPr>
        <w:widowControl w:val="0"/>
        <w:ind w:left="720" w:right="-173"/>
        <w:outlineLvl w:val="2"/>
        <w:rPr>
          <w:szCs w:val="20"/>
        </w:rPr>
      </w:pPr>
      <w:r w:rsidRPr="00E82D99">
        <w:rPr>
          <w:szCs w:val="20"/>
        </w:rPr>
        <w:t>&lt;1&gt; В случае отсутствия финансового обеспечения за счет отдельных источников, такие источники не включаются.</w:t>
      </w:r>
    </w:p>
    <w:p w:rsidR="00E82D99" w:rsidRPr="00E82D99" w:rsidRDefault="00E82D99" w:rsidP="00E82D99">
      <w:pPr>
        <w:widowControl w:val="0"/>
        <w:ind w:left="720" w:right="-173"/>
        <w:outlineLvl w:val="2"/>
        <w:rPr>
          <w:sz w:val="28"/>
          <w:szCs w:val="20"/>
        </w:rPr>
      </w:pPr>
      <w:r w:rsidRPr="00E82D99">
        <w:rPr>
          <w:szCs w:val="20"/>
        </w:rPr>
        <w:t xml:space="preserve">&lt;2&gt; В 2024 году при приведении муниципальных программ </w:t>
      </w:r>
      <w:r w:rsidR="00DC5953">
        <w:rPr>
          <w:szCs w:val="20"/>
        </w:rPr>
        <w:t>Красновского сельского поселения</w:t>
      </w:r>
      <w:r w:rsidRPr="00E82D99">
        <w:rPr>
          <w:szCs w:val="20"/>
        </w:rPr>
        <w:t xml:space="preserve">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E82D99">
        <w:rPr>
          <w:sz w:val="28"/>
          <w:szCs w:val="20"/>
        </w:rPr>
        <w:t>.</w:t>
      </w:r>
    </w:p>
    <w:p w:rsidR="00E82D99" w:rsidRPr="00E82D99" w:rsidRDefault="00E82D99" w:rsidP="00E82D99">
      <w:pPr>
        <w:widowControl w:val="0"/>
        <w:ind w:left="720" w:right="-173"/>
        <w:outlineLvl w:val="2"/>
        <w:rPr>
          <w:sz w:val="28"/>
          <w:szCs w:val="20"/>
        </w:rPr>
      </w:pPr>
    </w:p>
    <w:p w:rsidR="00E82D99" w:rsidRPr="00E82D99" w:rsidRDefault="00E82D99" w:rsidP="00E82D99">
      <w:pPr>
        <w:jc w:val="center"/>
        <w:rPr>
          <w:sz w:val="20"/>
          <w:szCs w:val="20"/>
        </w:rPr>
      </w:pPr>
      <w:r w:rsidRPr="00E82D99">
        <w:rPr>
          <w:sz w:val="22"/>
          <w:szCs w:val="20"/>
        </w:rPr>
        <w:t xml:space="preserve">4.1 Финансовое обеспечение </w:t>
      </w:r>
      <w:r w:rsidRPr="00E82D99">
        <w:rPr>
          <w:szCs w:val="20"/>
        </w:rPr>
        <w:t>муниципальной</w:t>
      </w:r>
      <w:r w:rsidRPr="00E82D99">
        <w:rPr>
          <w:sz w:val="22"/>
          <w:szCs w:val="20"/>
        </w:rPr>
        <w:t xml:space="preserve"> программы за счет бюджетных ассигнований по источникам финансирования дефицита бюджета органа местного самоуправления </w:t>
      </w:r>
      <w:r w:rsidR="00DC5953">
        <w:rPr>
          <w:sz w:val="22"/>
          <w:szCs w:val="20"/>
        </w:rPr>
        <w:t>Красновского сельского поселения</w:t>
      </w:r>
      <w:r w:rsidRPr="00E82D99">
        <w:rPr>
          <w:sz w:val="20"/>
          <w:szCs w:val="20"/>
          <w:vertAlign w:val="superscript"/>
        </w:rPr>
        <w:footnoteReference w:id="1"/>
      </w:r>
    </w:p>
    <w:p w:rsidR="00E82D99" w:rsidRPr="00E82D99" w:rsidRDefault="00E82D99" w:rsidP="00E82D99">
      <w:pPr>
        <w:jc w:val="center"/>
        <w:rPr>
          <w:sz w:val="20"/>
          <w:szCs w:val="20"/>
        </w:rPr>
      </w:pPr>
    </w:p>
    <w:tbl>
      <w:tblPr>
        <w:tblW w:w="0" w:type="auto"/>
        <w:jc w:val="center"/>
        <w:tblLayout w:type="fixed"/>
        <w:tblLook w:val="04A0" w:firstRow="1" w:lastRow="0" w:firstColumn="1" w:lastColumn="0" w:noHBand="0" w:noVBand="1"/>
      </w:tblPr>
      <w:tblGrid>
        <w:gridCol w:w="8845"/>
        <w:gridCol w:w="1559"/>
        <w:gridCol w:w="1276"/>
        <w:gridCol w:w="1134"/>
        <w:gridCol w:w="1417"/>
        <w:gridCol w:w="1427"/>
      </w:tblGrid>
      <w:tr w:rsidR="00E82D99" w:rsidRPr="00E82D99" w:rsidTr="008F7A11">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rsidR="00E82D99" w:rsidRPr="00E82D99" w:rsidRDefault="00E82D99" w:rsidP="00E82D99">
            <w:pPr>
              <w:jc w:val="center"/>
              <w:rPr>
                <w:szCs w:val="20"/>
              </w:rPr>
            </w:pPr>
            <w:r w:rsidRPr="00E82D99">
              <w:rPr>
                <w:szCs w:val="20"/>
              </w:rPr>
              <w:t xml:space="preserve">Наименование структурного элемента </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Объем финансового обеспечения по годам реализации, тыс. рублей</w:t>
            </w:r>
          </w:p>
        </w:tc>
      </w:tr>
      <w:tr w:rsidR="00E82D99" w:rsidRPr="00E82D99" w:rsidTr="008F7A11">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rsidR="00E82D99" w:rsidRPr="00E82D99" w:rsidRDefault="00E82D99" w:rsidP="00E82D99">
            <w:pPr>
              <w:spacing w:after="200" w:line="276" w:lineRule="auto"/>
              <w:rPr>
                <w:rFonts w:ascii="Calibri" w:hAnsi="Calibri"/>
                <w:sz w:val="22"/>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N</w:t>
            </w:r>
          </w:p>
        </w:tc>
        <w:tc>
          <w:tcPr>
            <w:tcW w:w="1276"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N+1</w:t>
            </w:r>
          </w:p>
        </w:tc>
        <w:tc>
          <w:tcPr>
            <w:tcW w:w="113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roofErr w:type="spellStart"/>
            <w:r w:rsidRPr="00E82D99">
              <w:rPr>
                <w:szCs w:val="20"/>
              </w:rPr>
              <w:t>N+n</w:t>
            </w:r>
            <w:proofErr w:type="spellEnd"/>
          </w:p>
        </w:tc>
        <w:tc>
          <w:tcPr>
            <w:tcW w:w="142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Всего</w:t>
            </w:r>
          </w:p>
        </w:tc>
      </w:tr>
      <w:tr w:rsidR="00E82D99" w:rsidRPr="00E82D99" w:rsidTr="008F7A11">
        <w:trPr>
          <w:trHeight w:val="220"/>
          <w:jc w:val="center"/>
        </w:trPr>
        <w:tc>
          <w:tcPr>
            <w:tcW w:w="8845" w:type="dxa"/>
            <w:tcBorders>
              <w:top w:val="single" w:sz="4" w:space="0" w:color="000000"/>
              <w:left w:val="single" w:sz="4" w:space="0" w:color="000000"/>
              <w:bottom w:val="single" w:sz="4" w:space="0" w:color="000000"/>
              <w:right w:val="nil"/>
            </w:tcBorders>
            <w:vAlign w:val="center"/>
          </w:tcPr>
          <w:p w:rsidR="00E82D99" w:rsidRPr="00E82D99" w:rsidRDefault="00E82D99" w:rsidP="00E82D99">
            <w:pPr>
              <w:jc w:val="center"/>
              <w:rPr>
                <w:szCs w:val="20"/>
              </w:rPr>
            </w:pPr>
            <w:r w:rsidRPr="00E82D99">
              <w:rPr>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5</w:t>
            </w:r>
          </w:p>
        </w:tc>
        <w:tc>
          <w:tcPr>
            <w:tcW w:w="142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r w:rsidRPr="00E82D99">
              <w:rPr>
                <w:szCs w:val="20"/>
              </w:rPr>
              <w:t>6</w:t>
            </w:r>
          </w:p>
        </w:tc>
      </w:tr>
      <w:tr w:rsidR="00E82D99" w:rsidRPr="00E82D99" w:rsidTr="008F7A11">
        <w:trPr>
          <w:trHeight w:val="554"/>
          <w:jc w:val="center"/>
        </w:trPr>
        <w:tc>
          <w:tcPr>
            <w:tcW w:w="8845" w:type="dxa"/>
            <w:tcBorders>
              <w:top w:val="single" w:sz="4" w:space="0" w:color="000000"/>
              <w:left w:val="single" w:sz="4" w:space="0" w:color="000000"/>
              <w:bottom w:val="single" w:sz="4" w:space="0" w:color="000000"/>
              <w:right w:val="nil"/>
            </w:tcBorders>
            <w:vAlign w:val="center"/>
          </w:tcPr>
          <w:p w:rsidR="00E82D99" w:rsidRPr="00E82D99" w:rsidRDefault="00E82D99" w:rsidP="00E82D99">
            <w:pPr>
              <w:jc w:val="center"/>
              <w:rPr>
                <w:sz w:val="20"/>
                <w:szCs w:val="20"/>
              </w:rPr>
            </w:pPr>
            <w:r w:rsidRPr="00E82D99">
              <w:rPr>
                <w:szCs w:val="20"/>
              </w:rPr>
              <w:t xml:space="preserve">Муниципальная программа за счет бюджетных ассигнований по источникам финансирования дефицита бюджета </w:t>
            </w:r>
            <w:r w:rsidRPr="00E82D99">
              <w:rPr>
                <w:sz w:val="22"/>
                <w:szCs w:val="20"/>
              </w:rPr>
              <w:t xml:space="preserve">органа местного самоуправления </w:t>
            </w:r>
            <w:r w:rsidR="00DC5953">
              <w:rPr>
                <w:sz w:val="22"/>
                <w:szCs w:val="20"/>
              </w:rPr>
              <w:t>Красновского сельского поселения</w:t>
            </w:r>
            <w:r w:rsidRPr="00E82D99">
              <w:rPr>
                <w:szCs w:val="20"/>
              </w:rPr>
              <w:t>,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r>
      <w:tr w:rsidR="00E82D99" w:rsidRPr="00E82D99" w:rsidTr="008F7A11">
        <w:trPr>
          <w:trHeight w:val="406"/>
          <w:jc w:val="center"/>
        </w:trPr>
        <w:tc>
          <w:tcPr>
            <w:tcW w:w="8845" w:type="dxa"/>
            <w:tcBorders>
              <w:top w:val="single" w:sz="4" w:space="0" w:color="000000"/>
              <w:left w:val="single" w:sz="4" w:space="0" w:color="000000"/>
              <w:bottom w:val="single" w:sz="4" w:space="0" w:color="000000"/>
              <w:right w:val="nil"/>
            </w:tcBorders>
            <w:vAlign w:val="center"/>
          </w:tcPr>
          <w:p w:rsidR="00E82D99" w:rsidRPr="00E82D99" w:rsidRDefault="00E82D99" w:rsidP="00E82D99">
            <w:pPr>
              <w:rPr>
                <w:szCs w:val="20"/>
              </w:rPr>
            </w:pPr>
            <w:r w:rsidRPr="00E82D99">
              <w:rPr>
                <w:szCs w:val="20"/>
              </w:rPr>
              <w:t>Структурный элемент «Наименование» N</w:t>
            </w:r>
          </w:p>
        </w:tc>
        <w:tc>
          <w:tcPr>
            <w:tcW w:w="155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Cs w:val="20"/>
              </w:rPr>
            </w:pPr>
          </w:p>
        </w:tc>
      </w:tr>
    </w:tbl>
    <w:p w:rsidR="00E82D99" w:rsidRPr="00E82D99" w:rsidRDefault="00E82D99" w:rsidP="00E82D99">
      <w:pPr>
        <w:jc w:val="center"/>
        <w:rPr>
          <w:sz w:val="16"/>
          <w:szCs w:val="20"/>
        </w:rPr>
      </w:pPr>
    </w:p>
    <w:p w:rsidR="00E82D99" w:rsidRPr="00E82D99" w:rsidRDefault="00E82D99" w:rsidP="00E82D99">
      <w:pPr>
        <w:jc w:val="right"/>
        <w:rPr>
          <w:sz w:val="20"/>
          <w:szCs w:val="20"/>
        </w:rPr>
      </w:pPr>
    </w:p>
    <w:p w:rsidR="00E82D99" w:rsidRPr="00E82D99" w:rsidRDefault="00E82D99" w:rsidP="00E82D99">
      <w:pPr>
        <w:widowControl w:val="0"/>
        <w:ind w:left="720" w:right="-173"/>
        <w:outlineLvl w:val="2"/>
        <w:rPr>
          <w:sz w:val="28"/>
          <w:szCs w:val="20"/>
        </w:rPr>
      </w:pPr>
    </w:p>
    <w:p w:rsidR="00E82D99" w:rsidRPr="00E82D99" w:rsidRDefault="00E82D99" w:rsidP="00E82D99">
      <w:pPr>
        <w:widowControl w:val="0"/>
        <w:ind w:left="720" w:right="-173"/>
        <w:outlineLvl w:val="2"/>
        <w:rPr>
          <w:sz w:val="28"/>
          <w:szCs w:val="20"/>
        </w:rPr>
      </w:pPr>
      <w:r w:rsidRPr="00E82D99">
        <w:rPr>
          <w:sz w:val="28"/>
          <w:szCs w:val="20"/>
        </w:rPr>
        <w:br w:type="page"/>
      </w:r>
    </w:p>
    <w:p w:rsidR="00E82D99" w:rsidRPr="00E82D99" w:rsidRDefault="00E82D99" w:rsidP="00E82D99">
      <w:pPr>
        <w:widowControl w:val="0"/>
        <w:ind w:left="720" w:right="-173"/>
        <w:outlineLvl w:val="2"/>
        <w:rPr>
          <w:sz w:val="28"/>
          <w:szCs w:val="20"/>
        </w:rPr>
      </w:pPr>
    </w:p>
    <w:p w:rsidR="00E82D99" w:rsidRPr="00E82D99" w:rsidRDefault="00E82D99" w:rsidP="00E82D99">
      <w:pPr>
        <w:widowControl w:val="0"/>
        <w:ind w:left="10773"/>
        <w:jc w:val="center"/>
        <w:outlineLvl w:val="1"/>
        <w:rPr>
          <w:sz w:val="28"/>
          <w:szCs w:val="20"/>
        </w:rPr>
      </w:pPr>
      <w:r w:rsidRPr="00E82D99">
        <w:rPr>
          <w:sz w:val="28"/>
          <w:szCs w:val="20"/>
        </w:rPr>
        <w:t>Приложение № 3</w:t>
      </w:r>
    </w:p>
    <w:p w:rsidR="00E82D99" w:rsidRPr="00E82D99" w:rsidRDefault="00E82D99" w:rsidP="00E82D99">
      <w:pPr>
        <w:widowControl w:val="0"/>
        <w:ind w:left="10657" w:hanging="25"/>
        <w:jc w:val="center"/>
        <w:rPr>
          <w:sz w:val="28"/>
          <w:szCs w:val="20"/>
        </w:rPr>
      </w:pPr>
      <w:r w:rsidRPr="00E82D99">
        <w:rPr>
          <w:sz w:val="28"/>
          <w:szCs w:val="20"/>
        </w:rPr>
        <w:t>к Методическим рекомендациям по разработке и реализации муниципальных программ</w:t>
      </w:r>
    </w:p>
    <w:p w:rsidR="00E82D99" w:rsidRPr="00E82D99" w:rsidRDefault="00DC5953" w:rsidP="00E82D99">
      <w:pPr>
        <w:widowControl w:val="0"/>
        <w:ind w:left="10657" w:hanging="25"/>
        <w:jc w:val="center"/>
        <w:rPr>
          <w:sz w:val="28"/>
          <w:szCs w:val="20"/>
        </w:rPr>
      </w:pPr>
      <w:r>
        <w:rPr>
          <w:sz w:val="28"/>
          <w:szCs w:val="20"/>
        </w:rPr>
        <w:t>Красновского сельского поселения</w:t>
      </w:r>
    </w:p>
    <w:p w:rsidR="00E82D99" w:rsidRPr="00E82D99" w:rsidRDefault="00E82D99" w:rsidP="00E82D99">
      <w:pPr>
        <w:widowControl w:val="0"/>
        <w:ind w:left="10773"/>
        <w:jc w:val="center"/>
        <w:rPr>
          <w:sz w:val="28"/>
          <w:szCs w:val="20"/>
        </w:rPr>
      </w:pPr>
    </w:p>
    <w:p w:rsidR="00E82D99" w:rsidRPr="00E82D99" w:rsidRDefault="00E82D99" w:rsidP="00E82D99">
      <w:pPr>
        <w:widowControl w:val="0"/>
        <w:jc w:val="center"/>
        <w:rPr>
          <w:szCs w:val="20"/>
        </w:rPr>
      </w:pPr>
      <w:r w:rsidRPr="00E82D99">
        <w:rPr>
          <w:szCs w:val="20"/>
        </w:rPr>
        <w:t>АНАЛИТИЧЕСКАЯ ИНФОРМАЦИЯ</w:t>
      </w:r>
    </w:p>
    <w:p w:rsidR="00E82D99" w:rsidRPr="00E82D99" w:rsidRDefault="00E82D99" w:rsidP="00E82D99">
      <w:pPr>
        <w:widowControl w:val="0"/>
        <w:jc w:val="center"/>
        <w:rPr>
          <w:szCs w:val="20"/>
        </w:rPr>
      </w:pPr>
      <w:r w:rsidRPr="00E82D99">
        <w:rPr>
          <w:szCs w:val="20"/>
        </w:rPr>
        <w:t xml:space="preserve">о структурных элементах и (или) мероприятиях (результатах) иных муниципальных программ </w:t>
      </w:r>
      <w:r w:rsidR="00DC5953">
        <w:rPr>
          <w:szCs w:val="20"/>
        </w:rPr>
        <w:t>Красновского сельского поселения</w:t>
      </w:r>
      <w:r w:rsidRPr="00E82D99">
        <w:rPr>
          <w:szCs w:val="20"/>
        </w:rPr>
        <w:t xml:space="preserve">, </w:t>
      </w:r>
      <w:r w:rsidRPr="00E82D99">
        <w:rPr>
          <w:szCs w:val="20"/>
        </w:rPr>
        <w:br/>
        <w:t xml:space="preserve">относящихся к сфере реализации комплексной программы </w:t>
      </w:r>
      <w:r w:rsidR="00DC5953">
        <w:rPr>
          <w:szCs w:val="20"/>
        </w:rPr>
        <w:t>Красновского сельского поселения</w:t>
      </w:r>
    </w:p>
    <w:p w:rsidR="00E82D99" w:rsidRPr="00E82D99" w:rsidRDefault="00E82D99" w:rsidP="00E82D99">
      <w:pPr>
        <w:widowControl w:val="0"/>
        <w:jc w:val="center"/>
        <w:rPr>
          <w:szCs w:val="20"/>
        </w:rPr>
      </w:pPr>
    </w:p>
    <w:p w:rsidR="00E82D99" w:rsidRPr="00E82D99" w:rsidRDefault="00E82D99" w:rsidP="00E82D99">
      <w:pPr>
        <w:widowControl w:val="0"/>
        <w:numPr>
          <w:ilvl w:val="0"/>
          <w:numId w:val="10"/>
        </w:numPr>
        <w:spacing w:after="200" w:line="276" w:lineRule="auto"/>
        <w:jc w:val="center"/>
        <w:rPr>
          <w:szCs w:val="20"/>
        </w:rPr>
      </w:pPr>
      <w:r w:rsidRPr="00E82D99">
        <w:rPr>
          <w:szCs w:val="20"/>
        </w:rPr>
        <w:t xml:space="preserve">Показатели иных муниципальных программ </w:t>
      </w:r>
      <w:r w:rsidR="00DC5953">
        <w:rPr>
          <w:szCs w:val="20"/>
        </w:rPr>
        <w:t>Красновского сельского поселения</w:t>
      </w:r>
      <w:r w:rsidRPr="00E82D99">
        <w:rPr>
          <w:szCs w:val="20"/>
        </w:rPr>
        <w:t xml:space="preserve">, </w:t>
      </w:r>
      <w:r w:rsidRPr="00E82D99">
        <w:rPr>
          <w:szCs w:val="20"/>
        </w:rPr>
        <w:br/>
        <w:t xml:space="preserve">соответствующих сфере реализации комплексной программы </w:t>
      </w:r>
      <w:r w:rsidR="00DC5953">
        <w:rPr>
          <w:szCs w:val="20"/>
        </w:rPr>
        <w:t>Красновского сельского поселения</w:t>
      </w:r>
    </w:p>
    <w:p w:rsidR="00E82D99" w:rsidRPr="00E82D99" w:rsidRDefault="00E82D99" w:rsidP="00E82D99">
      <w:pPr>
        <w:widowControl w:val="0"/>
        <w:ind w:left="720"/>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536"/>
        <w:gridCol w:w="1318"/>
        <w:gridCol w:w="1134"/>
        <w:gridCol w:w="1379"/>
        <w:gridCol w:w="13"/>
        <w:gridCol w:w="2380"/>
        <w:gridCol w:w="13"/>
        <w:gridCol w:w="12"/>
      </w:tblGrid>
      <w:tr w:rsidR="00E82D99" w:rsidRPr="00E82D99" w:rsidTr="008F7A11">
        <w:trPr>
          <w:gridAfter w:val="1"/>
          <w:wAfter w:w="12" w:type="dxa"/>
          <w:trHeight w:val="269"/>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left="30" w:hanging="30"/>
              <w:jc w:val="center"/>
              <w:rPr>
                <w:szCs w:val="20"/>
              </w:rPr>
            </w:pPr>
            <w:r w:rsidRPr="00E82D99">
              <w:rPr>
                <w:szCs w:val="20"/>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Базовое значение показателя &lt;1&gt;</w:t>
            </w:r>
          </w:p>
        </w:tc>
        <w:tc>
          <w:tcPr>
            <w:tcW w:w="5380" w:type="dxa"/>
            <w:gridSpan w:val="5"/>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Значения показателей</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Ответственный за достижение показателя</w:t>
            </w:r>
          </w:p>
        </w:tc>
      </w:tr>
      <w:tr w:rsidR="00E82D99" w:rsidRPr="00E82D99" w:rsidTr="008F7A11">
        <w:trPr>
          <w:gridAfter w:val="2"/>
          <w:wAfter w:w="25" w:type="dxa"/>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jc w:val="center"/>
              <w:outlineLvl w:val="1"/>
              <w:rPr>
                <w:szCs w:val="20"/>
              </w:rPr>
            </w:pPr>
            <w:r w:rsidRPr="00E82D99">
              <w:rPr>
                <w:szCs w:val="20"/>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jc w:val="center"/>
              <w:outlineLvl w:val="1"/>
              <w:rPr>
                <w:szCs w:val="20"/>
              </w:rPr>
            </w:pPr>
            <w:r w:rsidRPr="00E82D99">
              <w:rPr>
                <w:szCs w:val="20"/>
              </w:rPr>
              <w:t>год</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N</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N1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37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rPr>
                <w:szCs w:val="20"/>
              </w:rPr>
            </w:pPr>
            <w:proofErr w:type="spellStart"/>
            <w:r w:rsidRPr="00E82D99">
              <w:rPr>
                <w:szCs w:val="20"/>
              </w:rPr>
              <w:t>N+n</w:t>
            </w:r>
            <w:proofErr w:type="spellEnd"/>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r>
      <w:tr w:rsidR="00E82D99" w:rsidRPr="00E82D99" w:rsidTr="008F7A11">
        <w:trPr>
          <w:gridAfter w:val="2"/>
          <w:wAfter w:w="25" w:type="dxa"/>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5</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6</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8</w:t>
            </w:r>
          </w:p>
        </w:tc>
        <w:tc>
          <w:tcPr>
            <w:tcW w:w="137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rPr>
                <w:szCs w:val="20"/>
              </w:rPr>
            </w:pP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9</w:t>
            </w:r>
          </w:p>
        </w:tc>
      </w:tr>
      <w:tr w:rsidR="00E82D99" w:rsidRPr="00E82D99" w:rsidTr="008F7A11">
        <w:trPr>
          <w:jc w:val="center"/>
        </w:trPr>
        <w:tc>
          <w:tcPr>
            <w:tcW w:w="14041" w:type="dxa"/>
            <w:gridSpan w:val="13"/>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numPr>
                <w:ilvl w:val="0"/>
                <w:numId w:val="11"/>
              </w:numPr>
              <w:spacing w:after="200" w:line="276" w:lineRule="auto"/>
              <w:jc w:val="center"/>
              <w:rPr>
                <w:i/>
                <w:szCs w:val="20"/>
              </w:rPr>
            </w:pPr>
            <w:r w:rsidRPr="00E82D99">
              <w:rPr>
                <w:i/>
                <w:szCs w:val="20"/>
              </w:rPr>
              <w:t xml:space="preserve">Муниципальная программа </w:t>
            </w:r>
            <w:r w:rsidR="00DC5953">
              <w:rPr>
                <w:i/>
                <w:szCs w:val="20"/>
              </w:rPr>
              <w:t>Красновского сельского поселения</w:t>
            </w:r>
            <w:r w:rsidRPr="00E82D99">
              <w:rPr>
                <w:i/>
                <w:szCs w:val="20"/>
              </w:rPr>
              <w:t xml:space="preserve"> «Наименование»</w:t>
            </w:r>
          </w:p>
        </w:tc>
      </w:tr>
      <w:tr w:rsidR="00E82D99" w:rsidRPr="00E82D99" w:rsidTr="008F7A11">
        <w:trPr>
          <w:gridAfter w:val="2"/>
          <w:wAfter w:w="25" w:type="dxa"/>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r w:rsidRPr="00E82D99">
              <w:rPr>
                <w:szCs w:val="20"/>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i/>
                <w:szCs w:val="20"/>
              </w:rPr>
            </w:pPr>
            <w:r w:rsidRPr="00E82D99">
              <w:rPr>
                <w:i/>
                <w:szCs w:val="20"/>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37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rPr>
                <w:szCs w:val="20"/>
              </w:rPr>
            </w:pP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r>
      <w:tr w:rsidR="00E82D99" w:rsidRPr="00E82D99" w:rsidTr="008F7A11">
        <w:trPr>
          <w:gridAfter w:val="2"/>
          <w:wAfter w:w="25" w:type="dxa"/>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r w:rsidRPr="00E82D99">
              <w:rPr>
                <w:szCs w:val="20"/>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r w:rsidRPr="00E82D99">
              <w:rPr>
                <w:i/>
                <w:szCs w:val="20"/>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c>
          <w:tcPr>
            <w:tcW w:w="137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rPr>
                <w:szCs w:val="20"/>
              </w:rPr>
            </w:pP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rPr>
                <w:szCs w:val="20"/>
              </w:rPr>
            </w:pPr>
          </w:p>
        </w:tc>
      </w:tr>
      <w:tr w:rsidR="00E82D99" w:rsidRPr="00E82D99" w:rsidTr="008F7A11">
        <w:trPr>
          <w:gridAfter w:val="2"/>
          <w:wAfter w:w="25" w:type="dxa"/>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c>
          <w:tcPr>
            <w:tcW w:w="137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rPr>
                <w:szCs w:val="20"/>
              </w:rPr>
            </w:pPr>
            <w:r w:rsidRPr="00E82D99">
              <w:rPr>
                <w:szCs w:val="20"/>
              </w:rPr>
              <w:t>…</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rPr>
                <w:szCs w:val="20"/>
              </w:rPr>
            </w:pPr>
            <w:r w:rsidRPr="00E82D99">
              <w:rPr>
                <w:szCs w:val="20"/>
              </w:rPr>
              <w:t>…</w:t>
            </w:r>
          </w:p>
        </w:tc>
      </w:tr>
    </w:tbl>
    <w:p w:rsidR="00E82D99" w:rsidRPr="00E82D99" w:rsidRDefault="00E82D99" w:rsidP="00E82D99">
      <w:pPr>
        <w:widowControl w:val="0"/>
        <w:ind w:left="720"/>
        <w:rPr>
          <w:szCs w:val="20"/>
        </w:rPr>
      </w:pPr>
    </w:p>
    <w:p w:rsidR="00E82D99" w:rsidRPr="00E82D99" w:rsidRDefault="00E82D99" w:rsidP="00E82D99">
      <w:pPr>
        <w:widowControl w:val="0"/>
        <w:jc w:val="both"/>
        <w:rPr>
          <w:szCs w:val="20"/>
        </w:rPr>
      </w:pPr>
      <w:r w:rsidRPr="00E82D99">
        <w:rPr>
          <w:szCs w:val="20"/>
        </w:rPr>
        <w:t>&lt;1&gt;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w:t>
      </w:r>
    </w:p>
    <w:p w:rsidR="00E82D99" w:rsidRPr="00E82D99" w:rsidRDefault="00E82D99" w:rsidP="00E82D99">
      <w:pPr>
        <w:widowControl w:val="0"/>
        <w:jc w:val="both"/>
        <w:rPr>
          <w:szCs w:val="20"/>
        </w:rPr>
      </w:pPr>
    </w:p>
    <w:p w:rsidR="00E82D99" w:rsidRPr="00E82D99" w:rsidRDefault="00E82D99" w:rsidP="00E82D99">
      <w:pPr>
        <w:widowControl w:val="0"/>
        <w:jc w:val="center"/>
        <w:outlineLvl w:val="2"/>
        <w:rPr>
          <w:szCs w:val="20"/>
        </w:rPr>
      </w:pPr>
      <w:r w:rsidRPr="00E82D99">
        <w:rPr>
          <w:szCs w:val="20"/>
        </w:rPr>
        <w:br w:type="page"/>
      </w:r>
    </w:p>
    <w:p w:rsidR="00E82D99" w:rsidRPr="00E82D99" w:rsidRDefault="00E82D99" w:rsidP="00E82D99">
      <w:pPr>
        <w:widowControl w:val="0"/>
        <w:jc w:val="center"/>
        <w:outlineLvl w:val="2"/>
        <w:rPr>
          <w:sz w:val="2"/>
          <w:szCs w:val="20"/>
        </w:rPr>
      </w:pPr>
    </w:p>
    <w:p w:rsidR="00E82D99" w:rsidRPr="00E82D99" w:rsidRDefault="00E82D99" w:rsidP="00E82D99">
      <w:pPr>
        <w:widowControl w:val="0"/>
        <w:jc w:val="center"/>
        <w:outlineLvl w:val="2"/>
        <w:rPr>
          <w:szCs w:val="20"/>
        </w:rPr>
      </w:pPr>
      <w:r w:rsidRPr="00E82D99">
        <w:rPr>
          <w:szCs w:val="20"/>
        </w:rPr>
        <w:t xml:space="preserve">2. Финансовое обеспечение мероприятий (результатов) иных муниципальных программ </w:t>
      </w:r>
      <w:r w:rsidR="00DC5953">
        <w:rPr>
          <w:szCs w:val="20"/>
        </w:rPr>
        <w:t>Красновского сельского поселения</w:t>
      </w:r>
      <w:r w:rsidRPr="00E82D99">
        <w:rPr>
          <w:szCs w:val="20"/>
        </w:rPr>
        <w:t xml:space="preserve">, соответствующих сфере реализации комплексной программы </w:t>
      </w:r>
      <w:r w:rsidR="00DC5953">
        <w:rPr>
          <w:szCs w:val="20"/>
        </w:rPr>
        <w:t>Красновского сельского поселения</w:t>
      </w:r>
    </w:p>
    <w:p w:rsidR="00E82D99" w:rsidRPr="00E82D99" w:rsidRDefault="00E82D99" w:rsidP="00E82D99">
      <w:pPr>
        <w:widowControl w:val="0"/>
        <w:jc w:val="center"/>
        <w:outlineLvl w:val="2"/>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52"/>
        <w:gridCol w:w="1296"/>
        <w:gridCol w:w="1269"/>
        <w:gridCol w:w="1141"/>
        <w:gridCol w:w="1814"/>
      </w:tblGrid>
      <w:tr w:rsidR="00E82D99" w:rsidRPr="00E82D99" w:rsidTr="008F7A11">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Наименование муниципальной (комплексной) программы, структурного элемента, мероприятия (результата)/ источник</w:t>
            </w:r>
          </w:p>
          <w:p w:rsidR="00E82D99" w:rsidRPr="00E82D99" w:rsidRDefault="00E82D99" w:rsidP="00E82D99">
            <w:pPr>
              <w:widowControl w:val="0"/>
              <w:jc w:val="center"/>
              <w:outlineLvl w:val="2"/>
              <w:rPr>
                <w:szCs w:val="20"/>
              </w:rPr>
            </w:pPr>
            <w:r w:rsidRPr="00E82D99">
              <w:rPr>
                <w:szCs w:val="20"/>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 xml:space="preserve">Объем финансового обеспечения по годам реализации, </w:t>
            </w:r>
            <w:proofErr w:type="spellStart"/>
            <w:r w:rsidRPr="00E82D99">
              <w:rPr>
                <w:szCs w:val="20"/>
              </w:rPr>
              <w:t>тыс.рублей</w:t>
            </w:r>
            <w:proofErr w:type="spellEnd"/>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N</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proofErr w:type="spellStart"/>
            <w:r w:rsidRPr="00E82D99">
              <w:rPr>
                <w:szCs w:val="20"/>
              </w:rPr>
              <w:t>N+n</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Всего</w:t>
            </w:r>
          </w:p>
        </w:tc>
      </w:tr>
    </w:tbl>
    <w:p w:rsidR="00E82D99" w:rsidRPr="00E82D99" w:rsidRDefault="00E82D99" w:rsidP="00E82D99">
      <w:pPr>
        <w:rPr>
          <w:rFonts w:ascii="Calibri" w:hAnsi="Calibri"/>
          <w:sz w:val="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40"/>
        <w:gridCol w:w="1320"/>
        <w:gridCol w:w="1269"/>
        <w:gridCol w:w="1141"/>
        <w:gridCol w:w="1790"/>
      </w:tblGrid>
      <w:tr w:rsidR="00E82D99" w:rsidRPr="00E82D99" w:rsidTr="008F7A11">
        <w:trPr>
          <w:tblHeade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7</w:t>
            </w:r>
          </w:p>
        </w:tc>
      </w:tr>
      <w:tr w:rsidR="00E82D99" w:rsidRPr="00E82D99" w:rsidTr="008F7A11">
        <w:trPr>
          <w:trHeight w:val="228"/>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outlineLvl w:val="2"/>
              <w:rPr>
                <w:b/>
                <w:i/>
                <w:szCs w:val="20"/>
              </w:rPr>
            </w:pPr>
            <w:r w:rsidRPr="00E82D99">
              <w:rPr>
                <w:b/>
                <w:i/>
                <w:szCs w:val="20"/>
              </w:rPr>
              <w:t>Муниципальная 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 xml:space="preserve">Бюджет </w:t>
            </w:r>
            <w:r w:rsidR="00DC5953">
              <w:rPr>
                <w:szCs w:val="20"/>
              </w:rPr>
              <w:t>Красновского сельского поселения</w:t>
            </w:r>
            <w:r w:rsidRPr="00E82D99">
              <w:rPr>
                <w:szCs w:val="20"/>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283"/>
              <w:rPr>
                <w:szCs w:val="20"/>
              </w:rPr>
            </w:pPr>
            <w:r w:rsidRPr="00E82D99">
              <w:rPr>
                <w:szCs w:val="20"/>
              </w:rPr>
              <w:t xml:space="preserve">безвозмездные поступления в бюджет </w:t>
            </w:r>
            <w:r w:rsidR="00DC5953">
              <w:rPr>
                <w:szCs w:val="20"/>
              </w:rPr>
              <w:t>Красновского сельского поселения</w:t>
            </w:r>
            <w:r w:rsidRPr="00E82D99">
              <w:rPr>
                <w:szCs w:val="20"/>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362"/>
              <w:rPr>
                <w:szCs w:val="20"/>
              </w:rPr>
            </w:pPr>
            <w:r w:rsidRPr="00E82D99">
              <w:rPr>
                <w:szCs w:val="20"/>
              </w:rPr>
              <w:t>местный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362"/>
              <w:rPr>
                <w:szCs w:val="20"/>
              </w:rPr>
            </w:pPr>
            <w:r w:rsidRPr="00E82D99">
              <w:rPr>
                <w:szCs w:val="20"/>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r w:rsidRPr="00E82D99">
              <w:rPr>
                <w:szCs w:val="20"/>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outlineLvl w:val="2"/>
              <w:rPr>
                <w:b/>
                <w:i/>
                <w:szCs w:val="20"/>
              </w:rPr>
            </w:pPr>
            <w:r w:rsidRPr="00E82D99">
              <w:rPr>
                <w:b/>
                <w:i/>
                <w:szCs w:val="20"/>
              </w:rPr>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 xml:space="preserve">Бюджет </w:t>
            </w:r>
            <w:r w:rsidR="00DC5953">
              <w:rPr>
                <w:szCs w:val="20"/>
              </w:rPr>
              <w:t>Красновского сельского поселения</w:t>
            </w:r>
            <w:r w:rsidRPr="00E82D99">
              <w:rPr>
                <w:szCs w:val="20"/>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283"/>
              <w:rPr>
                <w:szCs w:val="20"/>
              </w:rPr>
            </w:pPr>
            <w:r w:rsidRPr="00E82D99">
              <w:rPr>
                <w:szCs w:val="20"/>
              </w:rPr>
              <w:t xml:space="preserve">безвозмездные поступления в бюджет </w:t>
            </w:r>
            <w:r w:rsidR="00DC5953">
              <w:rPr>
                <w:szCs w:val="20"/>
              </w:rPr>
              <w:t>Красновского сельского поселения</w:t>
            </w:r>
            <w:r w:rsidRPr="00E82D99">
              <w:rPr>
                <w:szCs w:val="20"/>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Местный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r w:rsidRPr="00E82D99">
              <w:rPr>
                <w:szCs w:val="20"/>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outlineLvl w:val="2"/>
              <w:rPr>
                <w:b/>
                <w:i/>
                <w:szCs w:val="20"/>
              </w:rPr>
            </w:pPr>
            <w:r w:rsidRPr="00E82D99">
              <w:rPr>
                <w:b/>
                <w:i/>
                <w:szCs w:val="20"/>
              </w:rPr>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 xml:space="preserve">Бюджет </w:t>
            </w:r>
            <w:r w:rsidR="00DC5953">
              <w:rPr>
                <w:szCs w:val="20"/>
              </w:rPr>
              <w:t>Красновского сельского поселения</w:t>
            </w:r>
            <w:r w:rsidRPr="00E82D99">
              <w:rPr>
                <w:szCs w:val="20"/>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283"/>
              <w:rPr>
                <w:szCs w:val="20"/>
              </w:rPr>
            </w:pPr>
            <w:r w:rsidRPr="00E82D99">
              <w:rPr>
                <w:szCs w:val="20"/>
              </w:rPr>
              <w:t xml:space="preserve">безвозмездные поступления в бюджет </w:t>
            </w:r>
            <w:r w:rsidR="00DC5953">
              <w:rPr>
                <w:szCs w:val="20"/>
              </w:rPr>
              <w:t>Красновского сельского поселения</w:t>
            </w:r>
            <w:r w:rsidRPr="00E82D99">
              <w:rPr>
                <w:szCs w:val="20"/>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Местный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w:t>
            </w:r>
          </w:p>
        </w:tc>
      </w:tr>
      <w:tr w:rsidR="00E82D99" w:rsidRPr="00E82D99" w:rsidTr="008F7A11">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5.</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r w:rsidRPr="00E82D99">
              <w:rPr>
                <w:b/>
                <w:i/>
                <w:szCs w:val="20"/>
              </w:rPr>
              <w:t>Нераспределенный резерв (бюджет муниципального образования)</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p>
        </w:tc>
      </w:tr>
    </w:tbl>
    <w:p w:rsidR="00E82D99" w:rsidRPr="00E82D99" w:rsidRDefault="00E82D99" w:rsidP="00E82D99">
      <w:pPr>
        <w:widowControl w:val="0"/>
        <w:ind w:left="720" w:right="-173"/>
        <w:outlineLvl w:val="2"/>
        <w:rPr>
          <w:szCs w:val="20"/>
        </w:rPr>
      </w:pPr>
    </w:p>
    <w:p w:rsidR="00E82D99" w:rsidRPr="00E82D99" w:rsidRDefault="00E82D99" w:rsidP="00E82D99">
      <w:pPr>
        <w:widowControl w:val="0"/>
        <w:ind w:left="720" w:right="-173"/>
        <w:outlineLvl w:val="2"/>
        <w:rPr>
          <w:szCs w:val="20"/>
        </w:rPr>
      </w:pPr>
      <w:r w:rsidRPr="00E82D99">
        <w:rPr>
          <w:szCs w:val="20"/>
        </w:rPr>
        <w:t>&lt;1&gt; В случае отсутствия финансового обеспечения за счет отдельных источников, такие источники не включаются.</w:t>
      </w:r>
    </w:p>
    <w:p w:rsidR="00E82D99" w:rsidRPr="00E82D99" w:rsidRDefault="00E82D99" w:rsidP="00E82D99">
      <w:pPr>
        <w:widowControl w:val="0"/>
        <w:ind w:left="720" w:right="-173"/>
        <w:outlineLvl w:val="2"/>
        <w:rPr>
          <w:szCs w:val="20"/>
        </w:rPr>
      </w:pPr>
    </w:p>
    <w:p w:rsidR="00E82D99" w:rsidRPr="00E82D99" w:rsidRDefault="00E82D99" w:rsidP="00E82D99">
      <w:pPr>
        <w:widowControl w:val="0"/>
        <w:jc w:val="center"/>
        <w:outlineLvl w:val="2"/>
        <w:rPr>
          <w:szCs w:val="20"/>
        </w:rPr>
      </w:pPr>
      <w:r w:rsidRPr="00E82D99">
        <w:rPr>
          <w:szCs w:val="20"/>
        </w:rPr>
        <w:br w:type="page"/>
      </w:r>
    </w:p>
    <w:p w:rsidR="00E82D99" w:rsidRPr="00E82D99" w:rsidRDefault="00E82D99" w:rsidP="00E82D99">
      <w:pPr>
        <w:widowControl w:val="0"/>
        <w:jc w:val="center"/>
        <w:outlineLvl w:val="2"/>
        <w:rPr>
          <w:szCs w:val="20"/>
        </w:rPr>
      </w:pPr>
    </w:p>
    <w:p w:rsidR="00E82D99" w:rsidRPr="00E82D99" w:rsidRDefault="00E82D99" w:rsidP="00E82D99">
      <w:pPr>
        <w:widowControl w:val="0"/>
        <w:jc w:val="center"/>
        <w:outlineLvl w:val="2"/>
        <w:rPr>
          <w:szCs w:val="20"/>
        </w:rPr>
      </w:pPr>
      <w:r w:rsidRPr="00E82D99">
        <w:rPr>
          <w:szCs w:val="20"/>
        </w:rPr>
        <w:t xml:space="preserve">3. Перечень мероприятий (результатов) иных муниципальных программ </w:t>
      </w:r>
      <w:r w:rsidR="00DC5953">
        <w:rPr>
          <w:szCs w:val="20"/>
        </w:rPr>
        <w:t>Красновского сельского поселения</w:t>
      </w:r>
      <w:r w:rsidRPr="00E82D99">
        <w:rPr>
          <w:szCs w:val="20"/>
        </w:rPr>
        <w:t xml:space="preserve">, соответствующих сфере реализации комплексной программы </w:t>
      </w:r>
      <w:r w:rsidR="00DC5953">
        <w:rPr>
          <w:szCs w:val="20"/>
        </w:rPr>
        <w:t>Красновского сельского поселения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E82D99" w:rsidRPr="00E82D99" w:rsidTr="008F7A11">
        <w:trPr>
          <w:jc w:val="center"/>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 xml:space="preserve">Единица измерения </w:t>
            </w:r>
            <w:r w:rsidRPr="00E82D99">
              <w:rPr>
                <w:szCs w:val="20"/>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Значение результата по годам реализации</w:t>
            </w:r>
          </w:p>
        </w:tc>
      </w:tr>
      <w:tr w:rsidR="00E82D99" w:rsidRPr="00E82D99" w:rsidTr="008F7A11">
        <w:trPr>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proofErr w:type="spellStart"/>
            <w:r w:rsidRPr="00E82D99">
              <w:rPr>
                <w:szCs w:val="20"/>
              </w:rPr>
              <w:t>N+n</w:t>
            </w:r>
            <w:proofErr w:type="spellEnd"/>
          </w:p>
        </w:tc>
      </w:tr>
      <w:tr w:rsidR="00E82D99" w:rsidRPr="00E82D99" w:rsidTr="008F7A11">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7</w:t>
            </w:r>
          </w:p>
        </w:tc>
      </w:tr>
      <w:tr w:rsidR="00E82D99" w:rsidRPr="00E82D99" w:rsidTr="008F7A11">
        <w:trPr>
          <w:jc w:val="center"/>
        </w:trPr>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numPr>
                <w:ilvl w:val="0"/>
                <w:numId w:val="12"/>
              </w:numPr>
              <w:spacing w:after="200" w:line="276" w:lineRule="auto"/>
              <w:jc w:val="center"/>
              <w:outlineLvl w:val="2"/>
              <w:rPr>
                <w:i/>
                <w:szCs w:val="20"/>
              </w:rPr>
            </w:pPr>
            <w:r w:rsidRPr="00E82D99">
              <w:rPr>
                <w:i/>
                <w:szCs w:val="20"/>
              </w:rPr>
              <w:t xml:space="preserve">Муниципальная программа </w:t>
            </w:r>
            <w:r w:rsidR="00DC5953">
              <w:rPr>
                <w:i/>
                <w:szCs w:val="20"/>
              </w:rPr>
              <w:t>Красновского сельского поселения</w:t>
            </w:r>
            <w:r w:rsidRPr="00E82D99">
              <w:rPr>
                <w:i/>
                <w:szCs w:val="20"/>
              </w:rPr>
              <w:t xml:space="preserve"> «Наименование»</w:t>
            </w:r>
          </w:p>
        </w:tc>
      </w:tr>
      <w:tr w:rsidR="00E82D99" w:rsidRPr="00E82D99" w:rsidTr="008F7A11">
        <w:trPr>
          <w:jc w:val="center"/>
        </w:trPr>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numPr>
                <w:ilvl w:val="1"/>
                <w:numId w:val="12"/>
              </w:numPr>
              <w:spacing w:after="200" w:line="276" w:lineRule="auto"/>
              <w:jc w:val="center"/>
              <w:outlineLvl w:val="2"/>
              <w:rPr>
                <w:i/>
                <w:szCs w:val="20"/>
              </w:rPr>
            </w:pPr>
            <w:r w:rsidRPr="00E82D99">
              <w:rPr>
                <w:i/>
                <w:szCs w:val="20"/>
              </w:rPr>
              <w:t>Структурный элемент «Наименование»</w:t>
            </w:r>
          </w:p>
        </w:tc>
      </w:tr>
      <w:tr w:rsidR="00E82D99" w:rsidRPr="00E82D99" w:rsidTr="008F7A11">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szCs w:val="20"/>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r>
      <w:tr w:rsidR="00E82D99" w:rsidRPr="00E82D99" w:rsidTr="008F7A11">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r>
    </w:tbl>
    <w:p w:rsidR="00E82D99" w:rsidRPr="00E82D99" w:rsidRDefault="00E82D99" w:rsidP="00E82D99">
      <w:pPr>
        <w:widowControl w:val="0"/>
        <w:outlineLvl w:val="2"/>
        <w:rPr>
          <w:szCs w:val="20"/>
        </w:rPr>
      </w:pPr>
    </w:p>
    <w:p w:rsidR="00E82D99" w:rsidRPr="00E82D99" w:rsidRDefault="00E82D99" w:rsidP="00E82D99">
      <w:pPr>
        <w:widowControl w:val="0"/>
        <w:outlineLvl w:val="2"/>
        <w:rPr>
          <w:szCs w:val="20"/>
        </w:rPr>
      </w:pPr>
      <w:r w:rsidRPr="00E82D99">
        <w:rPr>
          <w:szCs w:val="20"/>
        </w:rPr>
        <w:br w:type="page"/>
      </w:r>
    </w:p>
    <w:p w:rsidR="00E82D99" w:rsidRPr="00E82D99" w:rsidRDefault="00E82D99" w:rsidP="00E82D99">
      <w:pPr>
        <w:widowControl w:val="0"/>
        <w:ind w:left="10773"/>
        <w:jc w:val="center"/>
        <w:outlineLvl w:val="1"/>
        <w:rPr>
          <w:sz w:val="28"/>
          <w:szCs w:val="20"/>
        </w:rPr>
      </w:pPr>
      <w:r w:rsidRPr="00E82D99">
        <w:rPr>
          <w:sz w:val="28"/>
          <w:szCs w:val="20"/>
        </w:rPr>
        <w:t>Приложение № 4</w:t>
      </w:r>
    </w:p>
    <w:p w:rsidR="00E82D99" w:rsidRPr="00E82D99" w:rsidRDefault="00E82D99" w:rsidP="00E82D99">
      <w:pPr>
        <w:widowControl w:val="0"/>
        <w:ind w:left="10773"/>
        <w:jc w:val="center"/>
        <w:rPr>
          <w:sz w:val="28"/>
          <w:szCs w:val="20"/>
        </w:rPr>
      </w:pPr>
      <w:r w:rsidRPr="00E82D99">
        <w:rPr>
          <w:sz w:val="28"/>
          <w:szCs w:val="20"/>
        </w:rPr>
        <w:t>к Методическим рекомендациям по разработке и реализации муниципальных программ</w:t>
      </w:r>
    </w:p>
    <w:p w:rsidR="00E82D99" w:rsidRPr="00E82D99" w:rsidRDefault="00DC5953" w:rsidP="00E82D99">
      <w:pPr>
        <w:widowControl w:val="0"/>
        <w:ind w:left="10773"/>
        <w:jc w:val="center"/>
        <w:rPr>
          <w:sz w:val="28"/>
          <w:szCs w:val="20"/>
        </w:rPr>
      </w:pPr>
      <w:r>
        <w:rPr>
          <w:sz w:val="28"/>
          <w:szCs w:val="20"/>
        </w:rPr>
        <w:t>Красновского сельского поселения</w:t>
      </w:r>
    </w:p>
    <w:p w:rsidR="00E82D99" w:rsidRPr="00E82D99" w:rsidRDefault="00E82D99" w:rsidP="00E82D99">
      <w:pPr>
        <w:widowControl w:val="0"/>
        <w:jc w:val="center"/>
        <w:outlineLvl w:val="2"/>
        <w:rPr>
          <w:szCs w:val="20"/>
        </w:rPr>
      </w:pPr>
    </w:p>
    <w:p w:rsidR="00E82D99" w:rsidRPr="00E82D99" w:rsidRDefault="00E82D99" w:rsidP="00E82D99">
      <w:pPr>
        <w:widowControl w:val="0"/>
        <w:jc w:val="center"/>
        <w:outlineLvl w:val="2"/>
        <w:rPr>
          <w:szCs w:val="20"/>
        </w:rPr>
      </w:pPr>
      <w:r w:rsidRPr="00E82D99">
        <w:rPr>
          <w:szCs w:val="20"/>
        </w:rPr>
        <w:t>ПАСПОРТ</w:t>
      </w:r>
    </w:p>
    <w:p w:rsidR="00E82D99" w:rsidRPr="00E82D99" w:rsidRDefault="00E82D99" w:rsidP="00E82D99">
      <w:pPr>
        <w:widowControl w:val="0"/>
        <w:jc w:val="center"/>
        <w:outlineLvl w:val="2"/>
        <w:rPr>
          <w:i/>
          <w:szCs w:val="20"/>
        </w:rPr>
      </w:pPr>
      <w:r w:rsidRPr="00E82D99">
        <w:rPr>
          <w:szCs w:val="20"/>
        </w:rPr>
        <w:t xml:space="preserve">комплекса процессных мероприятий </w:t>
      </w:r>
      <w:r w:rsidRPr="00E82D99">
        <w:rPr>
          <w:i/>
          <w:szCs w:val="20"/>
        </w:rPr>
        <w:t>«Наименование»</w:t>
      </w:r>
    </w:p>
    <w:p w:rsidR="00E82D99" w:rsidRPr="00E82D99" w:rsidRDefault="00E82D99" w:rsidP="00E82D99">
      <w:pPr>
        <w:widowControl w:val="0"/>
        <w:jc w:val="center"/>
        <w:outlineLvl w:val="2"/>
        <w:rPr>
          <w:i/>
          <w:szCs w:val="20"/>
        </w:rPr>
      </w:pPr>
    </w:p>
    <w:p w:rsidR="00E82D99" w:rsidRPr="00E82D99" w:rsidRDefault="00E82D99" w:rsidP="00E82D99">
      <w:pPr>
        <w:widowControl w:val="0"/>
        <w:numPr>
          <w:ilvl w:val="0"/>
          <w:numId w:val="13"/>
        </w:numPr>
        <w:spacing w:after="200" w:line="276" w:lineRule="auto"/>
        <w:jc w:val="center"/>
        <w:outlineLvl w:val="2"/>
        <w:rPr>
          <w:szCs w:val="20"/>
        </w:rPr>
      </w:pPr>
      <w:r w:rsidRPr="00E82D99">
        <w:rPr>
          <w:szCs w:val="20"/>
        </w:rPr>
        <w:t xml:space="preserve">Основные положения </w:t>
      </w:r>
    </w:p>
    <w:p w:rsidR="00E82D99" w:rsidRPr="00E82D99" w:rsidRDefault="00E82D99" w:rsidP="00E82D99">
      <w:pPr>
        <w:widowControl w:val="0"/>
        <w:ind w:left="720"/>
        <w:outlineLvl w:val="2"/>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E82D99" w:rsidRPr="00E82D99" w:rsidTr="008F7A11">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r w:rsidRPr="00E82D99">
              <w:rPr>
                <w:szCs w:val="20"/>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rPr>
              <w:t xml:space="preserve">Наименование отраслевого (функционального) органа Администрации </w:t>
            </w:r>
            <w:r w:rsidR="00DC5953">
              <w:rPr>
                <w:i/>
              </w:rPr>
              <w:t>Красновского сельского поселения</w:t>
            </w:r>
            <w:r w:rsidRPr="00E82D99">
              <w:rPr>
                <w:i/>
              </w:rPr>
              <w:t xml:space="preserve">, структурного подразделения Администрации </w:t>
            </w:r>
            <w:r w:rsidR="00DC5953">
              <w:rPr>
                <w:i/>
              </w:rPr>
              <w:t>Красновского сельского поселения</w:t>
            </w:r>
            <w:r w:rsidRPr="00E82D99">
              <w:rPr>
                <w:i/>
              </w:rPr>
              <w:t xml:space="preserve">, муниципального подведомственного учреждения </w:t>
            </w:r>
            <w:r w:rsidR="00DC5953">
              <w:rPr>
                <w:i/>
              </w:rPr>
              <w:t>Красновского сельского поселения</w:t>
            </w:r>
            <w:r w:rsidRPr="00E82D99">
              <w:rPr>
                <w:i/>
                <w:szCs w:val="20"/>
              </w:rPr>
              <w:t xml:space="preserve"> (ФИО руководителя),</w:t>
            </w:r>
            <w:r w:rsidRPr="00E82D99">
              <w:rPr>
                <w:rFonts w:ascii="Calibri" w:hAnsi="Calibri"/>
                <w:color w:val="000000"/>
                <w:sz w:val="28"/>
                <w:szCs w:val="20"/>
              </w:rPr>
              <w:t xml:space="preserve"> </w:t>
            </w:r>
            <w:r w:rsidR="003A1A79">
              <w:rPr>
                <w:i/>
                <w:szCs w:val="20"/>
              </w:rPr>
              <w:t>специалист</w:t>
            </w:r>
            <w:r w:rsidRPr="00E82D99">
              <w:rPr>
                <w:i/>
                <w:szCs w:val="20"/>
              </w:rPr>
              <w:t xml:space="preserve"> Администрации </w:t>
            </w:r>
            <w:r w:rsidR="00DC5953">
              <w:rPr>
                <w:i/>
                <w:szCs w:val="20"/>
              </w:rPr>
              <w:t>Красновского сельского поселения</w:t>
            </w:r>
          </w:p>
        </w:tc>
      </w:tr>
      <w:tr w:rsidR="00E82D99" w:rsidRPr="00E82D99" w:rsidTr="008F7A11">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r w:rsidRPr="00E82D99">
              <w:rPr>
                <w:szCs w:val="20"/>
              </w:rPr>
              <w:t xml:space="preserve">Связь с муниципальной программой </w:t>
            </w:r>
            <w:r w:rsidR="00DC5953">
              <w:rPr>
                <w:szCs w:val="20"/>
              </w:rPr>
              <w:t>Красновского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szCs w:val="20"/>
              </w:rPr>
              <w:t xml:space="preserve">Муниципальная программа </w:t>
            </w:r>
            <w:r w:rsidR="00DC5953">
              <w:rPr>
                <w:i/>
                <w:szCs w:val="20"/>
              </w:rPr>
              <w:t>Красновского сельского поселения</w:t>
            </w:r>
          </w:p>
          <w:p w:rsidR="00E82D99" w:rsidRPr="00E82D99" w:rsidRDefault="00E82D99" w:rsidP="00E82D99">
            <w:pPr>
              <w:widowControl w:val="0"/>
              <w:outlineLvl w:val="2"/>
              <w:rPr>
                <w:i/>
                <w:szCs w:val="20"/>
              </w:rPr>
            </w:pPr>
            <w:r w:rsidRPr="00E82D99">
              <w:rPr>
                <w:i/>
                <w:szCs w:val="20"/>
              </w:rPr>
              <w:t>«Наименование»</w:t>
            </w:r>
          </w:p>
        </w:tc>
      </w:tr>
    </w:tbl>
    <w:p w:rsidR="00E82D99" w:rsidRPr="00E82D99" w:rsidRDefault="00E82D99" w:rsidP="00E82D99">
      <w:pPr>
        <w:widowControl w:val="0"/>
        <w:ind w:left="720"/>
        <w:outlineLvl w:val="2"/>
        <w:rPr>
          <w:szCs w:val="20"/>
        </w:rPr>
      </w:pPr>
    </w:p>
    <w:p w:rsidR="00E82D99" w:rsidRPr="00E82D99" w:rsidRDefault="00E82D99" w:rsidP="00E82D99">
      <w:pPr>
        <w:widowControl w:val="0"/>
        <w:jc w:val="center"/>
        <w:outlineLvl w:val="2"/>
        <w:rPr>
          <w:szCs w:val="20"/>
        </w:rPr>
      </w:pPr>
      <w:r w:rsidRPr="00E82D99">
        <w:rPr>
          <w:szCs w:val="20"/>
        </w:rPr>
        <w:br w:type="page"/>
      </w:r>
    </w:p>
    <w:p w:rsidR="00E82D99" w:rsidRPr="00E82D99" w:rsidRDefault="00E82D99" w:rsidP="00E82D99">
      <w:pPr>
        <w:widowControl w:val="0"/>
        <w:jc w:val="center"/>
        <w:outlineLvl w:val="2"/>
        <w:rPr>
          <w:szCs w:val="20"/>
        </w:rPr>
      </w:pPr>
    </w:p>
    <w:p w:rsidR="00E82D99" w:rsidRPr="00E82D99" w:rsidRDefault="00E82D99" w:rsidP="00E82D99">
      <w:pPr>
        <w:widowControl w:val="0"/>
        <w:jc w:val="center"/>
        <w:outlineLvl w:val="2"/>
        <w:rPr>
          <w:szCs w:val="20"/>
        </w:rPr>
      </w:pPr>
      <w:r w:rsidRPr="00E82D99">
        <w:rPr>
          <w:szCs w:val="20"/>
        </w:rPr>
        <w:t>2. Показатели комплекса процессных мероприятий</w:t>
      </w:r>
    </w:p>
    <w:p w:rsidR="00E82D99" w:rsidRPr="00E82D99" w:rsidRDefault="00E82D99" w:rsidP="00E82D99">
      <w:pPr>
        <w:widowControl w:val="0"/>
        <w:ind w:left="720"/>
        <w:outlineLvl w:val="2"/>
        <w:rPr>
          <w:szCs w:val="20"/>
        </w:rPr>
      </w:pPr>
    </w:p>
    <w:tbl>
      <w:tblPr>
        <w:tblW w:w="0" w:type="auto"/>
        <w:jc w:val="center"/>
        <w:tblLayout w:type="fixed"/>
        <w:tblCellMar>
          <w:left w:w="75" w:type="dxa"/>
          <w:right w:w="75" w:type="dxa"/>
        </w:tblCellMar>
        <w:tblLook w:val="04A0" w:firstRow="1" w:lastRow="0" w:firstColumn="1" w:lastColumn="0" w:noHBand="0" w:noVBand="1"/>
      </w:tblPr>
      <w:tblGrid>
        <w:gridCol w:w="590"/>
        <w:gridCol w:w="3546"/>
        <w:gridCol w:w="1291"/>
        <w:gridCol w:w="1291"/>
        <w:gridCol w:w="1291"/>
        <w:gridCol w:w="1035"/>
        <w:gridCol w:w="806"/>
        <w:gridCol w:w="517"/>
        <w:gridCol w:w="647"/>
        <w:gridCol w:w="448"/>
        <w:gridCol w:w="1313"/>
        <w:gridCol w:w="1268"/>
        <w:gridCol w:w="1259"/>
      </w:tblGrid>
      <w:tr w:rsidR="00E82D99" w:rsidRPr="00E82D99" w:rsidTr="008F7A11">
        <w:trPr>
          <w:trHeight w:val="244"/>
          <w:jc w:val="center"/>
        </w:trPr>
        <w:tc>
          <w:tcPr>
            <w:tcW w:w="5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r w:rsidRPr="00E82D99">
              <w:rPr>
                <w:szCs w:val="20"/>
              </w:rPr>
              <w:br/>
              <w:t>п/п</w:t>
            </w:r>
          </w:p>
        </w:tc>
        <w:tc>
          <w:tcPr>
            <w:tcW w:w="3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Наименование показателя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Признак возрастания/убывания</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Уровень показателя&lt;4&gt;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Базовое значение показателя &lt;1&gt;</w:t>
            </w:r>
          </w:p>
        </w:tc>
        <w:tc>
          <w:tcPr>
            <w:tcW w:w="1612" w:type="dxa"/>
            <w:gridSpan w:val="3"/>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Значения показателей</w:t>
            </w:r>
          </w:p>
          <w:p w:rsidR="00E82D99" w:rsidRPr="00E82D99" w:rsidRDefault="00E82D99" w:rsidP="00E82D99">
            <w:pPr>
              <w:widowControl w:val="0"/>
              <w:jc w:val="center"/>
              <w:rPr>
                <w:szCs w:val="20"/>
              </w:rPr>
            </w:pPr>
            <w:r w:rsidRPr="00E82D99">
              <w:rPr>
                <w:szCs w:val="20"/>
              </w:rPr>
              <w:t>&lt;6&gt;</w:t>
            </w:r>
          </w:p>
        </w:tc>
        <w:tc>
          <w:tcPr>
            <w:tcW w:w="13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Ответственный за достижение показателя &lt;2&gt;</w:t>
            </w:r>
          </w:p>
        </w:tc>
        <w:tc>
          <w:tcPr>
            <w:tcW w:w="1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E82D99" w:rsidRPr="00E82D99" w:rsidRDefault="00E82D99" w:rsidP="00E82D99">
            <w:pPr>
              <w:jc w:val="center"/>
              <w:rPr>
                <w:sz w:val="16"/>
                <w:szCs w:val="20"/>
              </w:rPr>
            </w:pPr>
            <w:r w:rsidRPr="00E82D99">
              <w:rPr>
                <w:szCs w:val="20"/>
              </w:rPr>
              <w:t>Признак «Участие муниципальных образований» &lt;5&gt;</w:t>
            </w:r>
          </w:p>
        </w:tc>
        <w:tc>
          <w:tcPr>
            <w:tcW w:w="1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Информационная система</w:t>
            </w:r>
          </w:p>
        </w:tc>
      </w:tr>
      <w:tr w:rsidR="00E82D99" w:rsidRPr="00E82D99" w:rsidTr="008F7A11">
        <w:trPr>
          <w:trHeight w:val="570"/>
          <w:jc w:val="center"/>
        </w:trPr>
        <w:tc>
          <w:tcPr>
            <w:tcW w:w="5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3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03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значение</w:t>
            </w:r>
          </w:p>
        </w:tc>
        <w:tc>
          <w:tcPr>
            <w:tcW w:w="80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год</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N</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N+1</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3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6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E82D99" w:rsidRPr="00E82D99" w:rsidRDefault="00E82D99" w:rsidP="00E82D99">
            <w:pPr>
              <w:spacing w:after="200" w:line="276" w:lineRule="auto"/>
              <w:rPr>
                <w:rFonts w:ascii="Calibri" w:hAnsi="Calibri"/>
                <w:sz w:val="22"/>
                <w:szCs w:val="20"/>
              </w:rPr>
            </w:pPr>
          </w:p>
        </w:tc>
        <w:tc>
          <w:tcPr>
            <w:tcW w:w="1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w:t>
            </w:r>
          </w:p>
        </w:tc>
        <w:tc>
          <w:tcPr>
            <w:tcW w:w="354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2</w:t>
            </w: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3</w:t>
            </w: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4</w:t>
            </w: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5</w:t>
            </w:r>
          </w:p>
        </w:tc>
        <w:tc>
          <w:tcPr>
            <w:tcW w:w="103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6</w:t>
            </w:r>
          </w:p>
        </w:tc>
        <w:tc>
          <w:tcPr>
            <w:tcW w:w="80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7</w:t>
            </w:r>
          </w:p>
        </w:tc>
        <w:tc>
          <w:tcPr>
            <w:tcW w:w="51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9</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10</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11</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12</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13</w:t>
            </w:r>
          </w:p>
        </w:tc>
      </w:tr>
      <w:tr w:rsidR="00E82D99" w:rsidRPr="00E82D99" w:rsidTr="008F7A11">
        <w:trPr>
          <w:trHeight w:val="237"/>
          <w:jc w:val="center"/>
        </w:trPr>
        <w:tc>
          <w:tcPr>
            <w:tcW w:w="15302" w:type="dxa"/>
            <w:gridSpan w:val="13"/>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i/>
                <w:szCs w:val="20"/>
              </w:rPr>
            </w:pPr>
            <w:r w:rsidRPr="00E82D99">
              <w:rPr>
                <w:i/>
                <w:szCs w:val="20"/>
              </w:rPr>
              <w:t>Задача 1 комплекса процессных мероприятий «Наименование»</w:t>
            </w:r>
            <w:r w:rsidRPr="00E82D99">
              <w:rPr>
                <w:szCs w:val="20"/>
              </w:rPr>
              <w:t xml:space="preserve"> &lt;3&gt;</w:t>
            </w:r>
          </w:p>
        </w:tc>
      </w:tr>
      <w:tr w:rsidR="00E82D99" w:rsidRPr="00E82D99" w:rsidTr="008F7A11">
        <w:trPr>
          <w:trHeight w:val="167"/>
          <w:jc w:val="center"/>
        </w:trPr>
        <w:tc>
          <w:tcPr>
            <w:tcW w:w="59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1.1.</w:t>
            </w:r>
          </w:p>
        </w:tc>
        <w:tc>
          <w:tcPr>
            <w:tcW w:w="354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i/>
                <w:szCs w:val="20"/>
              </w:rPr>
            </w:pPr>
            <w:r w:rsidRPr="00E82D99">
              <w:rPr>
                <w:i/>
                <w:szCs w:val="20"/>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03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80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1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64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44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31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26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25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1.2.</w:t>
            </w:r>
          </w:p>
        </w:tc>
        <w:tc>
          <w:tcPr>
            <w:tcW w:w="354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i/>
                <w:szCs w:val="20"/>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03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80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1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64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44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31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26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25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r>
      <w:tr w:rsidR="00E82D99" w:rsidRPr="00E82D99" w:rsidTr="008F7A11">
        <w:trPr>
          <w:trHeight w:val="162"/>
          <w:jc w:val="center"/>
        </w:trPr>
        <w:tc>
          <w:tcPr>
            <w:tcW w:w="15302"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i/>
                <w:szCs w:val="20"/>
              </w:rPr>
            </w:pPr>
            <w:r w:rsidRPr="00E82D99">
              <w:rPr>
                <w:i/>
                <w:szCs w:val="20"/>
              </w:rPr>
              <w:t>Задача 2 комплекса процессных мероприятий «Наименование»</w:t>
            </w:r>
            <w:r w:rsidRPr="00E82D99">
              <w:rPr>
                <w:szCs w:val="20"/>
              </w:rPr>
              <w:t xml:space="preserve"> &lt;3&gt;</w:t>
            </w:r>
          </w:p>
        </w:tc>
      </w:tr>
      <w:tr w:rsidR="00E82D99" w:rsidRPr="00E82D99" w:rsidTr="008F7A11">
        <w:trPr>
          <w:trHeight w:val="162"/>
          <w:jc w:val="center"/>
        </w:trPr>
        <w:tc>
          <w:tcPr>
            <w:tcW w:w="59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2.1.</w:t>
            </w:r>
          </w:p>
        </w:tc>
        <w:tc>
          <w:tcPr>
            <w:tcW w:w="354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i/>
                <w:szCs w:val="20"/>
              </w:rPr>
            </w:pPr>
            <w:r w:rsidRPr="00E82D99">
              <w:rPr>
                <w:i/>
                <w:szCs w:val="20"/>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9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035"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80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51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64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44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31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6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5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r>
      <w:tr w:rsidR="00E82D99" w:rsidRPr="00E82D99" w:rsidTr="008F7A11">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2.2.</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i/>
                <w:szCs w:val="20"/>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r>
      <w:tr w:rsidR="00E82D99" w:rsidRPr="00E82D99" w:rsidTr="008F7A11">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r>
    </w:tbl>
    <w:p w:rsidR="00E82D99" w:rsidRPr="00E82D99" w:rsidRDefault="00E82D99" w:rsidP="00E82D99">
      <w:pPr>
        <w:widowControl w:val="0"/>
        <w:jc w:val="both"/>
        <w:rPr>
          <w:szCs w:val="20"/>
        </w:rPr>
      </w:pPr>
    </w:p>
    <w:p w:rsidR="00E82D99" w:rsidRPr="00E82D99" w:rsidRDefault="00E82D99" w:rsidP="00E82D99">
      <w:pPr>
        <w:widowControl w:val="0"/>
        <w:jc w:val="both"/>
        <w:rPr>
          <w:szCs w:val="20"/>
        </w:rPr>
      </w:pPr>
      <w:r w:rsidRPr="00E82D99">
        <w:rPr>
          <w:szCs w:val="20"/>
        </w:rPr>
        <w:t>&lt;1&gt; Указывается фактическое значение за год, предшествующий году разработки проекта муниципальной (комплексной) программы.</w:t>
      </w:r>
    </w:p>
    <w:p w:rsidR="00E82D99" w:rsidRPr="00E82D99" w:rsidRDefault="00E82D99" w:rsidP="00E82D99">
      <w:pPr>
        <w:widowControl w:val="0"/>
        <w:jc w:val="both"/>
      </w:pPr>
      <w:r w:rsidRPr="00E82D99">
        <w:rPr>
          <w:szCs w:val="20"/>
        </w:rPr>
        <w:t xml:space="preserve">&lt;2&gt; </w:t>
      </w:r>
      <w:r w:rsidRPr="00E82D99">
        <w:t xml:space="preserve">Указывается отраслевой (функциональный) орган Администрации </w:t>
      </w:r>
      <w:r w:rsidR="00DC5953">
        <w:t>Красновского сельского поселения</w:t>
      </w:r>
      <w:r w:rsidRPr="00E82D99">
        <w:t xml:space="preserve">, структурное подразделение Администрации </w:t>
      </w:r>
      <w:r w:rsidR="00DC5953">
        <w:t>Красновского сельского поселения</w:t>
      </w:r>
      <w:r w:rsidRPr="00E82D99">
        <w:t xml:space="preserve"> либо муниципальное подведомственное учреждение </w:t>
      </w:r>
      <w:r w:rsidR="00DC5953">
        <w:t>Красновского сельского поселения</w:t>
      </w:r>
      <w:r w:rsidRPr="00E82D99">
        <w:t xml:space="preserve">, </w:t>
      </w:r>
      <w:proofErr w:type="spellStart"/>
      <w:r w:rsidR="003A1A79">
        <w:t>специалст</w:t>
      </w:r>
      <w:proofErr w:type="spellEnd"/>
      <w:r w:rsidRPr="00E82D99">
        <w:t xml:space="preserve"> Администрации </w:t>
      </w:r>
      <w:r w:rsidR="00DC5953">
        <w:t>Красновского сельского поселения</w:t>
      </w:r>
      <w:r w:rsidRPr="00E82D99">
        <w:t>, ответственное за достижение показателя.</w:t>
      </w:r>
    </w:p>
    <w:p w:rsidR="00E82D99" w:rsidRPr="00E82D99" w:rsidRDefault="00E82D99" w:rsidP="00E82D99">
      <w:pPr>
        <w:widowControl w:val="0"/>
        <w:outlineLvl w:val="2"/>
        <w:rPr>
          <w:szCs w:val="20"/>
        </w:rPr>
      </w:pPr>
      <w:r w:rsidRPr="00E82D99">
        <w:rPr>
          <w:szCs w:val="20"/>
        </w:rPr>
        <w:t>&lt;3&gt; Указывается в соответствии с разделом 4 паспорта муниципальной (комплексной) программы.</w:t>
      </w:r>
    </w:p>
    <w:p w:rsidR="00E82D99" w:rsidRPr="00E82D99" w:rsidRDefault="00E82D99" w:rsidP="00E82D99">
      <w:pPr>
        <w:widowControl w:val="0"/>
        <w:outlineLvl w:val="2"/>
      </w:pPr>
      <w:r w:rsidRPr="00E82D99">
        <w:rPr>
          <w:szCs w:val="20"/>
        </w:rPr>
        <w:t xml:space="preserve">&lt;4&gt; </w:t>
      </w:r>
      <w:r w:rsidRPr="00E82D99">
        <w:t xml:space="preserve">Указывается уровень соответствия, декомпозированного до уровня органа местного самоуправления </w:t>
      </w:r>
      <w:r w:rsidR="00DC5953">
        <w:t>Красновского сельского поселения</w:t>
      </w:r>
      <w:r w:rsidRPr="00E82D99">
        <w:t xml:space="preserve">, показателя для муниципальной (комплексной) программы: «НП» (национального проекта) «ГП РО» (государственной программы Ростовской области), «МП ТР» (муниципальной программы </w:t>
      </w:r>
      <w:r w:rsidR="00DC5953">
        <w:t>Красновского сельского поселения</w:t>
      </w:r>
      <w:r w:rsidRPr="00E82D99">
        <w:t xml:space="preserve">) «ВДЛ» (показатели для оценки эффективности деятельности высших должностных лиц органа местного самоуправления </w:t>
      </w:r>
      <w:r w:rsidR="00DC5953">
        <w:t>Красновского сельского поселения</w:t>
      </w:r>
      <w:r w:rsidRPr="00E82D99">
        <w:t>). Допускается установление одновременно нескольких уровней.</w:t>
      </w:r>
    </w:p>
    <w:p w:rsidR="00E82D99" w:rsidRPr="00E82D99" w:rsidRDefault="00E82D99" w:rsidP="00E82D99">
      <w:pPr>
        <w:widowControl w:val="0"/>
        <w:outlineLvl w:val="2"/>
        <w:rPr>
          <w:szCs w:val="20"/>
        </w:rPr>
      </w:pPr>
      <w:r w:rsidRPr="00E82D99">
        <w:rPr>
          <w:szCs w:val="20"/>
        </w:rPr>
        <w:t>&lt;5&gt; Здесь и далее – не подлежит отражению в печатной форме паспорта комплекса процессных мероприятий.</w:t>
      </w:r>
    </w:p>
    <w:p w:rsidR="00E82D99" w:rsidRPr="00E82D99" w:rsidRDefault="00E82D99" w:rsidP="00E82D99">
      <w:pPr>
        <w:widowControl w:val="0"/>
        <w:jc w:val="both"/>
        <w:rPr>
          <w:szCs w:val="20"/>
        </w:rPr>
      </w:pPr>
      <w:r w:rsidRPr="00E82D99">
        <w:rPr>
          <w:szCs w:val="20"/>
        </w:rPr>
        <w:t xml:space="preserve">&lt;6&gt; В 2024 году при приведении муниципальных программ </w:t>
      </w:r>
      <w:r w:rsidR="00DC5953">
        <w:rPr>
          <w:szCs w:val="20"/>
        </w:rPr>
        <w:t>Красновского сельского поселения</w:t>
      </w:r>
      <w:r w:rsidRPr="00E82D99">
        <w:rPr>
          <w:szCs w:val="20"/>
        </w:rPr>
        <w:t xml:space="preserve"> в соответствие с требованиями Порядка и данных Методических рекомендации указывается очередной год (2025 год) и плановый период (2026 и 2027 годов). В дальнейшем ежегодно добавляется год планового периода.</w:t>
      </w:r>
    </w:p>
    <w:p w:rsidR="00E82D99" w:rsidRPr="00E82D99" w:rsidRDefault="00E82D99" w:rsidP="00E82D99">
      <w:pPr>
        <w:widowControl w:val="0"/>
        <w:jc w:val="both"/>
        <w:rPr>
          <w:sz w:val="20"/>
          <w:szCs w:val="20"/>
        </w:rPr>
      </w:pPr>
      <w:r w:rsidRPr="00E82D99">
        <w:rPr>
          <w:szCs w:val="20"/>
        </w:rPr>
        <w:br w:type="page"/>
      </w:r>
    </w:p>
    <w:p w:rsidR="00E82D99" w:rsidRPr="00E82D99" w:rsidRDefault="00E82D99" w:rsidP="00E82D99">
      <w:pPr>
        <w:widowControl w:val="0"/>
        <w:outlineLvl w:val="2"/>
        <w:rPr>
          <w:szCs w:val="20"/>
        </w:rPr>
      </w:pPr>
    </w:p>
    <w:p w:rsidR="00E82D99" w:rsidRPr="00E82D99" w:rsidRDefault="00E82D99" w:rsidP="00E82D99">
      <w:pPr>
        <w:jc w:val="center"/>
        <w:rPr>
          <w:szCs w:val="20"/>
        </w:rPr>
      </w:pPr>
      <w:r w:rsidRPr="00E82D99">
        <w:rPr>
          <w:szCs w:val="20"/>
        </w:rPr>
        <w:t>2.</w:t>
      </w:r>
      <w:r w:rsidR="003A1A79">
        <w:rPr>
          <w:szCs w:val="20"/>
        </w:rPr>
        <w:t>1</w:t>
      </w:r>
      <w:r w:rsidRPr="00E82D99">
        <w:rPr>
          <w:szCs w:val="20"/>
        </w:rPr>
        <w:t>. Прокси-показатели комплекса процессных мероприятий в … (текущем) году &lt;3&gt;</w:t>
      </w:r>
    </w:p>
    <w:p w:rsidR="00E82D99" w:rsidRPr="00E82D99" w:rsidRDefault="00E82D99" w:rsidP="00E82D99">
      <w:pPr>
        <w:jc w:val="center"/>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E82D99" w:rsidRPr="00E82D99" w:rsidTr="008F7A11">
        <w:trPr>
          <w:trHeight w:val="444"/>
          <w:jc w:val="center"/>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p>
          <w:p w:rsidR="00E82D99" w:rsidRPr="00E82D99" w:rsidRDefault="00E82D99" w:rsidP="00E82D99">
            <w:pPr>
              <w:jc w:val="center"/>
              <w:rPr>
                <w:sz w:val="22"/>
                <w:szCs w:val="20"/>
              </w:rPr>
            </w:pPr>
            <w:r w:rsidRPr="00E82D99">
              <w:rPr>
                <w:sz w:val="22"/>
                <w:szCs w:val="20"/>
              </w:rPr>
              <w:t>Наименование прокси-показателя</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Ответственный за достижение показателя</w:t>
            </w:r>
          </w:p>
        </w:tc>
      </w:tr>
      <w:tr w:rsidR="00E82D99" w:rsidRPr="00E82D99" w:rsidTr="008F7A11">
        <w:trPr>
          <w:trHeight w:val="594"/>
          <w:jc w:val="center"/>
        </w:trPr>
        <w:tc>
          <w:tcPr>
            <w:tcW w:w="49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N+1</w:t>
            </w:r>
          </w:p>
        </w:tc>
        <w:tc>
          <w:tcPr>
            <w:tcW w:w="83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proofErr w:type="spellStart"/>
            <w:r w:rsidRPr="00E82D99">
              <w:rPr>
                <w:sz w:val="22"/>
                <w:szCs w:val="20"/>
              </w:rPr>
              <w:t>N+n</w:t>
            </w:r>
            <w:proofErr w:type="spellEnd"/>
          </w:p>
        </w:tc>
        <w:tc>
          <w:tcPr>
            <w:tcW w:w="1687"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298"/>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3</w:t>
            </w:r>
          </w:p>
        </w:tc>
        <w:tc>
          <w:tcPr>
            <w:tcW w:w="166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6</w:t>
            </w:r>
          </w:p>
        </w:tc>
        <w:tc>
          <w:tcPr>
            <w:tcW w:w="832"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7</w:t>
            </w:r>
          </w:p>
        </w:tc>
        <w:tc>
          <w:tcPr>
            <w:tcW w:w="83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9</w:t>
            </w:r>
          </w:p>
        </w:tc>
        <w:tc>
          <w:tcPr>
            <w:tcW w:w="83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10</w:t>
            </w:r>
          </w:p>
        </w:tc>
        <w:tc>
          <w:tcPr>
            <w:tcW w:w="168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22"/>
                <w:szCs w:val="20"/>
              </w:rPr>
            </w:pPr>
            <w:r w:rsidRPr="00E82D99">
              <w:rPr>
                <w:sz w:val="22"/>
                <w:szCs w:val="20"/>
              </w:rPr>
              <w:t>11</w:t>
            </w:r>
          </w:p>
        </w:tc>
      </w:tr>
      <w:tr w:rsidR="00E82D99" w:rsidRPr="00E82D99" w:rsidTr="008F7A11">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rPr>
                <w:sz w:val="22"/>
                <w:szCs w:val="20"/>
              </w:rPr>
            </w:pPr>
            <w:r w:rsidRPr="00E82D99">
              <w:rPr>
                <w:i/>
                <w:sz w:val="22"/>
                <w:szCs w:val="20"/>
              </w:rPr>
              <w:t>Показатель комплекса процессных мероприятий «Наименование», ед. измерения по ОКЕИ</w:t>
            </w:r>
          </w:p>
        </w:tc>
      </w:tr>
      <w:tr w:rsidR="00E82D99" w:rsidRPr="00E82D99" w:rsidTr="008F7A11">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r w:rsidRPr="00E82D99">
              <w:rPr>
                <w:sz w:val="22"/>
                <w:szCs w:val="20"/>
              </w:rPr>
              <w:t>1.1</w:t>
            </w:r>
          </w:p>
        </w:tc>
        <w:tc>
          <w:tcPr>
            <w:tcW w:w="3707"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i/>
                <w:sz w:val="22"/>
                <w:szCs w:val="20"/>
              </w:rPr>
            </w:pPr>
            <w:r w:rsidRPr="00E82D99">
              <w:rPr>
                <w:i/>
                <w:sz w:val="22"/>
                <w:szCs w:val="20"/>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6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2765" w:type="dxa"/>
            <w:gridSpan w:val="2"/>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87"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r>
      <w:tr w:rsidR="00E82D99" w:rsidRPr="00E82D99" w:rsidTr="008F7A11">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r w:rsidRPr="00E82D99">
              <w:rPr>
                <w:sz w:val="22"/>
                <w:szCs w:val="20"/>
              </w:rPr>
              <w:t>1.N.</w:t>
            </w:r>
          </w:p>
        </w:tc>
        <w:tc>
          <w:tcPr>
            <w:tcW w:w="3707"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21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6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2765" w:type="dxa"/>
            <w:gridSpan w:val="2"/>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87"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r>
      <w:tr w:rsidR="00E82D99" w:rsidRPr="00E82D99" w:rsidTr="008F7A11">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r w:rsidRPr="00E82D99">
              <w:rPr>
                <w:sz w:val="22"/>
                <w:szCs w:val="20"/>
              </w:rPr>
              <w:t>N</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rPr>
                <w:sz w:val="22"/>
                <w:szCs w:val="20"/>
              </w:rPr>
            </w:pPr>
            <w:r w:rsidRPr="00E82D99">
              <w:rPr>
                <w:i/>
                <w:sz w:val="22"/>
                <w:szCs w:val="20"/>
              </w:rPr>
              <w:t>Показатель комплекса процессных мероприятий «Наименование», ед. измерения по ОКЕИ</w:t>
            </w:r>
          </w:p>
        </w:tc>
      </w:tr>
      <w:tr w:rsidR="00E82D99" w:rsidRPr="00E82D99" w:rsidTr="008F7A11">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roofErr w:type="spellStart"/>
            <w:r w:rsidRPr="00E82D99">
              <w:rPr>
                <w:sz w:val="22"/>
                <w:szCs w:val="20"/>
              </w:rPr>
              <w:t>N.n</w:t>
            </w:r>
            <w:proofErr w:type="spellEnd"/>
          </w:p>
        </w:tc>
        <w:tc>
          <w:tcPr>
            <w:tcW w:w="3707"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r w:rsidRPr="00E82D99">
              <w:rPr>
                <w:i/>
                <w:sz w:val="22"/>
                <w:szCs w:val="20"/>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6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2765" w:type="dxa"/>
            <w:gridSpan w:val="2"/>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8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c>
          <w:tcPr>
            <w:tcW w:w="1687"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 w:val="22"/>
                <w:szCs w:val="20"/>
              </w:rPr>
            </w:pPr>
          </w:p>
        </w:tc>
      </w:tr>
    </w:tbl>
    <w:p w:rsidR="00E82D99" w:rsidRPr="00E82D99" w:rsidRDefault="00E82D99" w:rsidP="00E82D99">
      <w:pPr>
        <w:jc w:val="center"/>
        <w:rPr>
          <w:sz w:val="16"/>
          <w:szCs w:val="20"/>
        </w:rPr>
      </w:pPr>
    </w:p>
    <w:p w:rsidR="00E82D99" w:rsidRPr="00E82D99" w:rsidRDefault="00E82D99" w:rsidP="00E82D99">
      <w:pPr>
        <w:widowControl w:val="0"/>
        <w:outlineLvl w:val="2"/>
        <w:rPr>
          <w:szCs w:val="20"/>
        </w:rPr>
      </w:pPr>
      <w:r w:rsidRPr="00E82D99">
        <w:rPr>
          <w:szCs w:val="20"/>
        </w:rPr>
        <w:t>&lt;3&gt; Приводится при необходимости.</w:t>
      </w:r>
    </w:p>
    <w:p w:rsidR="00E82D99" w:rsidRPr="00E82D99" w:rsidRDefault="00E82D99" w:rsidP="00E82D99">
      <w:pPr>
        <w:spacing w:before="600" w:after="120" w:line="276" w:lineRule="auto"/>
        <w:ind w:left="720"/>
        <w:contextualSpacing/>
        <w:jc w:val="center"/>
        <w:rPr>
          <w:szCs w:val="20"/>
        </w:rPr>
      </w:pPr>
    </w:p>
    <w:p w:rsidR="00E82D99" w:rsidRPr="00E82D99" w:rsidRDefault="00E82D99" w:rsidP="00E82D99">
      <w:pPr>
        <w:spacing w:before="600" w:after="120" w:line="276" w:lineRule="auto"/>
        <w:ind w:left="720"/>
        <w:contextualSpacing/>
        <w:jc w:val="center"/>
        <w:rPr>
          <w:szCs w:val="20"/>
        </w:rPr>
      </w:pPr>
      <w:r w:rsidRPr="00E82D99">
        <w:rPr>
          <w:szCs w:val="20"/>
        </w:rPr>
        <w:t xml:space="preserve">3. План достижения показателей комплекса процессных мероприятий в </w:t>
      </w:r>
      <w:r w:rsidRPr="00E82D99">
        <w:rPr>
          <w:i/>
          <w:szCs w:val="20"/>
        </w:rPr>
        <w:t>(указывается год)</w:t>
      </w:r>
      <w:r w:rsidRPr="00E82D99">
        <w:rPr>
          <w:szCs w:val="20"/>
        </w:rPr>
        <w:t xml:space="preserve"> году &lt;1&gt;  &lt;2&gt;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E82D99" w:rsidRPr="00E82D99" w:rsidTr="008F7A11">
        <w:trPr>
          <w:trHeight w:val="349"/>
          <w:tblHeader/>
          <w:jc w:val="cent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r w:rsidRPr="00E82D99">
              <w:rPr>
                <w:sz w:val="22"/>
                <w:szCs w:val="20"/>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r w:rsidRPr="00E82D99">
              <w:rPr>
                <w:sz w:val="22"/>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r w:rsidRPr="00E82D99">
              <w:rPr>
                <w:sz w:val="22"/>
                <w:szCs w:val="20"/>
              </w:rPr>
              <w:t>Единица измерения</w:t>
            </w:r>
          </w:p>
          <w:p w:rsidR="00E82D99" w:rsidRPr="00E82D99" w:rsidRDefault="00E82D99" w:rsidP="00E82D99">
            <w:pPr>
              <w:spacing w:after="200" w:line="240" w:lineRule="atLeast"/>
              <w:jc w:val="center"/>
              <w:rPr>
                <w:sz w:val="22"/>
                <w:szCs w:val="20"/>
              </w:rPr>
            </w:pPr>
            <w:r w:rsidRPr="00E82D99">
              <w:rPr>
                <w:sz w:val="22"/>
                <w:szCs w:val="20"/>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r w:rsidRPr="00E82D99">
              <w:rPr>
                <w:sz w:val="22"/>
                <w:szCs w:val="20"/>
              </w:rPr>
              <w:t xml:space="preserve">На конец </w:t>
            </w:r>
            <w:r w:rsidRPr="00E82D99">
              <w:rPr>
                <w:i/>
                <w:sz w:val="22"/>
                <w:szCs w:val="20"/>
              </w:rPr>
              <w:t>(указывается год)</w:t>
            </w:r>
            <w:r w:rsidRPr="00E82D99">
              <w:rPr>
                <w:sz w:val="22"/>
                <w:szCs w:val="20"/>
              </w:rPr>
              <w:t xml:space="preserve"> года</w:t>
            </w:r>
          </w:p>
        </w:tc>
      </w:tr>
      <w:tr w:rsidR="00E82D99" w:rsidRPr="00E82D99" w:rsidTr="008F7A11">
        <w:trPr>
          <w:trHeight w:val="661"/>
          <w:tblHeader/>
          <w:jc w:val="cent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2"/>
                <w:szCs w:val="20"/>
              </w:rPr>
            </w:pPr>
            <w:r w:rsidRPr="00E82D99">
              <w:rPr>
                <w:sz w:val="22"/>
                <w:szCs w:val="20"/>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rPr>
                <w:sz w:val="22"/>
                <w:szCs w:val="20"/>
              </w:rPr>
            </w:pPr>
            <w:r w:rsidRPr="00E82D99">
              <w:rPr>
                <w:i/>
                <w:sz w:val="22"/>
                <w:szCs w:val="20"/>
                <w:u w:color="000000"/>
              </w:rPr>
              <w:t>(наименование задачи)</w:t>
            </w:r>
          </w:p>
        </w:tc>
      </w:tr>
      <w:tr w:rsidR="00E82D99" w:rsidRPr="00E82D99" w:rsidTr="008F7A11">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r w:rsidRPr="00E82D99">
              <w:rPr>
                <w:sz w:val="22"/>
                <w:szCs w:val="20"/>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ind w:left="259"/>
              <w:rPr>
                <w:i/>
                <w:sz w:val="22"/>
                <w:szCs w:val="20"/>
                <w:u w:color="000000"/>
              </w:rPr>
            </w:pPr>
            <w:r w:rsidRPr="00E82D99">
              <w:rPr>
                <w:i/>
                <w:sz w:val="22"/>
                <w:szCs w:val="20"/>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rPr>
                <w:i/>
                <w:sz w:val="22"/>
                <w:szCs w:val="20"/>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200" w:line="240" w:lineRule="atLeast"/>
              <w:jc w:val="center"/>
              <w:rPr>
                <w:i/>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200" w:line="240" w:lineRule="atLeast"/>
              <w:jc w:val="center"/>
              <w:rPr>
                <w:i/>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200" w:line="240" w:lineRule="atLeast"/>
              <w:jc w:val="center"/>
              <w:rPr>
                <w:i/>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r>
      <w:tr w:rsidR="00E82D99" w:rsidRPr="00E82D99" w:rsidTr="008F7A11">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r w:rsidRPr="00E82D99">
              <w:rPr>
                <w:sz w:val="22"/>
                <w:szCs w:val="20"/>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rPr>
                <w:sz w:val="22"/>
                <w:szCs w:val="20"/>
              </w:rPr>
            </w:pPr>
            <w:r w:rsidRPr="00E82D99">
              <w:rPr>
                <w:i/>
                <w:sz w:val="22"/>
                <w:szCs w:val="20"/>
                <w:u w:color="000000"/>
              </w:rPr>
              <w:t>(наименование задачи)</w:t>
            </w:r>
          </w:p>
        </w:tc>
      </w:tr>
      <w:tr w:rsidR="00E82D99" w:rsidRPr="00E82D99" w:rsidTr="008F7A11">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r w:rsidRPr="00E82D99">
              <w:rPr>
                <w:sz w:val="22"/>
                <w:szCs w:val="20"/>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ind w:left="259"/>
              <w:rPr>
                <w:i/>
                <w:sz w:val="22"/>
                <w:szCs w:val="20"/>
                <w:u w:color="000000"/>
              </w:rPr>
            </w:pPr>
            <w:r w:rsidRPr="00E82D99">
              <w:rPr>
                <w:i/>
                <w:sz w:val="22"/>
                <w:szCs w:val="20"/>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rPr>
                <w:i/>
                <w:sz w:val="22"/>
                <w:szCs w:val="20"/>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200" w:line="240" w:lineRule="atLeast"/>
              <w:jc w:val="center"/>
              <w:rPr>
                <w:i/>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200" w:line="240" w:lineRule="atLeast"/>
              <w:jc w:val="center"/>
              <w:rPr>
                <w:i/>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200" w:line="240" w:lineRule="atLeast"/>
              <w:jc w:val="center"/>
              <w:rPr>
                <w:i/>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40" w:lineRule="atLeast"/>
              <w:jc w:val="center"/>
              <w:rPr>
                <w:sz w:val="22"/>
                <w:szCs w:val="20"/>
              </w:rPr>
            </w:pPr>
          </w:p>
        </w:tc>
      </w:tr>
    </w:tbl>
    <w:p w:rsidR="00E82D99" w:rsidRPr="00E82D99" w:rsidRDefault="00E82D99" w:rsidP="00E82D99">
      <w:pPr>
        <w:widowControl w:val="0"/>
        <w:outlineLvl w:val="2"/>
        <w:rPr>
          <w:szCs w:val="20"/>
        </w:rPr>
      </w:pPr>
    </w:p>
    <w:p w:rsidR="00E82D99" w:rsidRPr="00E82D99" w:rsidRDefault="00E82D99" w:rsidP="00E82D99">
      <w:pPr>
        <w:widowControl w:val="0"/>
        <w:outlineLvl w:val="2"/>
        <w:rPr>
          <w:sz w:val="20"/>
          <w:szCs w:val="20"/>
        </w:rPr>
      </w:pPr>
      <w:r w:rsidRPr="00E82D99">
        <w:rPr>
          <w:sz w:val="20"/>
          <w:szCs w:val="20"/>
        </w:rPr>
        <w:t>&lt;1&gt;  Приводится при необходимости.</w:t>
      </w:r>
    </w:p>
    <w:p w:rsidR="00E82D99" w:rsidRPr="00E82D99" w:rsidRDefault="00E82D99" w:rsidP="00E82D99">
      <w:pPr>
        <w:widowControl w:val="0"/>
        <w:outlineLvl w:val="2"/>
        <w:rPr>
          <w:sz w:val="20"/>
          <w:szCs w:val="20"/>
        </w:rPr>
      </w:pPr>
      <w:r w:rsidRPr="00E82D99">
        <w:rPr>
          <w:sz w:val="20"/>
          <w:szCs w:val="20"/>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E82D99" w:rsidRPr="00E82D99" w:rsidRDefault="00E82D99" w:rsidP="00E82D99">
      <w:pPr>
        <w:widowControl w:val="0"/>
        <w:outlineLvl w:val="2"/>
        <w:rPr>
          <w:szCs w:val="20"/>
        </w:rPr>
      </w:pPr>
    </w:p>
    <w:p w:rsidR="00E82D99" w:rsidRPr="00E82D99" w:rsidRDefault="00E82D99" w:rsidP="00E82D99">
      <w:pPr>
        <w:widowControl w:val="0"/>
        <w:ind w:left="360"/>
        <w:jc w:val="center"/>
        <w:outlineLvl w:val="2"/>
        <w:rPr>
          <w:szCs w:val="20"/>
        </w:rPr>
      </w:pPr>
      <w:r w:rsidRPr="00E82D99">
        <w:rPr>
          <w:szCs w:val="20"/>
        </w:rPr>
        <w:t>4. Перечень мероприятий (результатов) комплекса процессных мероприятий</w:t>
      </w:r>
    </w:p>
    <w:p w:rsidR="00E82D99" w:rsidRPr="00E82D99" w:rsidRDefault="00E82D99" w:rsidP="00E82D99">
      <w:pPr>
        <w:widowControl w:val="0"/>
        <w:ind w:left="720"/>
        <w:outlineLvl w:val="2"/>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43"/>
      </w:tblGrid>
      <w:tr w:rsidR="00E82D99" w:rsidRPr="00E82D99" w:rsidTr="008F7A11">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r w:rsidRPr="00E82D99">
              <w:rPr>
                <w:szCs w:val="20"/>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r w:rsidRPr="00E82D99">
              <w:rPr>
                <w:szCs w:val="20"/>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 xml:space="preserve">Единица измерения </w:t>
            </w:r>
            <w:r w:rsidRPr="00E82D99">
              <w:rPr>
                <w:szCs w:val="20"/>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r w:rsidRPr="00E82D99">
              <w:rPr>
                <w:szCs w:val="20"/>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r w:rsidRPr="00E82D99">
              <w:rPr>
                <w:szCs w:val="20"/>
              </w:rPr>
              <w:t>Значение результата по годам реализации</w:t>
            </w:r>
          </w:p>
        </w:tc>
      </w:tr>
      <w:tr w:rsidR="00E82D99" w:rsidRPr="00E82D99" w:rsidTr="008F7A11">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575" w:type="dxa"/>
            <w:vMerge/>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rPr>
                <w:rFonts w:ascii="Calibri" w:hAnsi="Calibri"/>
                <w:sz w:val="22"/>
                <w:szCs w:val="20"/>
              </w:rPr>
            </w:pPr>
          </w:p>
        </w:tc>
        <w:tc>
          <w:tcPr>
            <w:tcW w:w="1835" w:type="dxa"/>
            <w:vMerge/>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rPr>
                <w:rFonts w:ascii="Calibri" w:hAnsi="Calibri"/>
                <w:sz w:val="22"/>
                <w:szCs w:val="20"/>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58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r w:rsidRPr="00E82D99">
              <w:rPr>
                <w:szCs w:val="20"/>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r w:rsidRPr="00E82D99">
              <w:rPr>
                <w:szCs w:val="20"/>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proofErr w:type="spellStart"/>
            <w:r w:rsidRPr="00E82D99">
              <w:rPr>
                <w:szCs w:val="20"/>
              </w:rPr>
              <w:t>N+n</w:t>
            </w:r>
            <w:proofErr w:type="spellEnd"/>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157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p>
        </w:tc>
        <w:tc>
          <w:tcPr>
            <w:tcW w:w="183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3</w:t>
            </w:r>
          </w:p>
        </w:tc>
        <w:tc>
          <w:tcPr>
            <w:tcW w:w="137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jc w:val="center"/>
              <w:outlineLvl w:val="2"/>
              <w:rPr>
                <w:szCs w:val="20"/>
              </w:rPr>
            </w:pPr>
            <w:r w:rsidRPr="00E82D99">
              <w:rPr>
                <w:szCs w:val="20"/>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8</w:t>
            </w:r>
          </w:p>
        </w:tc>
      </w:tr>
      <w:tr w:rsidR="00E82D99" w:rsidRPr="00E82D99" w:rsidTr="008F7A11">
        <w:trPr>
          <w:jc w:val="center"/>
        </w:trPr>
        <w:tc>
          <w:tcPr>
            <w:tcW w:w="14853" w:type="dxa"/>
            <w:gridSpan w:val="11"/>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ind w:left="720"/>
              <w:outlineLvl w:val="2"/>
              <w:rPr>
                <w:szCs w:val="20"/>
              </w:rPr>
            </w:pPr>
            <w:r w:rsidRPr="00E82D99">
              <w:rPr>
                <w:i/>
                <w:szCs w:val="20"/>
              </w:rPr>
              <w:t>Задача 1 комплекса процессных мероприятий «Наименование»</w:t>
            </w:r>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szCs w:val="20"/>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szCs w:val="20"/>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outlineLvl w:val="2"/>
              <w:rPr>
                <w:szCs w:val="20"/>
              </w:rPr>
            </w:pPr>
          </w:p>
        </w:tc>
        <w:tc>
          <w:tcPr>
            <w:tcW w:w="183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outlineLvl w:val="2"/>
              <w:rPr>
                <w:szCs w:val="20"/>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137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outlineLvl w:val="2"/>
              <w:rPr>
                <w:szCs w:val="20"/>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outlineLvl w:val="2"/>
              <w:rPr>
                <w:i/>
                <w:szCs w:val="20"/>
              </w:rPr>
            </w:pPr>
            <w:r w:rsidRPr="00E82D99">
              <w:rPr>
                <w:i/>
                <w:szCs w:val="20"/>
              </w:rPr>
              <w:t>1.1.</w:t>
            </w:r>
          </w:p>
        </w:tc>
        <w:tc>
          <w:tcPr>
            <w:tcW w:w="291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outlineLvl w:val="2"/>
              <w:rPr>
                <w:i/>
                <w:szCs w:val="20"/>
              </w:rPr>
            </w:pPr>
            <w:r w:rsidRPr="00E82D99">
              <w:rPr>
                <w:i/>
                <w:szCs w:val="20"/>
              </w:rPr>
              <w:t>(указываются параметры характеристики мероприятия (результата))</w:t>
            </w:r>
            <w:r w:rsidRPr="00E82D99">
              <w:rPr>
                <w:szCs w:val="20"/>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outlineLvl w:val="2"/>
              <w:rPr>
                <w:i/>
                <w:szCs w:val="20"/>
              </w:rPr>
            </w:pPr>
            <w:r w:rsidRPr="00E82D99">
              <w:rPr>
                <w:i/>
                <w:szCs w:val="20"/>
              </w:rPr>
              <w:t>1.2.</w:t>
            </w:r>
          </w:p>
        </w:tc>
        <w:tc>
          <w:tcPr>
            <w:tcW w:w="291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outlineLvl w:val="2"/>
              <w:rPr>
                <w:i/>
                <w:szCs w:val="20"/>
              </w:rPr>
            </w:pPr>
            <w:r w:rsidRPr="00E82D99">
              <w:rPr>
                <w:i/>
                <w:szCs w:val="20"/>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4"/>
                <w:szCs w:val="20"/>
              </w:rPr>
            </w:pPr>
            <w:r w:rsidRPr="00E82D99">
              <w:rPr>
                <w:i/>
                <w:szCs w:val="20"/>
              </w:rPr>
              <w:t>1.Х.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rPr>
                <w:sz w:val="16"/>
                <w:szCs w:val="20"/>
              </w:rPr>
            </w:pPr>
            <w:r w:rsidRPr="00E82D99">
              <w:rPr>
                <w:i/>
                <w:szCs w:val="20"/>
              </w:rPr>
              <w:t>Описательная часть характеристики мероприятия (результата</w:t>
            </w:r>
            <w:r w:rsidRPr="00E82D99">
              <w:rPr>
                <w:sz w:val="16"/>
                <w:szCs w:val="20"/>
              </w:rPr>
              <w:t>)</w:t>
            </w:r>
            <w:r w:rsidRPr="00E82D99">
              <w:rPr>
                <w:rFonts w:ascii="Calibri" w:hAnsi="Calibri"/>
                <w:sz w:val="16"/>
                <w:szCs w:val="20"/>
                <w:vertAlign w:val="superscript"/>
              </w:rPr>
              <w:footnoteReference w:id="2"/>
            </w:r>
          </w:p>
        </w:tc>
      </w:tr>
      <w:tr w:rsidR="00E82D99" w:rsidRPr="00E82D99" w:rsidTr="008F7A11">
        <w:trPr>
          <w:jc w:val="center"/>
        </w:trPr>
        <w:tc>
          <w:tcPr>
            <w:tcW w:w="14853" w:type="dxa"/>
            <w:gridSpan w:val="11"/>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r w:rsidRPr="00E82D99">
              <w:rPr>
                <w:i/>
                <w:szCs w:val="20"/>
              </w:rPr>
              <w:t>Задача 2 комплекса процессных мероприятий «Наименование»</w:t>
            </w:r>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szCs w:val="20"/>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i/>
                <w:szCs w:val="20"/>
              </w:rPr>
            </w:pPr>
            <w:r w:rsidRPr="00E82D99">
              <w:rPr>
                <w:i/>
                <w:szCs w:val="20"/>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outlineLvl w:val="2"/>
              <w:rPr>
                <w:szCs w:val="20"/>
              </w:rPr>
            </w:pPr>
          </w:p>
        </w:tc>
        <w:tc>
          <w:tcPr>
            <w:tcW w:w="183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outlineLvl w:val="2"/>
              <w:rPr>
                <w:szCs w:val="20"/>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137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outlineLvl w:val="2"/>
              <w:rPr>
                <w:szCs w:val="20"/>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outlineLvl w:val="2"/>
              <w:rPr>
                <w:szCs w:val="20"/>
              </w:rPr>
            </w:pPr>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outlineLvl w:val="2"/>
              <w:rPr>
                <w:i/>
                <w:szCs w:val="20"/>
              </w:rPr>
            </w:pPr>
            <w:r w:rsidRPr="00E82D99">
              <w:rPr>
                <w:i/>
                <w:szCs w:val="20"/>
              </w:rPr>
              <w:t>2.1.</w:t>
            </w:r>
          </w:p>
        </w:tc>
        <w:tc>
          <w:tcPr>
            <w:tcW w:w="291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outlineLvl w:val="2"/>
              <w:rPr>
                <w:i/>
                <w:szCs w:val="20"/>
              </w:rPr>
            </w:pPr>
            <w:r w:rsidRPr="00E82D99">
              <w:rPr>
                <w:i/>
                <w:szCs w:val="20"/>
              </w:rPr>
              <w:t>(указываются параметры характеристики мероприятия (результата))</w:t>
            </w:r>
            <w:r w:rsidRPr="00E82D99">
              <w:rPr>
                <w:szCs w:val="20"/>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outlineLvl w:val="2"/>
              <w:rPr>
                <w:i/>
                <w:szCs w:val="20"/>
              </w:rPr>
            </w:pPr>
            <w:r w:rsidRPr="00E82D99">
              <w:rPr>
                <w:i/>
                <w:szCs w:val="20"/>
              </w:rPr>
              <w:t>2.2.</w:t>
            </w:r>
          </w:p>
        </w:tc>
        <w:tc>
          <w:tcPr>
            <w:tcW w:w="291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outlineLvl w:val="2"/>
              <w:rPr>
                <w:i/>
                <w:szCs w:val="20"/>
              </w:rPr>
            </w:pPr>
            <w:r w:rsidRPr="00E82D99">
              <w:rPr>
                <w:i/>
                <w:szCs w:val="20"/>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4"/>
                <w:szCs w:val="20"/>
              </w:rPr>
            </w:pPr>
            <w:r w:rsidRPr="00E82D99">
              <w:rPr>
                <w:i/>
                <w:szCs w:val="20"/>
              </w:rPr>
              <w:t>2.Х.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rPr>
                <w:sz w:val="16"/>
                <w:szCs w:val="20"/>
              </w:rPr>
            </w:pPr>
            <w:r w:rsidRPr="00E82D99">
              <w:rPr>
                <w:i/>
                <w:szCs w:val="20"/>
              </w:rPr>
              <w:t>Описательная часть характеристики мероприятия (результата</w:t>
            </w:r>
            <w:r w:rsidRPr="00E82D99">
              <w:rPr>
                <w:sz w:val="16"/>
                <w:szCs w:val="20"/>
              </w:rPr>
              <w:t>)</w:t>
            </w:r>
            <w:r w:rsidRPr="00E82D99">
              <w:rPr>
                <w:rFonts w:ascii="Calibri" w:hAnsi="Calibri"/>
                <w:sz w:val="16"/>
                <w:szCs w:val="20"/>
                <w:vertAlign w:val="superscript"/>
              </w:rPr>
              <w:footnoteReference w:id="3"/>
            </w:r>
          </w:p>
        </w:tc>
      </w:tr>
    </w:tbl>
    <w:p w:rsidR="00E82D99" w:rsidRPr="00E82D99" w:rsidRDefault="00E82D99" w:rsidP="00E82D99">
      <w:pPr>
        <w:widowControl w:val="0"/>
        <w:ind w:left="720"/>
        <w:outlineLvl w:val="2"/>
        <w:rPr>
          <w:szCs w:val="20"/>
        </w:rPr>
      </w:pPr>
      <w:r w:rsidRPr="00E82D99">
        <w:rPr>
          <w:szCs w:val="20"/>
        </w:rPr>
        <w:t>&lt;1&gt; Тип мероприятия (результата) указывается в соответствии с приложением № 4 к настоящим Методическим рекомендациям.</w:t>
      </w:r>
    </w:p>
    <w:p w:rsidR="00E82D99" w:rsidRPr="00E82D99" w:rsidRDefault="00E82D99" w:rsidP="00E82D99">
      <w:pPr>
        <w:widowControl w:val="0"/>
        <w:ind w:left="720"/>
        <w:outlineLvl w:val="2"/>
        <w:rPr>
          <w:szCs w:val="20"/>
        </w:rPr>
      </w:pPr>
      <w:r w:rsidRPr="00E82D99">
        <w:rPr>
          <w:szCs w:val="20"/>
        </w:rPr>
        <w:t>&lt;2&gt; Приводится краткое описание мероприятия (результата), в том числе его качественные и количественные характеристики.</w:t>
      </w:r>
    </w:p>
    <w:p w:rsidR="00E82D99" w:rsidRPr="00E82D99" w:rsidRDefault="00E82D99" w:rsidP="00E82D99">
      <w:pPr>
        <w:widowControl w:val="0"/>
        <w:ind w:left="720"/>
        <w:outlineLvl w:val="2"/>
        <w:rPr>
          <w:rFonts w:ascii="Calibri" w:hAnsi="Calibri"/>
          <w:sz w:val="22"/>
          <w:szCs w:val="20"/>
        </w:rPr>
      </w:pPr>
      <w:r w:rsidRPr="00E82D99">
        <w:rPr>
          <w:szCs w:val="20"/>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w:t>
      </w:r>
      <w:r w:rsidRPr="00E82D99">
        <w:rPr>
          <w:rFonts w:ascii="Calibri" w:hAnsi="Calibri"/>
          <w:sz w:val="22"/>
          <w:szCs w:val="20"/>
        </w:rPr>
        <w:t xml:space="preserve">. </w:t>
      </w:r>
      <w:r w:rsidRPr="00E82D99">
        <w:t>Заполняется при необходимости.</w:t>
      </w:r>
    </w:p>
    <w:p w:rsidR="00E82D99" w:rsidRPr="00E82D99" w:rsidRDefault="00E82D99" w:rsidP="00E82D99">
      <w:pPr>
        <w:widowControl w:val="0"/>
        <w:ind w:left="720"/>
        <w:outlineLvl w:val="2"/>
        <w:rPr>
          <w:szCs w:val="20"/>
        </w:rPr>
      </w:pPr>
    </w:p>
    <w:p w:rsidR="00E82D99" w:rsidRPr="00E82D99" w:rsidRDefault="00E82D99" w:rsidP="00E82D99">
      <w:pPr>
        <w:widowControl w:val="0"/>
        <w:tabs>
          <w:tab w:val="left" w:pos="709"/>
        </w:tabs>
        <w:spacing w:before="89"/>
        <w:ind w:left="360"/>
        <w:jc w:val="center"/>
        <w:outlineLvl w:val="0"/>
        <w:rPr>
          <w:szCs w:val="20"/>
        </w:rPr>
      </w:pPr>
      <w:r w:rsidRPr="00E82D99">
        <w:rPr>
          <w:szCs w:val="20"/>
        </w:rPr>
        <w:br w:type="page"/>
      </w:r>
    </w:p>
    <w:p w:rsidR="00E82D99" w:rsidRPr="00E82D99" w:rsidRDefault="00E82D99" w:rsidP="00E82D99">
      <w:pPr>
        <w:widowControl w:val="0"/>
        <w:tabs>
          <w:tab w:val="left" w:pos="709"/>
        </w:tabs>
        <w:spacing w:before="89"/>
        <w:ind w:left="360"/>
        <w:jc w:val="center"/>
        <w:outlineLvl w:val="0"/>
        <w:rPr>
          <w:szCs w:val="20"/>
        </w:rPr>
      </w:pPr>
    </w:p>
    <w:p w:rsidR="00E82D99" w:rsidRPr="00E82D99" w:rsidRDefault="00E82D99" w:rsidP="00E82D99">
      <w:pPr>
        <w:widowControl w:val="0"/>
        <w:tabs>
          <w:tab w:val="left" w:pos="709"/>
        </w:tabs>
        <w:spacing w:before="89"/>
        <w:ind w:left="360"/>
        <w:jc w:val="center"/>
        <w:outlineLvl w:val="0"/>
        <w:rPr>
          <w:szCs w:val="20"/>
        </w:rPr>
      </w:pPr>
      <w:r w:rsidRPr="00E82D99">
        <w:rPr>
          <w:szCs w:val="20"/>
        </w:rPr>
        <w:t>5. Финансовое</w:t>
      </w:r>
      <w:r w:rsidRPr="00E82D99">
        <w:rPr>
          <w:spacing w:val="-3"/>
          <w:szCs w:val="20"/>
        </w:rPr>
        <w:t xml:space="preserve"> </w:t>
      </w:r>
      <w:r w:rsidRPr="00E82D99">
        <w:rPr>
          <w:szCs w:val="20"/>
        </w:rPr>
        <w:t>обеспечение комплекса процессных мероприятий</w:t>
      </w:r>
    </w:p>
    <w:p w:rsidR="00E82D99" w:rsidRPr="00E82D99" w:rsidRDefault="00E82D99" w:rsidP="00E82D99">
      <w:pPr>
        <w:widowControl w:val="0"/>
        <w:tabs>
          <w:tab w:val="left" w:pos="11057"/>
        </w:tabs>
        <w:spacing w:before="8" w:after="1"/>
        <w:rPr>
          <w:b/>
          <w:sz w:val="1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998"/>
        <w:gridCol w:w="1937"/>
        <w:gridCol w:w="1192"/>
        <w:gridCol w:w="1060"/>
        <w:gridCol w:w="1148"/>
        <w:gridCol w:w="1137"/>
        <w:gridCol w:w="1296"/>
      </w:tblGrid>
      <w:tr w:rsidR="00E82D99" w:rsidRPr="00E82D99" w:rsidTr="008F7A11">
        <w:trPr>
          <w:trHeight w:val="278"/>
          <w:jc w:val="center"/>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 п/п</w:t>
            </w:r>
          </w:p>
        </w:tc>
        <w:tc>
          <w:tcPr>
            <w:tcW w:w="59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Наименование мероприятия (результата)/ источник</w:t>
            </w:r>
          </w:p>
          <w:p w:rsidR="00E82D99" w:rsidRPr="00E82D99" w:rsidRDefault="00E82D99" w:rsidP="00E82D99">
            <w:pPr>
              <w:widowControl w:val="0"/>
              <w:outlineLvl w:val="2"/>
              <w:rPr>
                <w:szCs w:val="20"/>
              </w:rPr>
            </w:pPr>
            <w:r w:rsidRPr="00E82D99">
              <w:rPr>
                <w:szCs w:val="20"/>
              </w:rPr>
              <w:t>финансового обеспечения &lt;1&gt;</w:t>
            </w:r>
          </w:p>
        </w:tc>
        <w:tc>
          <w:tcPr>
            <w:tcW w:w="1937" w:type="dxa"/>
            <w:vMerge w:val="restart"/>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ind w:right="-18"/>
              <w:jc w:val="center"/>
              <w:outlineLvl w:val="2"/>
              <w:rPr>
                <w:szCs w:val="20"/>
              </w:rPr>
            </w:pPr>
            <w:r w:rsidRPr="00E82D99">
              <w:rPr>
                <w:szCs w:val="20"/>
              </w:rPr>
              <w:t>Код бюджетной классификации расходов &lt;2&gt;</w:t>
            </w:r>
          </w:p>
        </w:tc>
        <w:tc>
          <w:tcPr>
            <w:tcW w:w="5833" w:type="dxa"/>
            <w:gridSpan w:val="5"/>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 xml:space="preserve">Объем расходов по годам реализации, </w:t>
            </w:r>
            <w:proofErr w:type="spellStart"/>
            <w:r w:rsidRPr="00E82D99">
              <w:rPr>
                <w:szCs w:val="20"/>
              </w:rPr>
              <w:t>тыс.рублей</w:t>
            </w:r>
            <w:proofErr w:type="spellEnd"/>
          </w:p>
        </w:tc>
      </w:tr>
      <w:tr w:rsidR="00E82D99" w:rsidRPr="00E82D99" w:rsidTr="008F7A11">
        <w:trPr>
          <w:trHeight w:val="816"/>
          <w:jc w:val="center"/>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8"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1937" w:type="dxa"/>
            <w:vMerge/>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rPr>
                <w:rFonts w:ascii="Calibri" w:hAnsi="Calibri"/>
                <w:sz w:val="22"/>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jc w:val="center"/>
              <w:outlineLvl w:val="2"/>
              <w:rPr>
                <w:szCs w:val="20"/>
              </w:rPr>
            </w:pPr>
            <w:r w:rsidRPr="00E82D99">
              <w:rPr>
                <w:szCs w:val="20"/>
              </w:rPr>
              <w:t xml:space="preserve">N&lt;3&gt;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jc w:val="center"/>
              <w:outlineLvl w:val="2"/>
              <w:rPr>
                <w:szCs w:val="20"/>
              </w:rPr>
            </w:pPr>
            <w:r w:rsidRPr="00E82D99">
              <w:rPr>
                <w:szCs w:val="20"/>
              </w:rPr>
              <w:t xml:space="preserve">N+1&lt;3&gt; </w:t>
            </w:r>
          </w:p>
        </w:tc>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D99" w:rsidRPr="00E82D99" w:rsidRDefault="00E82D99" w:rsidP="00E82D99">
            <w:pPr>
              <w:spacing w:after="200" w:line="276" w:lineRule="auto"/>
              <w:jc w:val="center"/>
              <w:rPr>
                <w:rFonts w:ascii="Calibri" w:hAnsi="Calibri"/>
                <w:sz w:val="22"/>
                <w:szCs w:val="20"/>
              </w:rPr>
            </w:pPr>
            <w:r w:rsidRPr="00E82D99">
              <w:rPr>
                <w:rFonts w:ascii="Calibri" w:hAnsi="Calibri"/>
                <w:sz w:val="22"/>
                <w:szCs w:val="20"/>
              </w:rPr>
              <w:t>....</w:t>
            </w:r>
            <w:r w:rsidRPr="00E82D99">
              <w:rPr>
                <w:szCs w:val="20"/>
              </w:rPr>
              <w:t>&lt;3&gt;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jc w:val="center"/>
              <w:outlineLvl w:val="2"/>
              <w:rPr>
                <w:szCs w:val="20"/>
              </w:rPr>
            </w:pPr>
            <w:proofErr w:type="spellStart"/>
            <w:r w:rsidRPr="00E82D99">
              <w:rPr>
                <w:szCs w:val="20"/>
              </w:rPr>
              <w:t>N+n</w:t>
            </w:r>
            <w:proofErr w:type="spellEnd"/>
            <w:r w:rsidRPr="00E82D99">
              <w:rPr>
                <w:szCs w:val="20"/>
              </w:rPr>
              <w:t xml:space="preserve">&lt;3&gt;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jc w:val="center"/>
              <w:outlineLvl w:val="2"/>
              <w:rPr>
                <w:szCs w:val="20"/>
              </w:rPr>
            </w:pPr>
            <w:r w:rsidRPr="00E82D99">
              <w:rPr>
                <w:szCs w:val="20"/>
              </w:rPr>
              <w:t>Всего</w:t>
            </w:r>
          </w:p>
        </w:tc>
      </w:tr>
    </w:tbl>
    <w:p w:rsidR="00E82D99" w:rsidRPr="00E82D99" w:rsidRDefault="00E82D99" w:rsidP="00E82D99">
      <w:pPr>
        <w:rPr>
          <w:rFonts w:ascii="Calibri" w:hAnsi="Calibri"/>
          <w:sz w:val="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5992"/>
        <w:gridCol w:w="1940"/>
        <w:gridCol w:w="1194"/>
        <w:gridCol w:w="1075"/>
        <w:gridCol w:w="1166"/>
        <w:gridCol w:w="1122"/>
        <w:gridCol w:w="1295"/>
      </w:tblGrid>
      <w:tr w:rsidR="00E82D99" w:rsidRPr="00E82D99" w:rsidTr="008F7A11">
        <w:trPr>
          <w:trHeight w:val="264"/>
          <w:tblHeader/>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2</w:t>
            </w:r>
          </w:p>
        </w:tc>
        <w:tc>
          <w:tcPr>
            <w:tcW w:w="1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ind w:right="-173"/>
              <w:jc w:val="center"/>
              <w:outlineLvl w:val="2"/>
              <w:rPr>
                <w:szCs w:val="20"/>
              </w:rPr>
            </w:pPr>
            <w:r w:rsidRPr="00E82D99">
              <w:rPr>
                <w:szCs w:val="20"/>
              </w:rPr>
              <w:t>3</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jc w:val="center"/>
              <w:outlineLvl w:val="2"/>
              <w:rPr>
                <w:szCs w:val="20"/>
              </w:rPr>
            </w:pPr>
            <w:r w:rsidRPr="00E82D99">
              <w:rPr>
                <w:szCs w:val="20"/>
              </w:rPr>
              <w:t>8</w:t>
            </w:r>
          </w:p>
        </w:tc>
      </w:tr>
      <w:tr w:rsidR="00E82D99" w:rsidRPr="00E82D99" w:rsidTr="008F7A11">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jc w:val="center"/>
              <w:outlineLvl w:val="2"/>
              <w:rPr>
                <w:szCs w:val="20"/>
              </w:rPr>
            </w:pPr>
            <w:r w:rsidRPr="00E82D99">
              <w:rPr>
                <w:szCs w:val="20"/>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outlineLvl w:val="2"/>
              <w:rPr>
                <w:b/>
                <w:i/>
                <w:szCs w:val="20"/>
              </w:rPr>
            </w:pPr>
            <w:r w:rsidRPr="00E82D99">
              <w:rPr>
                <w:b/>
                <w:i/>
                <w:szCs w:val="20"/>
              </w:rPr>
              <w:t>Комплекс процессных мероприятий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ind w:right="-173"/>
              <w:jc w:val="center"/>
              <w:outlineLvl w:val="2"/>
              <w:rPr>
                <w:szCs w:val="20"/>
              </w:rPr>
            </w:pPr>
            <w:r w:rsidRPr="00E82D99">
              <w:rPr>
                <w:szCs w:val="20"/>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6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 xml:space="preserve">Бюджет </w:t>
            </w:r>
            <w:r w:rsidR="00DC5953">
              <w:rPr>
                <w:szCs w:val="20"/>
              </w:rPr>
              <w:t>Красновского сельского поселения</w:t>
            </w:r>
            <w:r w:rsidRPr="00E82D99">
              <w:rPr>
                <w:szCs w:val="20"/>
              </w:rPr>
              <w:t xml:space="preserve"> (всего), из них:</w:t>
            </w: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283"/>
              <w:rPr>
                <w:szCs w:val="20"/>
              </w:rPr>
            </w:pPr>
            <w:r w:rsidRPr="00E82D99">
              <w:rPr>
                <w:szCs w:val="20"/>
              </w:rPr>
              <w:t xml:space="preserve">безвозмездные поступления в бюджет </w:t>
            </w:r>
            <w:r w:rsidR="00DC5953">
              <w:rPr>
                <w:szCs w:val="20"/>
              </w:rPr>
              <w:t>Красновского сельского поселения</w:t>
            </w:r>
            <w:r w:rsidRPr="00E82D99">
              <w:rPr>
                <w:szCs w:val="20"/>
              </w:rPr>
              <w:t>, в том числе за счет средств:</w:t>
            </w: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федерального бюджета</w:t>
            </w: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областного бюджета</w:t>
            </w: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33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hanging="567"/>
              <w:rPr>
                <w:szCs w:val="20"/>
              </w:rPr>
            </w:pPr>
            <w:r w:rsidRPr="00E82D99">
              <w:rPr>
                <w:szCs w:val="20"/>
              </w:rPr>
              <w:t xml:space="preserve">Местный бюджет </w:t>
            </w: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33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 xml:space="preserve">Внебюджетные источники </w:t>
            </w: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r w:rsidRPr="00E82D99">
              <w:rPr>
                <w:szCs w:val="20"/>
              </w:rPr>
              <w:t>2.</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widowControl w:val="0"/>
              <w:ind w:right="-173"/>
              <w:outlineLvl w:val="2"/>
              <w:rPr>
                <w:i/>
                <w:szCs w:val="20"/>
              </w:rPr>
            </w:pPr>
            <w:r w:rsidRPr="00E82D99">
              <w:rPr>
                <w:i/>
                <w:szCs w:val="20"/>
              </w:rPr>
              <w:t>Мероприятие (результат) 1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widowControl w:val="0"/>
              <w:ind w:right="-173"/>
              <w:jc w:val="center"/>
              <w:outlineLvl w:val="2"/>
              <w:rPr>
                <w:szCs w:val="20"/>
              </w:rPr>
            </w:pPr>
            <w:r w:rsidRPr="00E82D99">
              <w:rPr>
                <w:szCs w:val="20"/>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szCs w:val="20"/>
              </w:rPr>
            </w:pPr>
            <w:r w:rsidRPr="00E82D99">
              <w:rPr>
                <w:szCs w:val="20"/>
              </w:rPr>
              <w:t xml:space="preserve">Бюджет </w:t>
            </w:r>
            <w:r w:rsidR="00DC5953">
              <w:rPr>
                <w:szCs w:val="20"/>
              </w:rPr>
              <w:t>Красновского сельского поселения</w:t>
            </w:r>
            <w:r w:rsidRPr="00E82D99">
              <w:rPr>
                <w:szCs w:val="20"/>
              </w:rPr>
              <w:t xml:space="preserve"> (всего) </w:t>
            </w:r>
          </w:p>
        </w:tc>
        <w:tc>
          <w:tcPr>
            <w:tcW w:w="1940" w:type="dxa"/>
            <w:vMerge/>
            <w:tcBorders>
              <w:top w:val="single" w:sz="4" w:space="0" w:color="000000"/>
              <w:left w:val="single" w:sz="4" w:space="0" w:color="000000"/>
              <w:bottom w:val="single" w:sz="4" w:space="0" w:color="auto"/>
              <w:right w:val="single" w:sz="4" w:space="0" w:color="000000"/>
            </w:tcBorders>
            <w:vAlign w:val="center"/>
          </w:tcPr>
          <w:p w:rsidR="00E82D99" w:rsidRPr="00E82D99" w:rsidRDefault="00E82D99" w:rsidP="00E82D99">
            <w:pPr>
              <w:spacing w:after="200" w:line="276" w:lineRule="auto"/>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283"/>
              <w:rPr>
                <w:szCs w:val="20"/>
              </w:rPr>
            </w:pPr>
            <w:r w:rsidRPr="00E82D99">
              <w:rPr>
                <w:szCs w:val="20"/>
              </w:rPr>
              <w:t xml:space="preserve">безвозмездные поступления в бюджет </w:t>
            </w:r>
            <w:r w:rsidR="00DC5953">
              <w:rPr>
                <w:szCs w:val="20"/>
              </w:rPr>
              <w:t>Красновского сельского поселения</w:t>
            </w:r>
            <w:r w:rsidRPr="00E82D99">
              <w:rPr>
                <w:szCs w:val="20"/>
              </w:rPr>
              <w:t>, в том числе за счет средств:</w:t>
            </w:r>
          </w:p>
        </w:tc>
        <w:tc>
          <w:tcPr>
            <w:tcW w:w="1940" w:type="dxa"/>
            <w:vMerge w:val="restart"/>
            <w:tcBorders>
              <w:top w:val="single" w:sz="4" w:space="0" w:color="auto"/>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федерального бюджета</w:t>
            </w:r>
          </w:p>
        </w:tc>
        <w:tc>
          <w:tcPr>
            <w:tcW w:w="1940" w:type="dxa"/>
            <w:vMerge/>
            <w:tcBorders>
              <w:top w:val="single" w:sz="4" w:space="0" w:color="000000"/>
              <w:left w:val="single" w:sz="4" w:space="0" w:color="000000"/>
              <w:bottom w:val="single" w:sz="4" w:space="0" w:color="auto"/>
              <w:right w:val="single" w:sz="4" w:space="0" w:color="000000"/>
            </w:tcBorders>
          </w:tcPr>
          <w:p w:rsidR="00E82D99" w:rsidRPr="00E82D99" w:rsidRDefault="00E82D99" w:rsidP="00E82D99">
            <w:pPr>
              <w:spacing w:after="200" w:line="276" w:lineRule="auto"/>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2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p>
        </w:tc>
        <w:tc>
          <w:tcPr>
            <w:tcW w:w="1940" w:type="dxa"/>
            <w:tcBorders>
              <w:top w:val="single" w:sz="4" w:space="0" w:color="auto"/>
              <w:left w:val="single" w:sz="4" w:space="0" w:color="000000"/>
              <w:bottom w:val="single" w:sz="4" w:space="0" w:color="auto"/>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40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p>
        </w:tc>
        <w:tc>
          <w:tcPr>
            <w:tcW w:w="1940" w:type="dxa"/>
            <w:tcBorders>
              <w:top w:val="single" w:sz="4" w:space="0" w:color="auto"/>
              <w:left w:val="single" w:sz="4" w:space="0" w:color="000000"/>
              <w:bottom w:val="single" w:sz="4" w:space="0" w:color="auto"/>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r w:rsidRPr="00E82D99">
              <w:rPr>
                <w:szCs w:val="20"/>
              </w:rPr>
              <w:t>областного бюджета</w:t>
            </w:r>
          </w:p>
        </w:tc>
        <w:tc>
          <w:tcPr>
            <w:tcW w:w="1940" w:type="dxa"/>
            <w:tcBorders>
              <w:top w:val="single" w:sz="4" w:space="0" w:color="auto"/>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p>
        </w:tc>
        <w:tc>
          <w:tcPr>
            <w:tcW w:w="1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ind w:left="567"/>
              <w:rPr>
                <w:szCs w:val="20"/>
              </w:rPr>
            </w:pPr>
          </w:p>
        </w:tc>
        <w:tc>
          <w:tcPr>
            <w:tcW w:w="1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ind w:right="-173"/>
              <w:outlineLvl w:val="2"/>
              <w:rPr>
                <w:szCs w:val="20"/>
              </w:rPr>
            </w:pPr>
          </w:p>
        </w:tc>
      </w:tr>
      <w:tr w:rsidR="00E82D99" w:rsidRPr="00E82D99" w:rsidTr="008F7A11">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rPr>
                <w:i/>
                <w:szCs w:val="20"/>
              </w:rPr>
            </w:pPr>
            <w:r w:rsidRPr="00E82D99">
              <w:rPr>
                <w:szCs w:val="20"/>
              </w:rPr>
              <w:t>Местный бюджет</w:t>
            </w:r>
          </w:p>
        </w:tc>
        <w:tc>
          <w:tcPr>
            <w:tcW w:w="1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&lt;4&gt;</w:t>
            </w:r>
          </w:p>
        </w:tc>
        <w:tc>
          <w:tcPr>
            <w:tcW w:w="119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07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6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2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29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r>
      <w:tr w:rsidR="00E82D99" w:rsidRPr="00E82D99" w:rsidTr="008F7A11">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spacing w:after="200" w:line="276" w:lineRule="auto"/>
              <w:rPr>
                <w:rFonts w:ascii="Calibri" w:hAnsi="Calibri"/>
                <w:sz w:val="22"/>
                <w:szCs w:val="20"/>
              </w:rPr>
            </w:pPr>
          </w:p>
        </w:tc>
        <w:tc>
          <w:tcPr>
            <w:tcW w:w="1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&lt;4&gt;</w:t>
            </w:r>
          </w:p>
        </w:tc>
        <w:tc>
          <w:tcPr>
            <w:tcW w:w="119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07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6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2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29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r>
      <w:tr w:rsidR="00E82D99" w:rsidRPr="00E82D99" w:rsidTr="008F7A11">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spacing w:after="200" w:line="276" w:lineRule="auto"/>
              <w:rPr>
                <w:rFonts w:ascii="Calibri" w:hAnsi="Calibri"/>
                <w:sz w:val="22"/>
                <w:szCs w:val="20"/>
              </w:rPr>
            </w:pPr>
          </w:p>
        </w:tc>
        <w:tc>
          <w:tcPr>
            <w:tcW w:w="1940"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spacing w:after="200" w:line="276" w:lineRule="auto"/>
              <w:jc w:val="center"/>
              <w:rPr>
                <w:rFonts w:ascii="Calibri" w:hAnsi="Calibri"/>
                <w:sz w:val="22"/>
                <w:szCs w:val="20"/>
              </w:rPr>
            </w:pPr>
            <w:r w:rsidRPr="00E82D99">
              <w:rPr>
                <w:szCs w:val="20"/>
              </w:rPr>
              <w:t>&lt;4&gt;</w:t>
            </w:r>
          </w:p>
        </w:tc>
        <w:tc>
          <w:tcPr>
            <w:tcW w:w="119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07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6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2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29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r>
      <w:tr w:rsidR="00E82D99" w:rsidRPr="00E82D99" w:rsidTr="008F7A11">
        <w:trPr>
          <w:trHeight w:val="54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spacing w:after="200" w:line="276" w:lineRule="auto"/>
              <w:rPr>
                <w:rFonts w:ascii="Calibri" w:hAnsi="Calibri"/>
                <w:sz w:val="22"/>
                <w:szCs w:val="20"/>
              </w:rPr>
            </w:pPr>
            <w:r w:rsidRPr="00E82D99">
              <w:rPr>
                <w:szCs w:val="20"/>
              </w:rPr>
              <w:t xml:space="preserve">Внебюджетные источники </w:t>
            </w:r>
          </w:p>
        </w:tc>
        <w:tc>
          <w:tcPr>
            <w:tcW w:w="1940" w:type="dxa"/>
            <w:tcBorders>
              <w:top w:val="single" w:sz="4" w:space="0" w:color="000000"/>
              <w:left w:val="single" w:sz="4" w:space="0" w:color="000000"/>
              <w:right w:val="single" w:sz="4" w:space="0" w:color="000000"/>
            </w:tcBorders>
            <w:vAlign w:val="center"/>
          </w:tcPr>
          <w:p w:rsidR="00E82D99" w:rsidRPr="00E82D99" w:rsidRDefault="00E82D99" w:rsidP="00E82D99">
            <w:pPr>
              <w:spacing w:after="200" w:line="276" w:lineRule="auto"/>
              <w:jc w:val="center"/>
              <w:rPr>
                <w:szCs w:val="20"/>
              </w:rPr>
            </w:pPr>
            <w:r w:rsidRPr="00E82D99">
              <w:rPr>
                <w:szCs w:val="20"/>
              </w:rPr>
              <w:t>Х</w:t>
            </w:r>
          </w:p>
        </w:tc>
        <w:tc>
          <w:tcPr>
            <w:tcW w:w="119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07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6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2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29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r>
      <w:tr w:rsidR="00E82D99" w:rsidRPr="00E82D99" w:rsidTr="008F7A11">
        <w:trPr>
          <w:trHeight w:val="1032"/>
          <w:jc w:val="center"/>
        </w:trPr>
        <w:tc>
          <w:tcPr>
            <w:tcW w:w="81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rPr>
                <w:rFonts w:ascii="Calibri" w:hAnsi="Calibri"/>
                <w:sz w:val="22"/>
                <w:szCs w:val="20"/>
              </w:rPr>
            </w:pPr>
            <w:r w:rsidRPr="00E82D99">
              <w:rPr>
                <w:rFonts w:ascii="Calibri" w:hAnsi="Calibri"/>
                <w:sz w:val="22"/>
                <w:szCs w:val="20"/>
              </w:rPr>
              <w:t>3.</w:t>
            </w:r>
          </w:p>
        </w:tc>
        <w:tc>
          <w:tcPr>
            <w:tcW w:w="599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ind w:right="-173"/>
              <w:outlineLvl w:val="2"/>
              <w:rPr>
                <w:szCs w:val="20"/>
              </w:rPr>
            </w:pPr>
            <w:r w:rsidRPr="00E82D99">
              <w:rPr>
                <w:szCs w:val="20"/>
              </w:rPr>
              <w:t xml:space="preserve">Нераспределенный резерв </w:t>
            </w:r>
            <w:r w:rsidRPr="00E82D99">
              <w:rPr>
                <w:b/>
                <w:i/>
                <w:szCs w:val="20"/>
              </w:rPr>
              <w:t>(бюджет муниципального образования</w:t>
            </w:r>
            <w:r w:rsidRPr="00E82D99">
              <w:rPr>
                <w:szCs w:val="20"/>
              </w:rPr>
              <w:t>)</w:t>
            </w:r>
            <w:bookmarkStart w:id="3" w:name="_Ref143871678"/>
            <w:bookmarkEnd w:id="3"/>
            <w:r w:rsidRPr="00E82D99">
              <w:rPr>
                <w:szCs w:val="20"/>
              </w:rPr>
              <w:footnoteReference w:id="4"/>
            </w:r>
          </w:p>
          <w:p w:rsidR="00E82D99" w:rsidRPr="00E82D99" w:rsidRDefault="00E82D99" w:rsidP="00E82D99">
            <w:pPr>
              <w:spacing w:after="200" w:line="276" w:lineRule="auto"/>
              <w:jc w:val="center"/>
              <w:rPr>
                <w:rFonts w:ascii="Calibri" w:hAnsi="Calibri"/>
                <w:sz w:val="22"/>
                <w:szCs w:val="20"/>
              </w:rPr>
            </w:pPr>
          </w:p>
        </w:tc>
        <w:tc>
          <w:tcPr>
            <w:tcW w:w="194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9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07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6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12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c>
          <w:tcPr>
            <w:tcW w:w="129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jc w:val="center"/>
              <w:rPr>
                <w:rFonts w:ascii="Calibri" w:hAnsi="Calibri"/>
                <w:sz w:val="22"/>
                <w:szCs w:val="20"/>
              </w:rPr>
            </w:pPr>
          </w:p>
        </w:tc>
      </w:tr>
    </w:tbl>
    <w:p w:rsidR="00E82D99" w:rsidRPr="00E82D99" w:rsidRDefault="00E82D99" w:rsidP="00E82D99">
      <w:pPr>
        <w:widowControl w:val="0"/>
        <w:ind w:left="720" w:right="-173"/>
        <w:outlineLvl w:val="2"/>
        <w:rPr>
          <w:szCs w:val="20"/>
        </w:rPr>
      </w:pPr>
      <w:r w:rsidRPr="00E82D99">
        <w:rPr>
          <w:szCs w:val="20"/>
        </w:rPr>
        <w:t>&lt;1&gt; В случае отсутствия финансового обеспечения за счет отдельных источников, такие источники не включаются.</w:t>
      </w:r>
    </w:p>
    <w:p w:rsidR="00E82D99" w:rsidRPr="00E82D99" w:rsidRDefault="00E82D99" w:rsidP="00E82D99">
      <w:pPr>
        <w:widowControl w:val="0"/>
        <w:ind w:left="720" w:right="-173"/>
        <w:outlineLvl w:val="2"/>
        <w:rPr>
          <w:szCs w:val="20"/>
        </w:rPr>
      </w:pPr>
      <w:r w:rsidRPr="00E82D99">
        <w:rPr>
          <w:szCs w:val="20"/>
        </w:rPr>
        <w:t>&lt;2&gt; При формировании муниципальной (комплексной) программы до ввода</w:t>
      </w:r>
      <w:r w:rsidRPr="00E82D99">
        <w:rPr>
          <w:sz w:val="28"/>
          <w:szCs w:val="20"/>
        </w:rPr>
        <w:t xml:space="preserve"> </w:t>
      </w:r>
      <w:r w:rsidRPr="00E82D99">
        <w:rPr>
          <w:szCs w:val="20"/>
        </w:rPr>
        <w:t>подсистемы управления муниципальными программами государственной интегрированной информационной системы управления общественными финансами «Электронный бюджет».</w:t>
      </w:r>
    </w:p>
    <w:p w:rsidR="00E82D99" w:rsidRPr="00E82D99" w:rsidRDefault="00E82D99" w:rsidP="00E82D99">
      <w:pPr>
        <w:widowControl w:val="0"/>
        <w:ind w:left="720" w:right="-173"/>
        <w:outlineLvl w:val="2"/>
        <w:rPr>
          <w:szCs w:val="20"/>
        </w:rPr>
      </w:pPr>
      <w:r w:rsidRPr="00E82D99">
        <w:rPr>
          <w:szCs w:val="20"/>
        </w:rPr>
        <w:t xml:space="preserve">&lt;3&gt; В 2024 году при приведении муниципальных программ </w:t>
      </w:r>
      <w:r w:rsidR="00DC5953">
        <w:rPr>
          <w:szCs w:val="20"/>
        </w:rPr>
        <w:t>Красновского сельского поселения</w:t>
      </w:r>
      <w:r w:rsidRPr="00E82D99">
        <w:rPr>
          <w:szCs w:val="20"/>
        </w:rPr>
        <w:t xml:space="preserve"> в соответствие с требованиями Порядка и данных Методических рекомендаций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E82D99">
        <w:rPr>
          <w:sz w:val="28"/>
          <w:szCs w:val="20"/>
        </w:rPr>
        <w:t>.</w:t>
      </w:r>
    </w:p>
    <w:p w:rsidR="00E82D99" w:rsidRPr="00E82D99" w:rsidRDefault="00E82D99" w:rsidP="00E82D99">
      <w:pPr>
        <w:widowControl w:val="0"/>
        <w:ind w:left="720" w:right="-173"/>
        <w:outlineLvl w:val="2"/>
        <w:rPr>
          <w:szCs w:val="20"/>
        </w:rPr>
      </w:pPr>
      <w:r w:rsidRPr="00E82D99">
        <w:rPr>
          <w:szCs w:val="20"/>
        </w:rPr>
        <w:t>&lt;4&gt; Заполняется КБК по расходам.</w:t>
      </w:r>
    </w:p>
    <w:p w:rsidR="00E82D99" w:rsidRPr="00E82D99" w:rsidRDefault="00E82D99" w:rsidP="00E82D99">
      <w:pPr>
        <w:jc w:val="center"/>
        <w:rPr>
          <w:szCs w:val="20"/>
        </w:rPr>
      </w:pPr>
      <w:r w:rsidRPr="00E82D99">
        <w:rPr>
          <w:szCs w:val="20"/>
        </w:rPr>
        <w:t xml:space="preserve">5.1. Финансовое обеспечение комплекса процессных мероприятий за счет бюджетных ассигнований по источникам финансирования дефицита бюджета </w:t>
      </w:r>
      <w:r w:rsidR="00DC5953">
        <w:rPr>
          <w:szCs w:val="20"/>
        </w:rPr>
        <w:t>Красновского сельского поселения</w:t>
      </w:r>
      <w:r w:rsidRPr="00E82D99">
        <w:rPr>
          <w:szCs w:val="20"/>
        </w:rPr>
        <w:t xml:space="preserve"> </w:t>
      </w:r>
      <w:r w:rsidRPr="00E82D99">
        <w:rPr>
          <w:sz w:val="20"/>
          <w:szCs w:val="20"/>
          <w:vertAlign w:val="superscript"/>
        </w:rPr>
        <w:footnoteReference w:id="5"/>
      </w:r>
    </w:p>
    <w:p w:rsidR="00E82D99" w:rsidRPr="00E82D99" w:rsidRDefault="00E82D99" w:rsidP="00E82D99">
      <w:pPr>
        <w:jc w:val="center"/>
        <w:rPr>
          <w:sz w:val="20"/>
          <w:szCs w:val="20"/>
        </w:rPr>
      </w:pPr>
    </w:p>
    <w:tbl>
      <w:tblPr>
        <w:tblW w:w="0" w:type="auto"/>
        <w:jc w:val="center"/>
        <w:tblLayout w:type="fixed"/>
        <w:tblLook w:val="04A0" w:firstRow="1" w:lastRow="0" w:firstColumn="1" w:lastColumn="0" w:noHBand="0" w:noVBand="1"/>
      </w:tblPr>
      <w:tblGrid>
        <w:gridCol w:w="8845"/>
        <w:gridCol w:w="1559"/>
        <w:gridCol w:w="1276"/>
        <w:gridCol w:w="1134"/>
        <w:gridCol w:w="1417"/>
        <w:gridCol w:w="1427"/>
      </w:tblGrid>
      <w:tr w:rsidR="00E82D99" w:rsidRPr="00E82D99" w:rsidTr="008F7A11">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rsidR="00E82D99" w:rsidRPr="00E82D99" w:rsidRDefault="00E82D99" w:rsidP="00E82D99">
            <w:pPr>
              <w:jc w:val="center"/>
              <w:rPr>
                <w:sz w:val="16"/>
                <w:szCs w:val="20"/>
              </w:rPr>
            </w:pPr>
            <w:r w:rsidRPr="00E82D99">
              <w:rPr>
                <w:sz w:val="16"/>
                <w:szCs w:val="20"/>
              </w:rPr>
              <w:t>Наименование комплекса процессных мероприятий</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Объем финансового обеспечения по годам реализации, тыс. рублей</w:t>
            </w:r>
          </w:p>
        </w:tc>
      </w:tr>
      <w:tr w:rsidR="00E82D99" w:rsidRPr="00E82D99" w:rsidTr="008F7A11">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rsidR="00E82D99" w:rsidRPr="00E82D99" w:rsidRDefault="00E82D99" w:rsidP="00E82D99">
            <w:pPr>
              <w:spacing w:after="200" w:line="276" w:lineRule="auto"/>
              <w:rPr>
                <w:rFonts w:ascii="Calibri" w:hAnsi="Calibri"/>
                <w:sz w:val="22"/>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N</w:t>
            </w:r>
          </w:p>
        </w:tc>
        <w:tc>
          <w:tcPr>
            <w:tcW w:w="1276"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N+1</w:t>
            </w:r>
          </w:p>
        </w:tc>
        <w:tc>
          <w:tcPr>
            <w:tcW w:w="113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roofErr w:type="spellStart"/>
            <w:r w:rsidRPr="00E82D99">
              <w:rPr>
                <w:sz w:val="16"/>
                <w:szCs w:val="20"/>
              </w:rPr>
              <w:t>N+n</w:t>
            </w:r>
            <w:proofErr w:type="spellEnd"/>
          </w:p>
        </w:tc>
        <w:tc>
          <w:tcPr>
            <w:tcW w:w="142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Всего</w:t>
            </w:r>
          </w:p>
        </w:tc>
      </w:tr>
      <w:tr w:rsidR="00E82D99" w:rsidRPr="00E82D99" w:rsidTr="008F7A11">
        <w:trPr>
          <w:trHeight w:val="220"/>
          <w:jc w:val="center"/>
        </w:trPr>
        <w:tc>
          <w:tcPr>
            <w:tcW w:w="8845" w:type="dxa"/>
            <w:tcBorders>
              <w:top w:val="single" w:sz="4" w:space="0" w:color="000000"/>
              <w:left w:val="single" w:sz="4" w:space="0" w:color="000000"/>
              <w:bottom w:val="single" w:sz="4" w:space="0" w:color="000000"/>
              <w:right w:val="nil"/>
            </w:tcBorders>
            <w:vAlign w:val="center"/>
          </w:tcPr>
          <w:p w:rsidR="00E82D99" w:rsidRPr="00E82D99" w:rsidRDefault="00E82D99" w:rsidP="00E82D99">
            <w:pPr>
              <w:jc w:val="center"/>
              <w:rPr>
                <w:sz w:val="16"/>
                <w:szCs w:val="20"/>
              </w:rPr>
            </w:pPr>
            <w:r w:rsidRPr="00E82D99">
              <w:rPr>
                <w:sz w:val="16"/>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5</w:t>
            </w:r>
          </w:p>
        </w:tc>
        <w:tc>
          <w:tcPr>
            <w:tcW w:w="142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r w:rsidRPr="00E82D99">
              <w:rPr>
                <w:sz w:val="16"/>
                <w:szCs w:val="20"/>
              </w:rPr>
              <w:t>6</w:t>
            </w:r>
          </w:p>
        </w:tc>
      </w:tr>
      <w:tr w:rsidR="00E82D99" w:rsidRPr="00E82D99" w:rsidTr="008F7A11">
        <w:trPr>
          <w:trHeight w:val="554"/>
          <w:jc w:val="center"/>
        </w:trPr>
        <w:tc>
          <w:tcPr>
            <w:tcW w:w="8845" w:type="dxa"/>
            <w:tcBorders>
              <w:top w:val="single" w:sz="4" w:space="0" w:color="000000"/>
              <w:left w:val="single" w:sz="4" w:space="0" w:color="000000"/>
              <w:bottom w:val="single" w:sz="4" w:space="0" w:color="000000"/>
              <w:right w:val="nil"/>
            </w:tcBorders>
            <w:vAlign w:val="center"/>
          </w:tcPr>
          <w:p w:rsidR="00E82D99" w:rsidRPr="00E82D99" w:rsidRDefault="00E82D99" w:rsidP="00E82D99">
            <w:pPr>
              <w:jc w:val="center"/>
              <w:rPr>
                <w:sz w:val="16"/>
                <w:szCs w:val="20"/>
              </w:rPr>
            </w:pPr>
            <w:r w:rsidRPr="00E82D99">
              <w:rPr>
                <w:i/>
                <w:sz w:val="16"/>
                <w:szCs w:val="20"/>
              </w:rPr>
              <w:t>Комплекс процессных мероприятий «Наименование»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E82D99" w:rsidRPr="00E82D99" w:rsidRDefault="00E82D99" w:rsidP="00E82D99">
            <w:pPr>
              <w:jc w:val="center"/>
              <w:rPr>
                <w:sz w:val="16"/>
                <w:szCs w:val="20"/>
              </w:rPr>
            </w:pPr>
          </w:p>
        </w:tc>
      </w:tr>
    </w:tbl>
    <w:p w:rsidR="00E82D99" w:rsidRPr="00E82D99" w:rsidRDefault="00E82D99" w:rsidP="00E82D99">
      <w:pPr>
        <w:widowControl w:val="0"/>
        <w:ind w:left="720" w:right="-173"/>
        <w:outlineLvl w:val="2"/>
        <w:rPr>
          <w:szCs w:val="20"/>
        </w:rPr>
      </w:pPr>
      <w:r w:rsidRPr="00E82D99">
        <w:rPr>
          <w:szCs w:val="20"/>
        </w:rPr>
        <w:br w:type="page"/>
      </w:r>
    </w:p>
    <w:p w:rsidR="00E82D99" w:rsidRPr="00E82D99" w:rsidRDefault="00E82D99" w:rsidP="00E82D99">
      <w:pPr>
        <w:widowControl w:val="0"/>
        <w:tabs>
          <w:tab w:val="left" w:pos="851"/>
          <w:tab w:val="left" w:pos="11057"/>
        </w:tabs>
        <w:spacing w:before="108" w:after="108"/>
        <w:jc w:val="center"/>
        <w:outlineLvl w:val="0"/>
        <w:rPr>
          <w:szCs w:val="20"/>
        </w:rPr>
      </w:pPr>
    </w:p>
    <w:p w:rsidR="00E82D99" w:rsidRPr="00E82D99" w:rsidRDefault="00E82D99" w:rsidP="00E82D99">
      <w:pPr>
        <w:widowControl w:val="0"/>
        <w:tabs>
          <w:tab w:val="left" w:pos="851"/>
          <w:tab w:val="left" w:pos="11057"/>
        </w:tabs>
        <w:spacing w:before="108" w:after="108"/>
        <w:jc w:val="center"/>
        <w:outlineLvl w:val="0"/>
        <w:rPr>
          <w:szCs w:val="20"/>
        </w:rPr>
      </w:pPr>
      <w:r w:rsidRPr="00E82D99">
        <w:rPr>
          <w:szCs w:val="20"/>
        </w:rPr>
        <w:t>6. План</w:t>
      </w:r>
      <w:r w:rsidRPr="00E82D99">
        <w:rPr>
          <w:spacing w:val="-4"/>
          <w:szCs w:val="20"/>
        </w:rPr>
        <w:t xml:space="preserve"> </w:t>
      </w:r>
      <w:r w:rsidRPr="00E82D99">
        <w:rPr>
          <w:szCs w:val="20"/>
        </w:rPr>
        <w:t>реализации</w:t>
      </w:r>
      <w:r w:rsidRPr="00E82D99">
        <w:rPr>
          <w:spacing w:val="-3"/>
          <w:szCs w:val="20"/>
        </w:rPr>
        <w:t xml:space="preserve"> </w:t>
      </w:r>
      <w:r w:rsidRPr="00E82D99">
        <w:rPr>
          <w:szCs w:val="20"/>
        </w:rPr>
        <w:t>комплекса</w:t>
      </w:r>
      <w:r w:rsidRPr="00E82D99">
        <w:rPr>
          <w:spacing w:val="-2"/>
          <w:szCs w:val="20"/>
        </w:rPr>
        <w:t xml:space="preserve"> </w:t>
      </w:r>
      <w:r w:rsidRPr="00E82D99">
        <w:rPr>
          <w:szCs w:val="20"/>
        </w:rPr>
        <w:t>процессных</w:t>
      </w:r>
      <w:r w:rsidRPr="00E82D99">
        <w:rPr>
          <w:spacing w:val="-1"/>
          <w:szCs w:val="20"/>
        </w:rPr>
        <w:t xml:space="preserve"> </w:t>
      </w:r>
      <w:r w:rsidRPr="00E82D99">
        <w:rPr>
          <w:szCs w:val="20"/>
        </w:rPr>
        <w:t>мероприятий на ____________ года</w:t>
      </w:r>
    </w:p>
    <w:p w:rsidR="00E82D99" w:rsidRPr="00E82D99" w:rsidRDefault="00E82D99" w:rsidP="00E82D99">
      <w:pPr>
        <w:widowControl w:val="0"/>
        <w:tabs>
          <w:tab w:val="left" w:pos="11057"/>
        </w:tabs>
        <w:spacing w:before="8" w:after="1"/>
        <w:rPr>
          <w:b/>
          <w:sz w:val="12"/>
          <w:szCs w:val="20"/>
        </w:rPr>
      </w:pPr>
    </w:p>
    <w:tbl>
      <w:tblPr>
        <w:tblW w:w="0" w:type="auto"/>
        <w:jc w:val="center"/>
        <w:tblLayout w:type="fixed"/>
        <w:tblLook w:val="04A0" w:firstRow="1" w:lastRow="0" w:firstColumn="1" w:lastColumn="0" w:noHBand="0" w:noVBand="1"/>
      </w:tblPr>
      <w:tblGrid>
        <w:gridCol w:w="805"/>
        <w:gridCol w:w="3345"/>
        <w:gridCol w:w="2299"/>
        <w:gridCol w:w="3014"/>
        <w:gridCol w:w="2609"/>
        <w:gridCol w:w="2622"/>
      </w:tblGrid>
      <w:tr w:rsidR="00E82D99" w:rsidRPr="00E82D99" w:rsidTr="008F7A11">
        <w:trPr>
          <w:trHeight w:val="607"/>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ind w:left="-16" w:right="-39"/>
              <w:jc w:val="center"/>
              <w:rPr>
                <w:szCs w:val="20"/>
              </w:rPr>
            </w:pPr>
            <w:r w:rsidRPr="00E82D99">
              <w:rPr>
                <w:szCs w:val="20"/>
              </w:rPr>
              <w:t xml:space="preserve">№ </w:t>
            </w:r>
            <w:r w:rsidRPr="00E82D99">
              <w:rPr>
                <w:szCs w:val="20"/>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ind w:left="-16" w:right="-39"/>
              <w:jc w:val="center"/>
              <w:rPr>
                <w:spacing w:val="-1"/>
                <w:sz w:val="22"/>
                <w:szCs w:val="20"/>
              </w:rPr>
            </w:pPr>
            <w:r w:rsidRPr="00E82D99">
              <w:rPr>
                <w:szCs w:val="20"/>
              </w:rPr>
              <w:t>Задача,</w:t>
            </w:r>
            <w:r w:rsidRPr="00E82D99">
              <w:rPr>
                <w:spacing w:val="-2"/>
                <w:szCs w:val="20"/>
              </w:rPr>
              <w:t xml:space="preserve"> м</w:t>
            </w:r>
            <w:r w:rsidRPr="00E82D99">
              <w:rPr>
                <w:szCs w:val="20"/>
              </w:rPr>
              <w:t>ероприятие</w:t>
            </w:r>
            <w:r w:rsidRPr="00E82D99">
              <w:rPr>
                <w:spacing w:val="-4"/>
                <w:szCs w:val="20"/>
              </w:rPr>
              <w:t xml:space="preserve"> </w:t>
            </w:r>
            <w:r w:rsidRPr="00E82D99">
              <w:rPr>
                <w:szCs w:val="20"/>
              </w:rPr>
              <w:t>(результат)</w:t>
            </w:r>
            <w:r w:rsidRPr="00E82D99">
              <w:rPr>
                <w:spacing w:val="-2"/>
                <w:szCs w:val="20"/>
              </w:rPr>
              <w:t xml:space="preserve"> </w:t>
            </w:r>
            <w:r w:rsidRPr="00E82D99">
              <w:rPr>
                <w:szCs w:val="20"/>
              </w:rPr>
              <w:t>/</w:t>
            </w:r>
            <w:r w:rsidRPr="00E82D99">
              <w:rPr>
                <w:spacing w:val="-1"/>
                <w:szCs w:val="20"/>
              </w:rPr>
              <w:t xml:space="preserve"> </w:t>
            </w:r>
          </w:p>
          <w:p w:rsidR="00E82D99" w:rsidRPr="00E82D99" w:rsidRDefault="00E82D99" w:rsidP="00E82D99">
            <w:pPr>
              <w:widowControl w:val="0"/>
              <w:tabs>
                <w:tab w:val="left" w:pos="11057"/>
              </w:tabs>
              <w:spacing w:line="247" w:lineRule="exact"/>
              <w:ind w:left="-16" w:right="-39"/>
              <w:jc w:val="center"/>
              <w:rPr>
                <w:szCs w:val="20"/>
              </w:rPr>
            </w:pPr>
            <w:r w:rsidRPr="00E82D99">
              <w:rPr>
                <w:szCs w:val="20"/>
              </w:rPr>
              <w:t>контрольная</w:t>
            </w:r>
            <w:r w:rsidRPr="00E82D99">
              <w:rPr>
                <w:spacing w:val="-2"/>
                <w:szCs w:val="20"/>
              </w:rPr>
              <w:t xml:space="preserve"> </w:t>
            </w:r>
            <w:r w:rsidRPr="00E82D99">
              <w:rPr>
                <w:szCs w:val="20"/>
              </w:rPr>
              <w:t>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ind w:right="13"/>
              <w:jc w:val="center"/>
              <w:rPr>
                <w:szCs w:val="20"/>
              </w:rPr>
            </w:pPr>
            <w:r w:rsidRPr="00E82D99">
              <w:rPr>
                <w:szCs w:val="20"/>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D99" w:rsidRPr="00E82D99" w:rsidRDefault="00E82D99" w:rsidP="00E82D99">
            <w:pPr>
              <w:widowControl w:val="0"/>
              <w:tabs>
                <w:tab w:val="left" w:pos="11057"/>
              </w:tabs>
              <w:ind w:right="13"/>
              <w:jc w:val="center"/>
              <w:rPr>
                <w:sz w:val="20"/>
                <w:szCs w:val="20"/>
              </w:rPr>
            </w:pPr>
            <w:r w:rsidRPr="00E82D99">
              <w:rPr>
                <w:sz w:val="20"/>
                <w:szCs w:val="20"/>
              </w:rPr>
              <w:t xml:space="preserve">Ответственный исполнитель </w:t>
            </w:r>
          </w:p>
          <w:p w:rsidR="00E82D99" w:rsidRPr="00E82D99" w:rsidRDefault="00E82D99" w:rsidP="00E82D99">
            <w:pPr>
              <w:widowControl w:val="0"/>
              <w:tabs>
                <w:tab w:val="left" w:pos="11057"/>
              </w:tabs>
              <w:ind w:right="13"/>
              <w:jc w:val="center"/>
              <w:rPr>
                <w:szCs w:val="20"/>
              </w:rPr>
            </w:pPr>
            <w:r w:rsidRPr="00E82D99">
              <w:rPr>
                <w:sz w:val="20"/>
                <w:szCs w:val="20"/>
              </w:rPr>
              <w:t>(ФИО., должность,</w:t>
            </w:r>
            <w:r w:rsidRPr="00E82D99">
              <w:rPr>
                <w:spacing w:val="-1"/>
                <w:sz w:val="20"/>
                <w:szCs w:val="20"/>
              </w:rPr>
              <w:t xml:space="preserve"> </w:t>
            </w:r>
            <w:r w:rsidRPr="00E82D99">
              <w:rPr>
                <w:sz w:val="20"/>
                <w:szCs w:val="20"/>
              </w:rPr>
              <w:t xml:space="preserve">отраслевой (функциональный) орган Администрации </w:t>
            </w:r>
            <w:r w:rsidR="00DC5953">
              <w:rPr>
                <w:sz w:val="20"/>
                <w:szCs w:val="20"/>
              </w:rPr>
              <w:t>Красновского сельского поселения</w:t>
            </w:r>
            <w:r w:rsidRPr="00E82D99">
              <w:rPr>
                <w:sz w:val="20"/>
                <w:szCs w:val="20"/>
              </w:rPr>
              <w:t xml:space="preserve">, структурное подразделение Администрации </w:t>
            </w:r>
            <w:r w:rsidR="00DC5953">
              <w:rPr>
                <w:sz w:val="20"/>
                <w:szCs w:val="20"/>
              </w:rPr>
              <w:t>Красновского сельского поселения</w:t>
            </w:r>
            <w:r w:rsidRPr="00E82D99">
              <w:rPr>
                <w:sz w:val="20"/>
                <w:szCs w:val="20"/>
              </w:rPr>
              <w:t xml:space="preserve">, муниципальное подведомственное учреждение </w:t>
            </w:r>
            <w:r w:rsidR="00DC5953">
              <w:rPr>
                <w:sz w:val="20"/>
                <w:szCs w:val="20"/>
              </w:rPr>
              <w:t>Красновского сельского поселения</w:t>
            </w:r>
            <w:r w:rsidRPr="00E82D99">
              <w:rPr>
                <w:sz w:val="20"/>
                <w:szCs w:val="20"/>
              </w:rPr>
              <w:t>,</w:t>
            </w:r>
            <w:r w:rsidRPr="00E82D99">
              <w:rPr>
                <w:rFonts w:ascii="Calibri" w:hAnsi="Calibri"/>
                <w:color w:val="000000"/>
                <w:sz w:val="20"/>
                <w:szCs w:val="20"/>
              </w:rPr>
              <w:t xml:space="preserve"> </w:t>
            </w:r>
            <w:r w:rsidR="003A1A79">
              <w:rPr>
                <w:sz w:val="20"/>
                <w:szCs w:val="20"/>
              </w:rPr>
              <w:t>специалист</w:t>
            </w:r>
            <w:r w:rsidRPr="00E82D99">
              <w:rPr>
                <w:sz w:val="20"/>
                <w:szCs w:val="20"/>
              </w:rPr>
              <w:t xml:space="preserve"> Администрации </w:t>
            </w:r>
            <w:r w:rsidR="00DC5953">
              <w:rPr>
                <w:sz w:val="20"/>
                <w:szCs w:val="20"/>
              </w:rPr>
              <w:t>Красновского сельского поселения</w:t>
            </w:r>
            <w:r w:rsidRPr="00E82D99">
              <w:rPr>
                <w:sz w:val="20"/>
                <w:szCs w:val="20"/>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Вид подтверждающего документа &lt;1&gt;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ind w:right="52"/>
              <w:jc w:val="center"/>
              <w:rPr>
                <w:szCs w:val="20"/>
              </w:rPr>
            </w:pPr>
            <w:r w:rsidRPr="00E82D99">
              <w:rPr>
                <w:szCs w:val="20"/>
              </w:rPr>
              <w:t xml:space="preserve">Информационная система </w:t>
            </w:r>
          </w:p>
          <w:p w:rsidR="00E82D99" w:rsidRPr="00E82D99" w:rsidRDefault="00E82D99" w:rsidP="00E82D99">
            <w:pPr>
              <w:widowControl w:val="0"/>
              <w:tabs>
                <w:tab w:val="left" w:pos="11057"/>
              </w:tabs>
              <w:ind w:right="52"/>
              <w:jc w:val="center"/>
              <w:rPr>
                <w:szCs w:val="20"/>
              </w:rPr>
            </w:pPr>
            <w:r w:rsidRPr="00E82D99">
              <w:rPr>
                <w:szCs w:val="20"/>
              </w:rPr>
              <w:t>(источник данных) &lt;2&gt;</w:t>
            </w:r>
          </w:p>
        </w:tc>
      </w:tr>
      <w:tr w:rsidR="00E82D99" w:rsidRPr="00E82D99" w:rsidTr="008F7A11">
        <w:trPr>
          <w:trHeight w:val="256"/>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before="10"/>
              <w:ind w:left="9"/>
              <w:jc w:val="center"/>
              <w:rPr>
                <w:szCs w:val="20"/>
              </w:rPr>
            </w:pPr>
            <w:r w:rsidRPr="00E82D99">
              <w:rPr>
                <w:szCs w:val="20"/>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before="10"/>
              <w:ind w:left="9"/>
              <w:jc w:val="center"/>
              <w:rPr>
                <w:szCs w:val="20"/>
              </w:rPr>
            </w:pPr>
            <w:r w:rsidRPr="00E82D99">
              <w:rPr>
                <w:szCs w:val="20"/>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before="10"/>
              <w:jc w:val="center"/>
              <w:rPr>
                <w:szCs w:val="20"/>
              </w:rPr>
            </w:pPr>
            <w:r w:rsidRPr="00E82D99">
              <w:rPr>
                <w:szCs w:val="20"/>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before="10"/>
              <w:jc w:val="center"/>
              <w:rPr>
                <w:szCs w:val="20"/>
              </w:rPr>
            </w:pPr>
            <w:r w:rsidRPr="00E82D99">
              <w:rPr>
                <w:szCs w:val="20"/>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before="10"/>
              <w:ind w:left="6"/>
              <w:jc w:val="center"/>
              <w:rPr>
                <w:szCs w:val="20"/>
              </w:rPr>
            </w:pPr>
            <w:r w:rsidRPr="00E82D99">
              <w:rPr>
                <w:szCs w:val="20"/>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before="10"/>
              <w:ind w:left="6"/>
              <w:jc w:val="center"/>
              <w:rPr>
                <w:szCs w:val="20"/>
              </w:rPr>
            </w:pPr>
            <w:r w:rsidRPr="00E82D99">
              <w:rPr>
                <w:szCs w:val="20"/>
              </w:rPr>
              <w:t>6</w:t>
            </w:r>
          </w:p>
        </w:tc>
      </w:tr>
      <w:tr w:rsidR="00E82D99" w:rsidRPr="00E82D99" w:rsidTr="008F7A11">
        <w:trPr>
          <w:trHeight w:val="296"/>
          <w:jc w:val="center"/>
        </w:trPr>
        <w:tc>
          <w:tcPr>
            <w:tcW w:w="14694" w:type="dxa"/>
            <w:gridSpan w:val="6"/>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before="32"/>
              <w:ind w:left="7"/>
              <w:jc w:val="both"/>
              <w:rPr>
                <w:i/>
                <w:sz w:val="22"/>
                <w:szCs w:val="20"/>
              </w:rPr>
            </w:pPr>
            <w:r w:rsidRPr="00E82D99">
              <w:rPr>
                <w:i/>
                <w:szCs w:val="20"/>
              </w:rPr>
              <w:t xml:space="preserve">Наименование задачи комплекса процессных мероприятий 1 </w:t>
            </w:r>
          </w:p>
        </w:tc>
      </w:tr>
      <w:tr w:rsidR="00E82D99" w:rsidRPr="00E82D99" w:rsidTr="008F7A11">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rPr>
                <w:i/>
                <w:szCs w:val="20"/>
              </w:rPr>
            </w:pPr>
            <w:r w:rsidRPr="00E82D99">
              <w:rPr>
                <w:i/>
                <w:szCs w:val="20"/>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rPr>
                <w:i/>
                <w:sz w:val="22"/>
                <w:szCs w:val="20"/>
              </w:rPr>
            </w:pPr>
            <w:r w:rsidRPr="00E82D99">
              <w:rPr>
                <w:i/>
                <w:szCs w:val="20"/>
              </w:rPr>
              <w:t>Мероприятие</w:t>
            </w:r>
            <w:r w:rsidRPr="00E82D99">
              <w:rPr>
                <w:i/>
                <w:spacing w:val="-1"/>
                <w:szCs w:val="20"/>
              </w:rPr>
              <w:t xml:space="preserve"> </w:t>
            </w:r>
            <w:r w:rsidRPr="00E82D99">
              <w:rPr>
                <w:i/>
                <w:szCs w:val="20"/>
              </w:rPr>
              <w:t>(результат)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ind w:left="7"/>
              <w:jc w:val="center"/>
              <w:rPr>
                <w:szCs w:val="20"/>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ind w:left="7"/>
              <w:jc w:val="center"/>
              <w:rPr>
                <w:szCs w:val="20"/>
              </w:rPr>
            </w:pPr>
          </w:p>
        </w:tc>
      </w:tr>
      <w:tr w:rsidR="00E82D99" w:rsidRPr="00E82D99" w:rsidTr="008F7A11">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rPr>
                <w:i/>
                <w:szCs w:val="20"/>
              </w:rPr>
            </w:pPr>
            <w:r w:rsidRPr="00E82D99">
              <w:rPr>
                <w:i/>
                <w:szCs w:val="20"/>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rPr>
                <w:i/>
                <w:szCs w:val="20"/>
              </w:rPr>
            </w:pPr>
            <w:r w:rsidRPr="00E82D99">
              <w:rPr>
                <w:i/>
                <w:szCs w:val="20"/>
              </w:rPr>
              <w:t>Мероприятие</w:t>
            </w:r>
            <w:r w:rsidRPr="00E82D99">
              <w:rPr>
                <w:i/>
                <w:spacing w:val="-1"/>
                <w:szCs w:val="20"/>
              </w:rPr>
              <w:t xml:space="preserve"> </w:t>
            </w:r>
            <w:r w:rsidRPr="00E82D99">
              <w:rPr>
                <w:i/>
                <w:szCs w:val="20"/>
              </w:rPr>
              <w:t>(результат)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ind w:left="7"/>
              <w:jc w:val="center"/>
              <w:rPr>
                <w:szCs w:val="20"/>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ind w:left="7"/>
              <w:jc w:val="center"/>
              <w:rPr>
                <w:szCs w:val="20"/>
              </w:rPr>
            </w:pPr>
          </w:p>
        </w:tc>
      </w:tr>
      <w:tr w:rsidR="00E82D99" w:rsidRPr="00E82D99" w:rsidTr="008F7A11">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ind w:left="-16" w:firstLine="16"/>
              <w:rPr>
                <w:i/>
                <w:szCs w:val="20"/>
              </w:rPr>
            </w:pPr>
            <w:r w:rsidRPr="00E82D99">
              <w:rPr>
                <w:i/>
                <w:szCs w:val="20"/>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ind w:left="-16" w:firstLine="16"/>
              <w:rPr>
                <w:i/>
                <w:sz w:val="22"/>
                <w:szCs w:val="20"/>
              </w:rPr>
            </w:pPr>
            <w:r w:rsidRPr="00E82D99">
              <w:rPr>
                <w:i/>
                <w:szCs w:val="20"/>
              </w:rPr>
              <w:t>Контрольная</w:t>
            </w:r>
            <w:r w:rsidRPr="00E82D99">
              <w:rPr>
                <w:i/>
                <w:spacing w:val="-2"/>
                <w:szCs w:val="20"/>
              </w:rPr>
              <w:t xml:space="preserve"> </w:t>
            </w:r>
            <w:r w:rsidRPr="00E82D99">
              <w:rPr>
                <w:i/>
                <w:szCs w:val="20"/>
              </w:rPr>
              <w:t>точка</w:t>
            </w:r>
            <w:r w:rsidRPr="00E82D99">
              <w:rPr>
                <w:i/>
                <w:spacing w:val="-3"/>
                <w:szCs w:val="20"/>
              </w:rPr>
              <w:t xml:space="preserve"> </w:t>
            </w:r>
            <w:r w:rsidRPr="00E82D99">
              <w:rPr>
                <w:i/>
                <w:szCs w:val="20"/>
              </w:rPr>
              <w:t>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ind w:left="7"/>
              <w:jc w:val="center"/>
              <w:rPr>
                <w:szCs w:val="20"/>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ind w:left="7"/>
              <w:jc w:val="center"/>
              <w:rPr>
                <w:szCs w:val="20"/>
              </w:rPr>
            </w:pPr>
          </w:p>
        </w:tc>
      </w:tr>
      <w:tr w:rsidR="00E82D99" w:rsidRPr="00E82D99" w:rsidTr="008F7A11">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rPr>
                <w:i/>
                <w:szCs w:val="20"/>
              </w:rPr>
            </w:pPr>
            <w:r w:rsidRPr="00E82D99">
              <w:rPr>
                <w:i/>
                <w:szCs w:val="20"/>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rPr>
                <w:sz w:val="22"/>
                <w:szCs w:val="20"/>
              </w:rPr>
            </w:pPr>
            <w:r w:rsidRPr="00E82D99">
              <w:rPr>
                <w:i/>
                <w:szCs w:val="20"/>
              </w:rPr>
              <w:t>Контрольная</w:t>
            </w:r>
            <w:r w:rsidRPr="00E82D99">
              <w:rPr>
                <w:i/>
                <w:spacing w:val="-2"/>
                <w:szCs w:val="20"/>
              </w:rPr>
              <w:t xml:space="preserve"> </w:t>
            </w:r>
            <w:r w:rsidRPr="00E82D99">
              <w:rPr>
                <w:i/>
                <w:szCs w:val="20"/>
              </w:rPr>
              <w:t>точка 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r>
      <w:tr w:rsidR="00E82D99" w:rsidRPr="00E82D99" w:rsidTr="008F7A11">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jc w:val="center"/>
              <w:rPr>
                <w:i/>
                <w:szCs w:val="2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jc w:val="center"/>
              <w:rPr>
                <w:i/>
                <w:szCs w:val="20"/>
              </w:rPr>
            </w:pPr>
            <w:r w:rsidRPr="00E82D99">
              <w:rPr>
                <w:i/>
                <w:szCs w:val="20"/>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w:t>
            </w:r>
          </w:p>
        </w:tc>
      </w:tr>
      <w:tr w:rsidR="00E82D99" w:rsidRPr="00E82D99" w:rsidTr="008F7A11">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rPr>
                <w:i/>
                <w:szCs w:val="20"/>
              </w:rPr>
            </w:pPr>
          </w:p>
        </w:tc>
        <w:tc>
          <w:tcPr>
            <w:tcW w:w="13889" w:type="dxa"/>
            <w:gridSpan w:val="5"/>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r w:rsidRPr="00E82D99">
              <w:rPr>
                <w:i/>
                <w:szCs w:val="20"/>
              </w:rPr>
              <w:t>Наименование задачи комплекса процессных мероприятий 2</w:t>
            </w:r>
          </w:p>
        </w:tc>
      </w:tr>
      <w:tr w:rsidR="00E82D99" w:rsidRPr="00E82D99" w:rsidTr="008F7A11">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rPr>
                <w:i/>
                <w:szCs w:val="2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rPr>
                <w:i/>
                <w:sz w:val="22"/>
                <w:szCs w:val="20"/>
              </w:rPr>
            </w:pPr>
            <w:r w:rsidRPr="00E82D99">
              <w:rPr>
                <w:i/>
                <w:szCs w:val="20"/>
              </w:rPr>
              <w:t>Мероприятие</w:t>
            </w:r>
            <w:r w:rsidRPr="00E82D99">
              <w:rPr>
                <w:i/>
                <w:spacing w:val="-1"/>
                <w:szCs w:val="20"/>
              </w:rPr>
              <w:t xml:space="preserve"> </w:t>
            </w:r>
            <w:r w:rsidRPr="00E82D99">
              <w:rPr>
                <w:i/>
                <w:szCs w:val="20"/>
              </w:rPr>
              <w:t>(результат)</w:t>
            </w:r>
            <w:r w:rsidRPr="00E82D99">
              <w:rPr>
                <w:i/>
                <w:spacing w:val="-1"/>
                <w:szCs w:val="20"/>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before="34"/>
              <w:ind w:left="7"/>
              <w:jc w:val="center"/>
              <w:rPr>
                <w:szCs w:val="20"/>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before="34"/>
              <w:ind w:left="7"/>
              <w:jc w:val="center"/>
              <w:rPr>
                <w:szCs w:val="20"/>
              </w:rPr>
            </w:pPr>
          </w:p>
        </w:tc>
      </w:tr>
      <w:tr w:rsidR="00E82D99" w:rsidRPr="00E82D99" w:rsidTr="008F7A11">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rPr>
                <w:i/>
                <w:szCs w:val="2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rPr>
                <w:i/>
                <w:sz w:val="22"/>
                <w:szCs w:val="20"/>
              </w:rPr>
            </w:pPr>
            <w:r w:rsidRPr="00E82D99">
              <w:rPr>
                <w:i/>
                <w:szCs w:val="20"/>
              </w:rPr>
              <w:t>Контрольная</w:t>
            </w:r>
            <w:r w:rsidRPr="00E82D99">
              <w:rPr>
                <w:i/>
                <w:spacing w:val="-2"/>
                <w:szCs w:val="20"/>
              </w:rPr>
              <w:t xml:space="preserve"> </w:t>
            </w:r>
            <w:r w:rsidRPr="00E82D99">
              <w:rPr>
                <w:i/>
                <w:szCs w:val="20"/>
              </w:rPr>
              <w:t>точка</w:t>
            </w:r>
            <w:r w:rsidRPr="00E82D99">
              <w:rPr>
                <w:i/>
                <w:spacing w:val="-3"/>
                <w:szCs w:val="20"/>
              </w:rPr>
              <w:t xml:space="preserve"> </w:t>
            </w:r>
            <w:r w:rsidRPr="00E82D99">
              <w:rPr>
                <w:i/>
                <w:szCs w:val="20"/>
              </w:rPr>
              <w:t>2.1.1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r>
      <w:tr w:rsidR="00E82D99" w:rsidRPr="00E82D99" w:rsidTr="008F7A11">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rPr>
                <w:i/>
                <w:szCs w:val="2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rPr>
                <w:i/>
                <w:sz w:val="22"/>
                <w:szCs w:val="20"/>
              </w:rPr>
            </w:pPr>
            <w:r w:rsidRPr="00E82D99">
              <w:rPr>
                <w:i/>
                <w:szCs w:val="20"/>
              </w:rPr>
              <w:t>Контрольная</w:t>
            </w:r>
            <w:r w:rsidRPr="00E82D99">
              <w:rPr>
                <w:i/>
                <w:spacing w:val="-2"/>
                <w:szCs w:val="20"/>
              </w:rPr>
              <w:t xml:space="preserve"> </w:t>
            </w:r>
            <w:r w:rsidRPr="00E82D99">
              <w:rPr>
                <w:i/>
                <w:szCs w:val="20"/>
              </w:rPr>
              <w:t>точка</w:t>
            </w:r>
            <w:r w:rsidRPr="00E82D99">
              <w:rPr>
                <w:i/>
                <w:spacing w:val="-2"/>
                <w:szCs w:val="20"/>
              </w:rPr>
              <w:t xml:space="preserve"> </w:t>
            </w:r>
            <w:r w:rsidRPr="00E82D99">
              <w:rPr>
                <w:i/>
                <w:szCs w:val="20"/>
              </w:rPr>
              <w:t>2.1.2.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rPr>
                <w:szCs w:val="20"/>
              </w:rPr>
            </w:pPr>
          </w:p>
        </w:tc>
      </w:tr>
      <w:tr w:rsidR="00E82D99" w:rsidRPr="00E82D99" w:rsidTr="008F7A11">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widowControl w:val="0"/>
              <w:tabs>
                <w:tab w:val="left" w:pos="11057"/>
              </w:tabs>
              <w:spacing w:line="247" w:lineRule="exact"/>
              <w:jc w:val="center"/>
              <w:rPr>
                <w:i/>
                <w:szCs w:val="2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spacing w:line="247" w:lineRule="exact"/>
              <w:jc w:val="center"/>
              <w:rPr>
                <w:i/>
                <w:szCs w:val="20"/>
              </w:rPr>
            </w:pPr>
            <w:r w:rsidRPr="00E82D99">
              <w:rPr>
                <w:i/>
                <w:szCs w:val="20"/>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widowControl w:val="0"/>
              <w:tabs>
                <w:tab w:val="left" w:pos="11057"/>
              </w:tabs>
              <w:jc w:val="center"/>
              <w:rPr>
                <w:szCs w:val="20"/>
              </w:rPr>
            </w:pPr>
            <w:r w:rsidRPr="00E82D99">
              <w:rPr>
                <w:szCs w:val="20"/>
              </w:rPr>
              <w:t>…</w:t>
            </w:r>
          </w:p>
        </w:tc>
      </w:tr>
    </w:tbl>
    <w:p w:rsidR="00E82D99" w:rsidRPr="00E82D99" w:rsidRDefault="00E82D99" w:rsidP="00E82D99">
      <w:pPr>
        <w:widowControl w:val="0"/>
        <w:ind w:left="720"/>
        <w:outlineLvl w:val="2"/>
        <w:rPr>
          <w:szCs w:val="20"/>
        </w:rPr>
      </w:pPr>
    </w:p>
    <w:p w:rsidR="00E82D99" w:rsidRPr="00E82D99" w:rsidRDefault="00E82D99" w:rsidP="00E82D99">
      <w:pPr>
        <w:widowControl w:val="0"/>
        <w:ind w:left="720"/>
        <w:outlineLvl w:val="2"/>
        <w:rPr>
          <w:sz w:val="18"/>
          <w:szCs w:val="18"/>
        </w:rPr>
      </w:pPr>
      <w:r w:rsidRPr="00E82D99">
        <w:rPr>
          <w:sz w:val="18"/>
          <w:szCs w:val="18"/>
        </w:rPr>
        <w:t>&lt;1&gt; Указывается вид документа, подтверждающий факт достижения контрольной точки.</w:t>
      </w:r>
    </w:p>
    <w:p w:rsidR="00E82D99" w:rsidRPr="00E82D99" w:rsidRDefault="00E82D99" w:rsidP="00E82D99">
      <w:pPr>
        <w:widowControl w:val="0"/>
        <w:ind w:left="720"/>
        <w:outlineLvl w:val="2"/>
        <w:rPr>
          <w:sz w:val="28"/>
          <w:szCs w:val="20"/>
        </w:rPr>
      </w:pPr>
      <w:r w:rsidRPr="00E82D99">
        <w:rPr>
          <w:sz w:val="18"/>
          <w:szCs w:val="18"/>
        </w:rPr>
        <w:t>&lt;</w:t>
      </w:r>
      <w:r w:rsidRPr="00E82D99">
        <w:rPr>
          <w:rFonts w:ascii="Calibri" w:hAnsi="Calibri"/>
          <w:sz w:val="18"/>
          <w:szCs w:val="18"/>
        </w:rPr>
        <w:t>2</w:t>
      </w:r>
      <w:r w:rsidRPr="00E82D99">
        <w:rPr>
          <w:sz w:val="18"/>
          <w:szCs w:val="18"/>
        </w:rPr>
        <w:t>&gt; В случае отсутствия информационной системы (источника данных) указывается – «информационная система отсутствует».</w:t>
      </w:r>
      <w:r w:rsidRPr="00E82D99">
        <w:rPr>
          <w:sz w:val="28"/>
          <w:szCs w:val="20"/>
        </w:rPr>
        <w:br w:type="page"/>
      </w:r>
    </w:p>
    <w:p w:rsidR="00E82D99" w:rsidRPr="00E82D99" w:rsidRDefault="00E82D99" w:rsidP="00E82D99">
      <w:pPr>
        <w:widowControl w:val="0"/>
        <w:ind w:left="10773"/>
        <w:jc w:val="center"/>
        <w:outlineLvl w:val="1"/>
        <w:rPr>
          <w:sz w:val="28"/>
          <w:szCs w:val="20"/>
        </w:rPr>
      </w:pPr>
      <w:r w:rsidRPr="00E82D99">
        <w:rPr>
          <w:sz w:val="28"/>
          <w:szCs w:val="20"/>
        </w:rPr>
        <w:t>Приложение № 5</w:t>
      </w:r>
    </w:p>
    <w:p w:rsidR="00E82D99" w:rsidRPr="00E82D99" w:rsidRDefault="00E82D99" w:rsidP="00E82D99">
      <w:pPr>
        <w:widowControl w:val="0"/>
        <w:ind w:left="10773"/>
        <w:jc w:val="center"/>
        <w:rPr>
          <w:sz w:val="28"/>
          <w:szCs w:val="20"/>
        </w:rPr>
      </w:pPr>
      <w:r w:rsidRPr="00E82D99">
        <w:rPr>
          <w:sz w:val="28"/>
          <w:szCs w:val="20"/>
        </w:rPr>
        <w:t xml:space="preserve">к Методическим рекомендациям по разработке и реализации муниципальных программ </w:t>
      </w:r>
    </w:p>
    <w:p w:rsidR="00E82D99" w:rsidRPr="00E82D99" w:rsidRDefault="00DC5953" w:rsidP="00E82D99">
      <w:pPr>
        <w:widowControl w:val="0"/>
        <w:ind w:left="10773"/>
        <w:jc w:val="center"/>
        <w:rPr>
          <w:sz w:val="28"/>
          <w:szCs w:val="20"/>
        </w:rPr>
      </w:pPr>
      <w:r>
        <w:rPr>
          <w:sz w:val="28"/>
          <w:szCs w:val="20"/>
        </w:rPr>
        <w:t>Красновского сельского поселения</w:t>
      </w:r>
    </w:p>
    <w:p w:rsidR="00E82D99" w:rsidRPr="00E82D99" w:rsidRDefault="00E82D99" w:rsidP="00E82D99">
      <w:pPr>
        <w:widowControl w:val="0"/>
        <w:ind w:left="10773"/>
        <w:jc w:val="center"/>
        <w:rPr>
          <w:sz w:val="28"/>
          <w:szCs w:val="20"/>
        </w:rPr>
      </w:pPr>
    </w:p>
    <w:p w:rsidR="00E82D99" w:rsidRPr="00E82D99" w:rsidRDefault="00E82D99" w:rsidP="00E82D99">
      <w:pPr>
        <w:spacing w:after="200" w:line="276" w:lineRule="auto"/>
        <w:jc w:val="center"/>
        <w:rPr>
          <w:szCs w:val="20"/>
        </w:rPr>
      </w:pPr>
      <w:r w:rsidRPr="00E82D99">
        <w:rPr>
          <w:szCs w:val="20"/>
        </w:rPr>
        <w:t>Перечень типов мероприятий (результатов) и контрольных точек для комплекса процессных мероприятий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E82D99" w:rsidRPr="00E82D99" w:rsidTr="008F7A11">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Единица измерения</w:t>
            </w:r>
          </w:p>
        </w:tc>
      </w:tr>
      <w:tr w:rsidR="00E82D99" w:rsidRPr="00E82D99" w:rsidTr="008F7A11">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5</w:t>
            </w:r>
          </w:p>
        </w:tc>
      </w:tr>
      <w:tr w:rsidR="00E82D99" w:rsidRPr="00E82D99" w:rsidTr="008F7A11">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both"/>
              <w:rPr>
                <w:szCs w:val="20"/>
              </w:rPr>
            </w:pPr>
            <w:r w:rsidRPr="00E82D99">
              <w:rPr>
                <w:szCs w:val="20"/>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both"/>
              <w:rPr>
                <w:szCs w:val="20"/>
              </w:rPr>
            </w:pPr>
            <w:r w:rsidRPr="00E82D99">
              <w:rPr>
                <w:szCs w:val="20"/>
              </w:rPr>
              <w:t>1. Муниципальное задание на оказание муниципальных услуг (выполнение работ) утверждено.</w:t>
            </w:r>
          </w:p>
          <w:p w:rsidR="00E82D99" w:rsidRPr="00E82D99" w:rsidRDefault="00E82D99" w:rsidP="00E82D99">
            <w:pPr>
              <w:jc w:val="both"/>
              <w:rPr>
                <w:szCs w:val="20"/>
              </w:rPr>
            </w:pPr>
            <w:r w:rsidRPr="00E82D99">
              <w:rPr>
                <w:szCs w:val="20"/>
              </w:rPr>
              <w:t>2.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w:t>
            </w:r>
          </w:p>
          <w:p w:rsidR="00E82D99" w:rsidRPr="00E82D99" w:rsidRDefault="00E82D99" w:rsidP="00E82D99">
            <w:pPr>
              <w:jc w:val="both"/>
              <w:rPr>
                <w:szCs w:val="20"/>
              </w:rPr>
            </w:pPr>
            <w:r w:rsidRPr="00E82D99">
              <w:rPr>
                <w:szCs w:val="20"/>
              </w:rPr>
              <w:t>3. Для оказания услуги (выполнения работы) подготовлено материально-техническое (кадровое) обеспечение (при необходимости).</w:t>
            </w:r>
          </w:p>
          <w:p w:rsidR="00E82D99" w:rsidRPr="00E82D99" w:rsidRDefault="00E82D99" w:rsidP="00E82D99">
            <w:pPr>
              <w:jc w:val="both"/>
              <w:rPr>
                <w:szCs w:val="20"/>
              </w:rPr>
            </w:pPr>
            <w:r w:rsidRPr="00E82D99">
              <w:rPr>
                <w:szCs w:val="20"/>
              </w:rPr>
              <w:t>4. Услуга оказана (работы выполнены).</w:t>
            </w:r>
          </w:p>
          <w:p w:rsidR="00E82D99" w:rsidRPr="00E82D99" w:rsidRDefault="00E82D99" w:rsidP="00E82D99">
            <w:pPr>
              <w:jc w:val="both"/>
              <w:rPr>
                <w:szCs w:val="20"/>
              </w:rPr>
            </w:pPr>
            <w:r w:rsidRPr="00E82D99">
              <w:rPr>
                <w:szCs w:val="20"/>
              </w:rPr>
              <w:t>5. Предоставлен отчет о выполнении  муниципального задания на оказание муниципальных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both"/>
              <w:rPr>
                <w:szCs w:val="20"/>
              </w:rPr>
            </w:pPr>
            <w:r w:rsidRPr="00E82D99">
              <w:rPr>
                <w:szCs w:val="20"/>
              </w:rPr>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rsidR="00E82D99" w:rsidRPr="00E82D99" w:rsidTr="008F7A11">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2.</w:t>
            </w:r>
          </w:p>
        </w:tc>
        <w:tc>
          <w:tcPr>
            <w:tcW w:w="249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Cs w:val="20"/>
              </w:rPr>
            </w:pPr>
            <w:r w:rsidRPr="00E82D99">
              <w:rPr>
                <w:szCs w:val="20"/>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 xml:space="preserve">Используется для результатов, в рамках которых предусматривается содержание органов местного самоуправления </w:t>
            </w:r>
            <w:r w:rsidR="00DC5953">
              <w:rPr>
                <w:szCs w:val="20"/>
              </w:rPr>
              <w:t>Красновского сельского поселения</w:t>
            </w:r>
            <w:r w:rsidRPr="00E82D99">
              <w:rPr>
                <w:szCs w:val="20"/>
              </w:rPr>
              <w:t>, иных муниципальных органов и организаций,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Не устанавливается (за исключением мероприятий по осуществлению закупок товаров, работ, услуг)</w:t>
            </w:r>
          </w:p>
        </w:tc>
      </w:tr>
      <w:tr w:rsidR="00E82D99" w:rsidRPr="00E82D99" w:rsidTr="008F7A11">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3.</w:t>
            </w:r>
          </w:p>
        </w:tc>
        <w:tc>
          <w:tcPr>
            <w:tcW w:w="249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rPr>
                <w:szCs w:val="20"/>
              </w:rPr>
            </w:pPr>
            <w:r w:rsidRPr="00E82D99">
              <w:rPr>
                <w:szCs w:val="20"/>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1. Утверждены документы, необходимые для оказания услуги.</w:t>
            </w:r>
          </w:p>
          <w:p w:rsidR="00E82D99" w:rsidRPr="00E82D99" w:rsidRDefault="00E82D99" w:rsidP="00E82D99">
            <w:pPr>
              <w:jc w:val="both"/>
              <w:rPr>
                <w:szCs w:val="20"/>
              </w:rPr>
            </w:pPr>
            <w:r w:rsidRPr="00E82D99">
              <w:rPr>
                <w:szCs w:val="20"/>
              </w:rPr>
              <w:t>2. Для оказания услуги (выполнения работы) подготовлено материально-техническое и кадровое обеспечение.</w:t>
            </w:r>
          </w:p>
          <w:p w:rsidR="00E82D99" w:rsidRPr="00E82D99" w:rsidRDefault="00E82D99" w:rsidP="00E82D99">
            <w:pPr>
              <w:jc w:val="both"/>
              <w:rPr>
                <w:szCs w:val="20"/>
              </w:rPr>
            </w:pPr>
            <w:r w:rsidRPr="00E82D99">
              <w:rPr>
                <w:szCs w:val="20"/>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(тыс.) человек</w:t>
            </w:r>
          </w:p>
        </w:tc>
      </w:tr>
      <w:tr w:rsidR="00E82D99" w:rsidRPr="00E82D99" w:rsidTr="008F7A11">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both"/>
              <w:rPr>
                <w:szCs w:val="20"/>
              </w:rPr>
            </w:pPr>
            <w:r w:rsidRPr="00E82D99">
              <w:rPr>
                <w:szCs w:val="20"/>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both"/>
              <w:rPr>
                <w:szCs w:val="20"/>
              </w:rPr>
            </w:pPr>
            <w:r w:rsidRPr="00E82D99">
              <w:rPr>
                <w:szCs w:val="20"/>
              </w:rPr>
              <w:t>1. Документ, устанавливающий условия осуществления выплат (в том числе размер и получателей), утвержден/принят.</w:t>
            </w:r>
          </w:p>
          <w:p w:rsidR="00E82D99" w:rsidRPr="00E82D99" w:rsidRDefault="00E82D99" w:rsidP="00E82D99">
            <w:pPr>
              <w:jc w:val="both"/>
              <w:rPr>
                <w:szCs w:val="20"/>
              </w:rPr>
            </w:pPr>
            <w:r w:rsidRPr="00E82D99">
              <w:rPr>
                <w:szCs w:val="20"/>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both"/>
              <w:rPr>
                <w:szCs w:val="20"/>
              </w:rPr>
            </w:pPr>
            <w:r w:rsidRPr="00E82D99">
              <w:rPr>
                <w:szCs w:val="20"/>
              </w:rPr>
              <w:t>(</w:t>
            </w:r>
            <w:proofErr w:type="spellStart"/>
            <w:r w:rsidRPr="00E82D99">
              <w:rPr>
                <w:szCs w:val="20"/>
              </w:rPr>
              <w:t>тыс</w:t>
            </w:r>
            <w:proofErr w:type="spellEnd"/>
            <w:r w:rsidR="003A1A79">
              <w:rPr>
                <w:szCs w:val="20"/>
              </w:rPr>
              <w:t>)</w:t>
            </w:r>
            <w:r w:rsidRPr="00E82D99">
              <w:rPr>
                <w:szCs w:val="20"/>
              </w:rPr>
              <w:t xml:space="preserve"> человек</w:t>
            </w:r>
          </w:p>
        </w:tc>
      </w:tr>
      <w:tr w:rsidR="00E82D99" w:rsidRPr="00E82D99" w:rsidTr="008F7A11">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1. Закупка включена в план закупок.</w:t>
            </w:r>
          </w:p>
          <w:p w:rsidR="00E82D99" w:rsidRPr="00E82D99" w:rsidRDefault="00E82D99" w:rsidP="00E82D99">
            <w:pPr>
              <w:jc w:val="both"/>
              <w:rPr>
                <w:szCs w:val="20"/>
              </w:rPr>
            </w:pPr>
            <w:r w:rsidRPr="00E82D99">
              <w:rPr>
                <w:szCs w:val="20"/>
              </w:rPr>
              <w:t>2. Сведения о муниципальном контракте внесены в реестр контрактов, заключенных заказчиками по результатам закупок.</w:t>
            </w:r>
          </w:p>
          <w:p w:rsidR="00E82D99" w:rsidRPr="00E82D99" w:rsidRDefault="00E82D99" w:rsidP="00E82D99">
            <w:pPr>
              <w:jc w:val="both"/>
              <w:rPr>
                <w:szCs w:val="20"/>
              </w:rPr>
            </w:pPr>
            <w:r w:rsidRPr="00E82D99">
              <w:rPr>
                <w:szCs w:val="20"/>
              </w:rPr>
              <w:t>3. Произведена приемка поставленных товаров, выполненных работ, оказанных услуг.</w:t>
            </w:r>
          </w:p>
          <w:p w:rsidR="00E82D99" w:rsidRPr="00E82D99" w:rsidRDefault="00E82D99" w:rsidP="00E82D99">
            <w:pPr>
              <w:jc w:val="both"/>
              <w:rPr>
                <w:szCs w:val="20"/>
              </w:rPr>
            </w:pPr>
            <w:r w:rsidRPr="00E82D99">
              <w:rPr>
                <w:szCs w:val="20"/>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 xml:space="preserve">Единица (по </w:t>
            </w:r>
            <w:hyperlink r:id="rId12" w:history="1">
              <w:r w:rsidRPr="00E82D99">
                <w:rPr>
                  <w:szCs w:val="20"/>
                </w:rPr>
                <w:t>ОКЕИ</w:t>
              </w:r>
            </w:hyperlink>
            <w:r w:rsidRPr="00E82D99">
              <w:rPr>
                <w:szCs w:val="20"/>
              </w:rPr>
              <w:t>)</w:t>
            </w:r>
          </w:p>
        </w:tc>
      </w:tr>
      <w:tr w:rsidR="00E82D99" w:rsidRPr="00E82D99" w:rsidTr="008F7A11">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6.</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rPr>
                <w:szCs w:val="20"/>
              </w:rPr>
            </w:pPr>
            <w:r w:rsidRPr="00E82D99">
              <w:rPr>
                <w:szCs w:val="20"/>
              </w:rPr>
              <w:t>Проведение массовых мероприятий</w:t>
            </w:r>
          </w:p>
        </w:tc>
        <w:tc>
          <w:tcPr>
            <w:tcW w:w="37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Используется для мероприятий (результатов), предусматривающих проведение массовых мероприятий.</w:t>
            </w:r>
          </w:p>
        </w:tc>
        <w:tc>
          <w:tcPr>
            <w:tcW w:w="491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numPr>
                <w:ilvl w:val="3"/>
                <w:numId w:val="11"/>
              </w:numPr>
              <w:spacing w:after="200" w:line="276" w:lineRule="auto"/>
              <w:ind w:left="361"/>
              <w:contextualSpacing/>
              <w:jc w:val="both"/>
              <w:rPr>
                <w:szCs w:val="20"/>
              </w:rPr>
            </w:pPr>
            <w:r w:rsidRPr="00E82D99">
              <w:rPr>
                <w:szCs w:val="20"/>
              </w:rPr>
              <w:t>Проведено определенное количество массовых мероприятий (нарастающим итогом с разбивкой по кварталам)</w:t>
            </w:r>
          </w:p>
        </w:tc>
        <w:tc>
          <w:tcPr>
            <w:tcW w:w="3185"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both"/>
              <w:rPr>
                <w:szCs w:val="20"/>
              </w:rPr>
            </w:pPr>
            <w:r w:rsidRPr="00E82D99">
              <w:rPr>
                <w:szCs w:val="20"/>
              </w:rPr>
              <w:t xml:space="preserve">Единица (по </w:t>
            </w:r>
            <w:hyperlink r:id="rId13" w:history="1">
              <w:r w:rsidRPr="00E82D99">
                <w:rPr>
                  <w:szCs w:val="20"/>
                </w:rPr>
                <w:t>ОКЕИ</w:t>
              </w:r>
            </w:hyperlink>
            <w:r w:rsidRPr="00E82D99">
              <w:rPr>
                <w:szCs w:val="20"/>
              </w:rPr>
              <w:t>)</w:t>
            </w:r>
          </w:p>
        </w:tc>
      </w:tr>
    </w:tbl>
    <w:p w:rsidR="00E82D99" w:rsidRPr="00E82D99" w:rsidRDefault="00E82D99" w:rsidP="00E82D99">
      <w:pPr>
        <w:jc w:val="both"/>
        <w:rPr>
          <w:szCs w:val="20"/>
        </w:rPr>
      </w:pPr>
      <w:r w:rsidRPr="00E82D99">
        <w:rPr>
          <w:szCs w:val="20"/>
        </w:rPr>
        <w:t>&lt;1&gt; Соответствующие мероприятия рекомендуется предусматривать в составе обеспечивающих комплексов процессных мероприятий.</w:t>
      </w:r>
    </w:p>
    <w:p w:rsidR="00E82D99" w:rsidRPr="00E82D99" w:rsidRDefault="00E82D99" w:rsidP="00E82D99">
      <w:pPr>
        <w:jc w:val="both"/>
        <w:rPr>
          <w:szCs w:val="20"/>
        </w:rPr>
      </w:pPr>
    </w:p>
    <w:p w:rsidR="00E82D99" w:rsidRPr="00E82D99" w:rsidRDefault="00E82D99" w:rsidP="00E82D99">
      <w:pPr>
        <w:spacing w:after="200" w:line="276" w:lineRule="auto"/>
        <w:jc w:val="center"/>
        <w:rPr>
          <w:szCs w:val="20"/>
        </w:rPr>
      </w:pPr>
      <w:r w:rsidRPr="00E82D99">
        <w:rPr>
          <w:szCs w:val="20"/>
        </w:rPr>
        <w:t xml:space="preserve"> </w:t>
      </w:r>
      <w:r w:rsidRPr="00E82D99">
        <w:rPr>
          <w:szCs w:val="20"/>
        </w:rPr>
        <w:br w:type="page"/>
      </w:r>
    </w:p>
    <w:p w:rsidR="00E82D99" w:rsidRPr="00E82D99" w:rsidRDefault="00E82D99" w:rsidP="00E82D99">
      <w:pPr>
        <w:widowControl w:val="0"/>
        <w:ind w:left="10773"/>
        <w:jc w:val="center"/>
        <w:outlineLvl w:val="1"/>
        <w:rPr>
          <w:sz w:val="28"/>
          <w:szCs w:val="20"/>
        </w:rPr>
      </w:pPr>
      <w:r w:rsidRPr="00E82D99">
        <w:rPr>
          <w:sz w:val="28"/>
          <w:szCs w:val="20"/>
        </w:rPr>
        <w:t>Приложение № 6</w:t>
      </w:r>
    </w:p>
    <w:p w:rsidR="00E82D99" w:rsidRPr="00E82D99" w:rsidRDefault="00E82D99" w:rsidP="00E82D99">
      <w:pPr>
        <w:widowControl w:val="0"/>
        <w:ind w:left="10773"/>
        <w:jc w:val="center"/>
        <w:rPr>
          <w:sz w:val="28"/>
          <w:szCs w:val="20"/>
        </w:rPr>
      </w:pPr>
      <w:r w:rsidRPr="00E82D99">
        <w:rPr>
          <w:sz w:val="28"/>
          <w:szCs w:val="20"/>
        </w:rPr>
        <w:t xml:space="preserve">к Методическим рекомендациям по разработке и реализации муниципальных программ </w:t>
      </w:r>
    </w:p>
    <w:p w:rsidR="00E82D99" w:rsidRPr="00E82D99" w:rsidRDefault="00DC5953" w:rsidP="00E82D99">
      <w:pPr>
        <w:widowControl w:val="0"/>
        <w:ind w:left="10773"/>
        <w:jc w:val="center"/>
        <w:rPr>
          <w:sz w:val="28"/>
          <w:szCs w:val="20"/>
        </w:rPr>
      </w:pPr>
      <w:r>
        <w:rPr>
          <w:sz w:val="28"/>
          <w:szCs w:val="20"/>
        </w:rPr>
        <w:t>Красновского сельского поселения</w:t>
      </w:r>
    </w:p>
    <w:p w:rsidR="00E82D99" w:rsidRPr="00E82D99" w:rsidRDefault="00E82D99" w:rsidP="00E82D99">
      <w:pPr>
        <w:widowControl w:val="0"/>
        <w:ind w:left="10773"/>
        <w:jc w:val="center"/>
        <w:rPr>
          <w:szCs w:val="20"/>
        </w:rPr>
      </w:pPr>
    </w:p>
    <w:p w:rsidR="00E82D99" w:rsidRPr="00E82D99" w:rsidRDefault="00E82D99" w:rsidP="00E82D99">
      <w:pPr>
        <w:spacing w:after="200" w:line="276" w:lineRule="auto"/>
        <w:jc w:val="right"/>
        <w:rPr>
          <w:szCs w:val="20"/>
        </w:rPr>
      </w:pPr>
      <w:r w:rsidRPr="00E82D99">
        <w:rPr>
          <w:szCs w:val="20"/>
        </w:rPr>
        <w:t>Таблица № 1</w:t>
      </w:r>
    </w:p>
    <w:p w:rsidR="00E82D99" w:rsidRPr="00E82D99" w:rsidRDefault="00E82D99" w:rsidP="00E82D99">
      <w:pPr>
        <w:spacing w:after="200" w:line="276" w:lineRule="auto"/>
        <w:jc w:val="center"/>
        <w:rPr>
          <w:szCs w:val="20"/>
        </w:rPr>
      </w:pPr>
      <w:r w:rsidRPr="00E82D99">
        <w:rPr>
          <w:szCs w:val="20"/>
        </w:rPr>
        <w:t>Перечень налоговых расходов в рамках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2007"/>
        <w:gridCol w:w="2199"/>
        <w:gridCol w:w="2060"/>
        <w:gridCol w:w="1476"/>
        <w:gridCol w:w="1029"/>
        <w:gridCol w:w="1002"/>
        <w:gridCol w:w="1181"/>
        <w:gridCol w:w="933"/>
        <w:gridCol w:w="1144"/>
        <w:gridCol w:w="939"/>
        <w:gridCol w:w="1021"/>
      </w:tblGrid>
      <w:tr w:rsidR="00E82D99" w:rsidRPr="00E82D99" w:rsidTr="008F7A11">
        <w:trPr>
          <w:trHeight w:val="1135"/>
          <w:jc w:val="center"/>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 п/п</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Наименование и вид налогового расхода &lt;1&gt;,</w:t>
            </w:r>
          </w:p>
          <w:p w:rsidR="00E82D99" w:rsidRPr="00E82D99" w:rsidRDefault="00E82D99" w:rsidP="00E82D99">
            <w:pPr>
              <w:jc w:val="center"/>
              <w:rPr>
                <w:szCs w:val="20"/>
              </w:rPr>
            </w:pPr>
            <w:r w:rsidRPr="00E82D99">
              <w:rPr>
                <w:szCs w:val="20"/>
              </w:rPr>
              <w:t>реквизиты нормативного правового акта, устанавливающего налоговый расход</w:t>
            </w:r>
          </w:p>
        </w:tc>
        <w:tc>
          <w:tcPr>
            <w:tcW w:w="2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trike/>
                <w:szCs w:val="20"/>
              </w:rPr>
            </w:pPr>
            <w:r w:rsidRPr="00E82D99">
              <w:rPr>
                <w:szCs w:val="20"/>
              </w:rPr>
              <w:t xml:space="preserve">Цель муниципальной (комплексной) программы, задача структурного элемента, на которые направлен </w:t>
            </w:r>
          </w:p>
          <w:p w:rsidR="00E82D99" w:rsidRPr="00E82D99" w:rsidRDefault="00E82D99" w:rsidP="00E82D99">
            <w:pPr>
              <w:jc w:val="center"/>
              <w:rPr>
                <w:szCs w:val="20"/>
              </w:rPr>
            </w:pPr>
            <w:r w:rsidRPr="00E82D99">
              <w:rPr>
                <w:szCs w:val="20"/>
              </w:rPr>
              <w:t>налоговый расход</w:t>
            </w:r>
          </w:p>
        </w:tc>
        <w:tc>
          <w:tcPr>
            <w:tcW w:w="2060" w:type="dxa"/>
            <w:vMerge w:val="restart"/>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Соответствие показателю муниципальной (комплексной) программы, структурного элемента</w:t>
            </w:r>
          </w:p>
        </w:tc>
        <w:tc>
          <w:tcPr>
            <w:tcW w:w="1476" w:type="dxa"/>
            <w:vMerge w:val="restart"/>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Главный распорядитель бюджетных средств</w:t>
            </w:r>
          </w:p>
        </w:tc>
        <w:tc>
          <w:tcPr>
            <w:tcW w:w="2031" w:type="dxa"/>
            <w:gridSpan w:val="2"/>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N &lt;2&gt;</w:t>
            </w:r>
          </w:p>
        </w:tc>
        <w:tc>
          <w:tcPr>
            <w:tcW w:w="2114" w:type="dxa"/>
            <w:gridSpan w:val="2"/>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N+1&lt;2&gt;</w:t>
            </w:r>
          </w:p>
        </w:tc>
        <w:tc>
          <w:tcPr>
            <w:tcW w:w="2083" w:type="dxa"/>
            <w:gridSpan w:val="2"/>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roofErr w:type="spellStart"/>
            <w:r w:rsidRPr="00E82D99">
              <w:rPr>
                <w:szCs w:val="20"/>
              </w:rPr>
              <w:t>N+n</w:t>
            </w:r>
            <w:proofErr w:type="spellEnd"/>
            <w:r w:rsidRPr="00E82D99">
              <w:rPr>
                <w:szCs w:val="20"/>
              </w:rPr>
              <w:t>&lt;2&gt;</w:t>
            </w:r>
          </w:p>
        </w:tc>
        <w:tc>
          <w:tcPr>
            <w:tcW w:w="102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…&lt;2&gt;</w:t>
            </w:r>
          </w:p>
        </w:tc>
      </w:tr>
      <w:tr w:rsidR="00E82D99" w:rsidRPr="00E82D99" w:rsidTr="008F7A11">
        <w:trPr>
          <w:trHeight w:val="1702"/>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2199" w:type="dxa"/>
            <w:vMerge/>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spacing w:after="200" w:line="276" w:lineRule="auto"/>
              <w:rPr>
                <w:rFonts w:ascii="Calibri" w:hAnsi="Calibri"/>
                <w:sz w:val="22"/>
                <w:szCs w:val="20"/>
              </w:rPr>
            </w:pPr>
          </w:p>
        </w:tc>
        <w:tc>
          <w:tcPr>
            <w:tcW w:w="2060" w:type="dxa"/>
            <w:vMerge/>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rPr>
                <w:rFonts w:ascii="Calibri" w:hAnsi="Calibri"/>
                <w:sz w:val="22"/>
                <w:szCs w:val="20"/>
              </w:rPr>
            </w:pPr>
          </w:p>
        </w:tc>
        <w:tc>
          <w:tcPr>
            <w:tcW w:w="1476" w:type="dxa"/>
            <w:vMerge/>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spacing w:after="200" w:line="276" w:lineRule="auto"/>
              <w:rPr>
                <w:rFonts w:ascii="Calibri" w:hAnsi="Calibri"/>
                <w:sz w:val="22"/>
                <w:szCs w:val="20"/>
              </w:rPr>
            </w:pPr>
          </w:p>
        </w:tc>
        <w:tc>
          <w:tcPr>
            <w:tcW w:w="102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коли-</w:t>
            </w:r>
            <w:proofErr w:type="spellStart"/>
            <w:r w:rsidRPr="00E82D99">
              <w:rPr>
                <w:sz w:val="22"/>
                <w:szCs w:val="20"/>
              </w:rPr>
              <w:t>чество</w:t>
            </w:r>
            <w:proofErr w:type="spellEnd"/>
            <w:r w:rsidRPr="00E82D99">
              <w:rPr>
                <w:sz w:val="22"/>
                <w:szCs w:val="20"/>
              </w:rPr>
              <w:t xml:space="preserve"> </w:t>
            </w:r>
            <w:proofErr w:type="spellStart"/>
            <w:r w:rsidRPr="00E82D99">
              <w:rPr>
                <w:sz w:val="22"/>
                <w:szCs w:val="20"/>
              </w:rPr>
              <w:t>платель-щиков</w:t>
            </w:r>
            <w:proofErr w:type="spellEnd"/>
          </w:p>
        </w:tc>
        <w:tc>
          <w:tcPr>
            <w:tcW w:w="100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 xml:space="preserve">финансовая оценка, </w:t>
            </w:r>
            <w:r w:rsidRPr="00E82D99">
              <w:rPr>
                <w:sz w:val="22"/>
                <w:szCs w:val="20"/>
              </w:rPr>
              <w:br/>
              <w:t>тыс. рублей</w:t>
            </w:r>
          </w:p>
        </w:tc>
        <w:tc>
          <w:tcPr>
            <w:tcW w:w="118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коли-</w:t>
            </w:r>
            <w:proofErr w:type="spellStart"/>
            <w:r w:rsidRPr="00E82D99">
              <w:rPr>
                <w:sz w:val="22"/>
                <w:szCs w:val="20"/>
              </w:rPr>
              <w:t>чество</w:t>
            </w:r>
            <w:proofErr w:type="spellEnd"/>
            <w:r w:rsidRPr="00E82D99">
              <w:rPr>
                <w:sz w:val="22"/>
                <w:szCs w:val="20"/>
              </w:rPr>
              <w:t xml:space="preserve"> </w:t>
            </w:r>
            <w:proofErr w:type="spellStart"/>
            <w:r w:rsidRPr="00E82D99">
              <w:rPr>
                <w:sz w:val="22"/>
                <w:szCs w:val="20"/>
              </w:rPr>
              <w:t>платель-щиков</w:t>
            </w:r>
            <w:proofErr w:type="spellEnd"/>
          </w:p>
        </w:tc>
        <w:tc>
          <w:tcPr>
            <w:tcW w:w="9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 xml:space="preserve">финансовая оценка, </w:t>
            </w:r>
            <w:r w:rsidRPr="00E82D99">
              <w:rPr>
                <w:sz w:val="22"/>
                <w:szCs w:val="20"/>
              </w:rPr>
              <w:br/>
              <w:t>тыс. рублей</w:t>
            </w:r>
          </w:p>
        </w:tc>
        <w:tc>
          <w:tcPr>
            <w:tcW w:w="114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коли-</w:t>
            </w:r>
            <w:proofErr w:type="spellStart"/>
            <w:r w:rsidRPr="00E82D99">
              <w:rPr>
                <w:sz w:val="22"/>
                <w:szCs w:val="20"/>
              </w:rPr>
              <w:t>чество</w:t>
            </w:r>
            <w:proofErr w:type="spellEnd"/>
            <w:r w:rsidRPr="00E82D99">
              <w:rPr>
                <w:sz w:val="22"/>
                <w:szCs w:val="20"/>
              </w:rPr>
              <w:t xml:space="preserve"> </w:t>
            </w:r>
            <w:proofErr w:type="spellStart"/>
            <w:r w:rsidRPr="00E82D99">
              <w:rPr>
                <w:sz w:val="22"/>
                <w:szCs w:val="20"/>
              </w:rPr>
              <w:t>платель-щиков</w:t>
            </w:r>
            <w:proofErr w:type="spellEnd"/>
          </w:p>
        </w:tc>
        <w:tc>
          <w:tcPr>
            <w:tcW w:w="9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 xml:space="preserve">финансовая оценка, </w:t>
            </w:r>
            <w:r w:rsidRPr="00E82D99">
              <w:rPr>
                <w:sz w:val="22"/>
                <w:szCs w:val="20"/>
              </w:rPr>
              <w:br/>
              <w:t>тыс. рублей</w:t>
            </w:r>
          </w:p>
        </w:tc>
        <w:tc>
          <w:tcPr>
            <w:tcW w:w="102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 w:val="22"/>
                <w:szCs w:val="20"/>
              </w:rPr>
            </w:pPr>
            <w:r w:rsidRPr="00E82D99">
              <w:rPr>
                <w:sz w:val="22"/>
                <w:szCs w:val="20"/>
              </w:rPr>
              <w:t>…</w:t>
            </w:r>
          </w:p>
        </w:tc>
      </w:tr>
      <w:tr w:rsidR="00E82D99" w:rsidRPr="00E82D99" w:rsidTr="008F7A11">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2</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3</w:t>
            </w:r>
          </w:p>
        </w:tc>
        <w:tc>
          <w:tcPr>
            <w:tcW w:w="206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4</w:t>
            </w:r>
          </w:p>
        </w:tc>
        <w:tc>
          <w:tcPr>
            <w:tcW w:w="147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5</w:t>
            </w:r>
          </w:p>
        </w:tc>
        <w:tc>
          <w:tcPr>
            <w:tcW w:w="102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6</w:t>
            </w:r>
          </w:p>
        </w:tc>
        <w:tc>
          <w:tcPr>
            <w:tcW w:w="100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7</w:t>
            </w:r>
          </w:p>
        </w:tc>
        <w:tc>
          <w:tcPr>
            <w:tcW w:w="118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8</w:t>
            </w:r>
          </w:p>
        </w:tc>
        <w:tc>
          <w:tcPr>
            <w:tcW w:w="9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9</w:t>
            </w:r>
          </w:p>
        </w:tc>
        <w:tc>
          <w:tcPr>
            <w:tcW w:w="114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10</w:t>
            </w:r>
          </w:p>
        </w:tc>
        <w:tc>
          <w:tcPr>
            <w:tcW w:w="9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11</w:t>
            </w:r>
          </w:p>
        </w:tc>
        <w:tc>
          <w:tcPr>
            <w:tcW w:w="102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r w:rsidRPr="00E82D99">
              <w:rPr>
                <w:szCs w:val="20"/>
              </w:rPr>
              <w:t>12</w:t>
            </w:r>
          </w:p>
        </w:tc>
      </w:tr>
      <w:tr w:rsidR="00E82D99" w:rsidRPr="00E82D99" w:rsidTr="008F7A11">
        <w:trPr>
          <w:trHeight w:val="278"/>
          <w:jc w:val="center"/>
        </w:trPr>
        <w:tc>
          <w:tcPr>
            <w:tcW w:w="15735" w:type="dxa"/>
            <w:gridSpan w:val="12"/>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ind w:left="720"/>
              <w:jc w:val="center"/>
              <w:rPr>
                <w:szCs w:val="20"/>
              </w:rPr>
            </w:pPr>
            <w:r w:rsidRPr="00E82D99">
              <w:rPr>
                <w:szCs w:val="20"/>
              </w:rPr>
              <w:t>1.1. Структурный элемент (наименование)</w:t>
            </w:r>
          </w:p>
        </w:tc>
      </w:tr>
      <w:tr w:rsidR="00E82D99" w:rsidRPr="00E82D99" w:rsidTr="008F7A11">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 w:val="20"/>
                <w:szCs w:val="20"/>
              </w:rPr>
            </w:pPr>
            <w:r w:rsidRPr="00E82D99">
              <w:rPr>
                <w:sz w:val="20"/>
                <w:szCs w:val="20"/>
              </w:rPr>
              <w:t>1.1.1.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p>
        </w:tc>
        <w:tc>
          <w:tcPr>
            <w:tcW w:w="206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47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2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0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18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9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14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9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2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r>
      <w:tr w:rsidR="00E82D99" w:rsidRPr="00E82D99" w:rsidTr="008F7A11">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 w:val="20"/>
                <w:szCs w:val="20"/>
              </w:rPr>
            </w:pPr>
            <w:r w:rsidRPr="00E82D99">
              <w:rPr>
                <w:sz w:val="20"/>
                <w:szCs w:val="20"/>
              </w:rPr>
              <w:t>1.1.2.</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p>
        </w:tc>
        <w:tc>
          <w:tcPr>
            <w:tcW w:w="206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47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2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0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18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9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14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9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2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r>
      <w:tr w:rsidR="00E82D99" w:rsidRPr="00E82D99" w:rsidTr="008F7A11">
        <w:trPr>
          <w:trHeight w:val="278"/>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r w:rsidRPr="00E82D99">
              <w:rPr>
                <w:szCs w:val="20"/>
              </w:rPr>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82D99" w:rsidRPr="00E82D99" w:rsidRDefault="00E82D99" w:rsidP="00E82D99">
            <w:pPr>
              <w:jc w:val="center"/>
              <w:rPr>
                <w:szCs w:val="20"/>
              </w:rPr>
            </w:pPr>
          </w:p>
        </w:tc>
        <w:tc>
          <w:tcPr>
            <w:tcW w:w="2060"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476"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2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02"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18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933"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144"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939"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c>
          <w:tcPr>
            <w:tcW w:w="1021" w:type="dxa"/>
            <w:tcBorders>
              <w:top w:val="single" w:sz="4" w:space="0" w:color="000000"/>
              <w:left w:val="single" w:sz="4" w:space="0" w:color="000000"/>
              <w:bottom w:val="single" w:sz="4" w:space="0" w:color="000000"/>
              <w:right w:val="single" w:sz="4" w:space="0" w:color="000000"/>
            </w:tcBorders>
          </w:tcPr>
          <w:p w:rsidR="00E82D99" w:rsidRPr="00E82D99" w:rsidRDefault="00E82D99" w:rsidP="00E82D99">
            <w:pPr>
              <w:jc w:val="center"/>
              <w:rPr>
                <w:szCs w:val="20"/>
              </w:rPr>
            </w:pPr>
          </w:p>
        </w:tc>
      </w:tr>
    </w:tbl>
    <w:p w:rsidR="00E82D99" w:rsidRPr="00E82D99" w:rsidRDefault="00E82D99" w:rsidP="00E82D99">
      <w:pPr>
        <w:rPr>
          <w:szCs w:val="20"/>
        </w:rPr>
      </w:pPr>
      <w:r w:rsidRPr="00E82D99">
        <w:rPr>
          <w:szCs w:val="20"/>
        </w:rPr>
        <w:t xml:space="preserve">&lt;1&gt; Например, пониженная ставка, освобождение от налогообложения и т.д. </w:t>
      </w:r>
    </w:p>
    <w:p w:rsidR="00E82D99" w:rsidRPr="00E82D99" w:rsidRDefault="00E82D99" w:rsidP="00E82D99">
      <w:pPr>
        <w:widowControl w:val="0"/>
        <w:spacing w:line="216" w:lineRule="auto"/>
        <w:jc w:val="both"/>
        <w:rPr>
          <w:szCs w:val="20"/>
        </w:rPr>
      </w:pPr>
      <w:r w:rsidRPr="00E82D99">
        <w:rPr>
          <w:szCs w:val="20"/>
        </w:rPr>
        <w:t xml:space="preserve">&lt;2&gt; В 2024 году при приведении муниципальных программ </w:t>
      </w:r>
      <w:r w:rsidR="00DC5953">
        <w:rPr>
          <w:szCs w:val="20"/>
        </w:rPr>
        <w:t>Красновского сельского поселения</w:t>
      </w:r>
      <w:r w:rsidRPr="00E82D99">
        <w:rPr>
          <w:szCs w:val="20"/>
        </w:rPr>
        <w:t xml:space="preserve"> в соответствие с требованиями Порядка и данных Методических рекомендаций указывается очередной год (2025 год) и плановый период (2026 и 2027 годов). В дальнейшем ежегодно добавляется год планового периода</w:t>
      </w:r>
      <w:r w:rsidRPr="00E82D99">
        <w:rPr>
          <w:sz w:val="28"/>
          <w:szCs w:val="20"/>
        </w:rPr>
        <w:t>.</w:t>
      </w:r>
    </w:p>
    <w:p w:rsidR="00E82D99" w:rsidRPr="00E82D99" w:rsidRDefault="00E82D99" w:rsidP="00E82D99">
      <w:pPr>
        <w:rPr>
          <w:szCs w:val="20"/>
        </w:rPr>
      </w:pPr>
    </w:p>
    <w:p w:rsidR="00E82D99" w:rsidRPr="00E82D99" w:rsidRDefault="00E82D99" w:rsidP="00E82D99">
      <w:pPr>
        <w:spacing w:after="200" w:line="276" w:lineRule="auto"/>
        <w:jc w:val="right"/>
        <w:rPr>
          <w:szCs w:val="20"/>
        </w:rPr>
      </w:pPr>
      <w:r w:rsidRPr="00E82D99">
        <w:rPr>
          <w:szCs w:val="20"/>
        </w:rPr>
        <w:br w:type="page"/>
        <w:t xml:space="preserve"> </w:t>
      </w:r>
    </w:p>
    <w:p w:rsidR="00E82D99" w:rsidRPr="00E82D99" w:rsidRDefault="00E82D99" w:rsidP="00E82D99">
      <w:pPr>
        <w:widowControl w:val="0"/>
        <w:jc w:val="right"/>
        <w:outlineLvl w:val="2"/>
        <w:rPr>
          <w:szCs w:val="20"/>
        </w:rPr>
      </w:pPr>
      <w:r w:rsidRPr="00E82D99">
        <w:rPr>
          <w:szCs w:val="20"/>
        </w:rPr>
        <w:t>Таблица № 2</w:t>
      </w:r>
    </w:p>
    <w:p w:rsidR="00E82D99" w:rsidRPr="00E82D99" w:rsidRDefault="00E82D99" w:rsidP="00E82D99">
      <w:pPr>
        <w:widowControl w:val="0"/>
        <w:ind w:firstLine="540"/>
        <w:jc w:val="both"/>
        <w:rPr>
          <w:szCs w:val="20"/>
        </w:rPr>
      </w:pPr>
    </w:p>
    <w:p w:rsidR="00E82D99" w:rsidRPr="00E82D99" w:rsidRDefault="00E82D99" w:rsidP="00E82D99">
      <w:pPr>
        <w:widowControl w:val="0"/>
        <w:jc w:val="center"/>
        <w:rPr>
          <w:szCs w:val="20"/>
        </w:rPr>
      </w:pPr>
      <w:bookmarkStart w:id="4" w:name="Par990"/>
      <w:bookmarkEnd w:id="4"/>
      <w:r w:rsidRPr="00E82D99">
        <w:rPr>
          <w:szCs w:val="20"/>
        </w:rPr>
        <w:t>СВЕДЕНИЯ</w:t>
      </w:r>
    </w:p>
    <w:p w:rsidR="00E82D99" w:rsidRPr="00E82D99" w:rsidRDefault="00E82D99" w:rsidP="00E82D99">
      <w:pPr>
        <w:widowControl w:val="0"/>
        <w:jc w:val="center"/>
        <w:rPr>
          <w:szCs w:val="20"/>
        </w:rPr>
      </w:pPr>
      <w:r w:rsidRPr="00E82D99">
        <w:rPr>
          <w:szCs w:val="20"/>
        </w:rPr>
        <w:t>о показателях, включенных в федеральный (региональный) план статистических работ</w:t>
      </w:r>
    </w:p>
    <w:p w:rsidR="00E82D99" w:rsidRPr="00E82D99" w:rsidRDefault="00E82D99" w:rsidP="00E82D99">
      <w:pPr>
        <w:widowControl w:val="0"/>
        <w:ind w:firstLine="540"/>
        <w:jc w:val="both"/>
        <w:rPr>
          <w:szCs w:val="20"/>
        </w:rPr>
      </w:pPr>
    </w:p>
    <w:tbl>
      <w:tblPr>
        <w:tblW w:w="0" w:type="auto"/>
        <w:jc w:val="center"/>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E82D99" w:rsidRPr="00E82D99" w:rsidTr="008F7A11">
        <w:trPr>
          <w:trHeight w:val="1157"/>
          <w:jc w:val="center"/>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 </w:t>
            </w:r>
            <w:r w:rsidRPr="00E82D99">
              <w:rPr>
                <w:szCs w:val="20"/>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Наименование </w:t>
            </w:r>
            <w:r w:rsidRPr="00E82D99">
              <w:rPr>
                <w:szCs w:val="20"/>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Наименование формы статистического наблюдения и </w:t>
            </w:r>
            <w:r w:rsidRPr="00E82D99">
              <w:rPr>
                <w:szCs w:val="20"/>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Субъект </w:t>
            </w:r>
            <w:r w:rsidRPr="00E82D99">
              <w:rPr>
                <w:szCs w:val="20"/>
              </w:rPr>
              <w:br/>
              <w:t xml:space="preserve">официального </w:t>
            </w:r>
            <w:r w:rsidRPr="00E82D99">
              <w:rPr>
                <w:szCs w:val="20"/>
              </w:rPr>
              <w:br/>
              <w:t xml:space="preserve">статистического </w:t>
            </w:r>
            <w:r w:rsidRPr="00E82D99">
              <w:rPr>
                <w:szCs w:val="20"/>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Срок представления годовой отчетной информации</w:t>
            </w:r>
          </w:p>
        </w:tc>
      </w:tr>
      <w:tr w:rsidR="00E82D99" w:rsidRPr="00E82D99" w:rsidTr="008F7A11">
        <w:trPr>
          <w:trHeight w:val="317"/>
          <w:jc w:val="center"/>
        </w:trPr>
        <w:tc>
          <w:tcPr>
            <w:tcW w:w="60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w:t>
            </w:r>
          </w:p>
        </w:tc>
        <w:tc>
          <w:tcPr>
            <w:tcW w:w="180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2</w:t>
            </w:r>
          </w:p>
        </w:tc>
        <w:tc>
          <w:tcPr>
            <w:tcW w:w="327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3</w:t>
            </w:r>
          </w:p>
        </w:tc>
        <w:tc>
          <w:tcPr>
            <w:tcW w:w="396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4</w:t>
            </w:r>
          </w:p>
        </w:tc>
        <w:tc>
          <w:tcPr>
            <w:tcW w:w="216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5</w:t>
            </w:r>
          </w:p>
        </w:tc>
        <w:tc>
          <w:tcPr>
            <w:tcW w:w="216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6</w:t>
            </w:r>
          </w:p>
        </w:tc>
      </w:tr>
      <w:tr w:rsidR="00E82D99" w:rsidRPr="00E82D99" w:rsidTr="008F7A11">
        <w:trPr>
          <w:trHeight w:val="466"/>
          <w:jc w:val="center"/>
        </w:trPr>
        <w:tc>
          <w:tcPr>
            <w:tcW w:w="60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w:t>
            </w:r>
          </w:p>
        </w:tc>
        <w:tc>
          <w:tcPr>
            <w:tcW w:w="180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i/>
                <w:szCs w:val="20"/>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396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16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16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423"/>
          <w:jc w:val="center"/>
        </w:trPr>
        <w:tc>
          <w:tcPr>
            <w:tcW w:w="60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180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w:t>
            </w:r>
          </w:p>
        </w:tc>
        <w:tc>
          <w:tcPr>
            <w:tcW w:w="327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3969"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16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160"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bl>
    <w:p w:rsidR="00E82D99" w:rsidRPr="00E82D99" w:rsidRDefault="00E82D99" w:rsidP="00E82D99">
      <w:pPr>
        <w:widowControl w:val="0"/>
        <w:ind w:firstLine="540"/>
        <w:jc w:val="both"/>
        <w:rPr>
          <w:szCs w:val="20"/>
        </w:rPr>
      </w:pPr>
    </w:p>
    <w:p w:rsidR="00E82D99" w:rsidRPr="00E82D99" w:rsidRDefault="00E82D99" w:rsidP="00E82D99">
      <w:pPr>
        <w:widowControl w:val="0"/>
        <w:jc w:val="right"/>
        <w:outlineLvl w:val="2"/>
        <w:rPr>
          <w:szCs w:val="20"/>
        </w:rPr>
      </w:pPr>
      <w:r w:rsidRPr="00E82D99">
        <w:rPr>
          <w:szCs w:val="20"/>
        </w:rPr>
        <w:br w:type="page"/>
      </w:r>
    </w:p>
    <w:p w:rsidR="00E82D99" w:rsidRPr="00E82D99" w:rsidRDefault="00E82D99" w:rsidP="00E82D99">
      <w:pPr>
        <w:widowControl w:val="0"/>
        <w:jc w:val="right"/>
        <w:outlineLvl w:val="2"/>
        <w:rPr>
          <w:szCs w:val="20"/>
        </w:rPr>
      </w:pPr>
    </w:p>
    <w:p w:rsidR="00E82D99" w:rsidRPr="00E82D99" w:rsidRDefault="00E82D99" w:rsidP="00E82D99">
      <w:pPr>
        <w:widowControl w:val="0"/>
        <w:jc w:val="right"/>
        <w:outlineLvl w:val="2"/>
        <w:rPr>
          <w:szCs w:val="20"/>
        </w:rPr>
      </w:pPr>
      <w:r w:rsidRPr="00E82D99">
        <w:rPr>
          <w:szCs w:val="20"/>
        </w:rPr>
        <w:t>Таблица № 3</w:t>
      </w:r>
    </w:p>
    <w:p w:rsidR="00E82D99" w:rsidRPr="00E82D99" w:rsidRDefault="00E82D99" w:rsidP="00E82D99">
      <w:pPr>
        <w:widowControl w:val="0"/>
        <w:ind w:firstLine="540"/>
        <w:jc w:val="both"/>
        <w:rPr>
          <w:szCs w:val="20"/>
        </w:rPr>
      </w:pPr>
    </w:p>
    <w:p w:rsidR="00E82D99" w:rsidRPr="00E82D99" w:rsidRDefault="00E82D99" w:rsidP="00E82D99">
      <w:pPr>
        <w:widowControl w:val="0"/>
        <w:jc w:val="center"/>
        <w:rPr>
          <w:szCs w:val="20"/>
        </w:rPr>
      </w:pPr>
      <w:bookmarkStart w:id="5" w:name="Par1016"/>
      <w:bookmarkEnd w:id="5"/>
      <w:r w:rsidRPr="00E82D99">
        <w:rPr>
          <w:szCs w:val="20"/>
        </w:rPr>
        <w:t>СВЕДЕНИЯ</w:t>
      </w:r>
    </w:p>
    <w:p w:rsidR="00E82D99" w:rsidRPr="00E82D99" w:rsidRDefault="00E82D99" w:rsidP="00E82D99">
      <w:pPr>
        <w:widowControl w:val="0"/>
        <w:jc w:val="center"/>
        <w:rPr>
          <w:szCs w:val="20"/>
        </w:rPr>
      </w:pPr>
      <w:r w:rsidRPr="00E82D99">
        <w:rPr>
          <w:szCs w:val="20"/>
        </w:rPr>
        <w:t>о методике расчета показателей муниципальной программы</w:t>
      </w:r>
    </w:p>
    <w:p w:rsidR="00E82D99" w:rsidRPr="00E82D99" w:rsidRDefault="00E82D99" w:rsidP="00E82D99">
      <w:pPr>
        <w:widowControl w:val="0"/>
        <w:ind w:firstLine="540"/>
        <w:jc w:val="both"/>
        <w:rPr>
          <w:szCs w:val="20"/>
        </w:rPr>
      </w:pPr>
    </w:p>
    <w:tbl>
      <w:tblPr>
        <w:tblW w:w="0" w:type="auto"/>
        <w:jc w:val="center"/>
        <w:tblLayout w:type="fixed"/>
        <w:tblCellMar>
          <w:left w:w="75" w:type="dxa"/>
          <w:right w:w="75" w:type="dxa"/>
        </w:tblCellMar>
        <w:tblLook w:val="04A0" w:firstRow="1" w:lastRow="0" w:firstColumn="1" w:lastColumn="0" w:noHBand="0" w:noVBand="1"/>
      </w:tblPr>
      <w:tblGrid>
        <w:gridCol w:w="567"/>
        <w:gridCol w:w="2126"/>
        <w:gridCol w:w="1382"/>
        <w:gridCol w:w="2021"/>
        <w:gridCol w:w="4146"/>
        <w:gridCol w:w="2517"/>
        <w:gridCol w:w="2268"/>
      </w:tblGrid>
      <w:tr w:rsidR="00E82D99" w:rsidRPr="00E82D99" w:rsidTr="008F7A11">
        <w:trPr>
          <w:trHeight w:val="758"/>
          <w:jc w:val="cent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r w:rsidRPr="00E82D99">
              <w:rPr>
                <w:szCs w:val="20"/>
              </w:rPr>
              <w:br/>
              <w:t>п/п</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Наименование </w:t>
            </w:r>
            <w:r w:rsidRPr="00E82D99">
              <w:rPr>
                <w:szCs w:val="20"/>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Единица </w:t>
            </w:r>
            <w:r w:rsidRPr="00E82D99">
              <w:rPr>
                <w:szCs w:val="20"/>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Срок представления годовой отчетной информации</w:t>
            </w:r>
          </w:p>
        </w:tc>
      </w:tr>
      <w:tr w:rsidR="00E82D99" w:rsidRPr="00E82D99" w:rsidTr="008F7A11">
        <w:trPr>
          <w:jc w:val="center"/>
        </w:trPr>
        <w:tc>
          <w:tcPr>
            <w:tcW w:w="56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w:t>
            </w:r>
          </w:p>
        </w:tc>
        <w:tc>
          <w:tcPr>
            <w:tcW w:w="212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2</w:t>
            </w: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3</w:t>
            </w:r>
          </w:p>
        </w:tc>
        <w:tc>
          <w:tcPr>
            <w:tcW w:w="202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4</w:t>
            </w:r>
          </w:p>
        </w:tc>
        <w:tc>
          <w:tcPr>
            <w:tcW w:w="414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5</w:t>
            </w:r>
          </w:p>
        </w:tc>
        <w:tc>
          <w:tcPr>
            <w:tcW w:w="251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6</w:t>
            </w:r>
          </w:p>
        </w:tc>
        <w:tc>
          <w:tcPr>
            <w:tcW w:w="226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7</w:t>
            </w:r>
          </w:p>
        </w:tc>
      </w:tr>
      <w:tr w:rsidR="00E82D99" w:rsidRPr="00E82D99" w:rsidTr="008F7A11">
        <w:trPr>
          <w:trHeight w:val="480"/>
          <w:jc w:val="center"/>
        </w:trPr>
        <w:tc>
          <w:tcPr>
            <w:tcW w:w="567" w:type="dxa"/>
            <w:vMerge w:val="restart"/>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i/>
                <w:szCs w:val="20"/>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51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320"/>
          <w:jc w:val="center"/>
        </w:trPr>
        <w:tc>
          <w:tcPr>
            <w:tcW w:w="567"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26"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382"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021"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146"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51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jc w:val="center"/>
        </w:trPr>
        <w:tc>
          <w:tcPr>
            <w:tcW w:w="56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c>
          <w:tcPr>
            <w:tcW w:w="212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02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414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517"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268"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bl>
    <w:p w:rsidR="00E82D99" w:rsidRPr="00E82D99" w:rsidRDefault="00E82D99" w:rsidP="00E82D99">
      <w:pPr>
        <w:widowControl w:val="0"/>
        <w:ind w:firstLine="540"/>
        <w:jc w:val="both"/>
        <w:rPr>
          <w:szCs w:val="20"/>
        </w:rPr>
      </w:pPr>
      <w:r w:rsidRPr="00E82D99">
        <w:rPr>
          <w:szCs w:val="20"/>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E82D99" w:rsidRPr="00E82D99" w:rsidRDefault="00E82D99" w:rsidP="00E82D99">
      <w:pPr>
        <w:widowControl w:val="0"/>
        <w:ind w:firstLine="540"/>
        <w:jc w:val="both"/>
        <w:rPr>
          <w:szCs w:val="20"/>
        </w:rPr>
      </w:pPr>
      <w:r w:rsidRPr="00E82D99">
        <w:rPr>
          <w:szCs w:val="20"/>
        </w:rPr>
        <w:t>&lt;2&gt; Указывается формула и кратки алгоритм расчета. Необходимо использовать буквенные обозначения базовых показателей</w:t>
      </w:r>
    </w:p>
    <w:p w:rsidR="00E82D99" w:rsidRPr="00E82D99" w:rsidRDefault="00E82D99" w:rsidP="00E82D99">
      <w:pPr>
        <w:widowControl w:val="0"/>
        <w:jc w:val="right"/>
        <w:outlineLvl w:val="2"/>
        <w:rPr>
          <w:szCs w:val="20"/>
        </w:rPr>
      </w:pPr>
      <w:r w:rsidRPr="00E82D99">
        <w:rPr>
          <w:szCs w:val="20"/>
        </w:rPr>
        <w:br w:type="page"/>
      </w:r>
    </w:p>
    <w:p w:rsidR="00E82D99" w:rsidRPr="00E82D99" w:rsidRDefault="00E82D99" w:rsidP="00E82D99">
      <w:pPr>
        <w:widowControl w:val="0"/>
        <w:jc w:val="right"/>
        <w:outlineLvl w:val="2"/>
        <w:rPr>
          <w:szCs w:val="20"/>
        </w:rPr>
      </w:pPr>
    </w:p>
    <w:p w:rsidR="00E82D99" w:rsidRPr="00E82D99" w:rsidRDefault="00E82D99" w:rsidP="00E82D99">
      <w:pPr>
        <w:widowControl w:val="0"/>
        <w:jc w:val="right"/>
        <w:outlineLvl w:val="2"/>
        <w:rPr>
          <w:szCs w:val="20"/>
        </w:rPr>
      </w:pPr>
      <w:r w:rsidRPr="00E82D99">
        <w:rPr>
          <w:szCs w:val="20"/>
        </w:rPr>
        <w:t>Таблица № 4</w:t>
      </w:r>
    </w:p>
    <w:p w:rsidR="00E82D99" w:rsidRPr="00E82D99" w:rsidRDefault="00E82D99" w:rsidP="00E82D99">
      <w:pPr>
        <w:widowControl w:val="0"/>
        <w:jc w:val="center"/>
        <w:rPr>
          <w:szCs w:val="20"/>
        </w:rPr>
      </w:pPr>
      <w:r w:rsidRPr="00E82D99">
        <w:rPr>
          <w:szCs w:val="20"/>
        </w:rPr>
        <w:t>ПЕРЕЧЕНЬ</w:t>
      </w:r>
    </w:p>
    <w:p w:rsidR="00E82D99" w:rsidRPr="00E82D99" w:rsidRDefault="00E82D99" w:rsidP="00E82D99">
      <w:pPr>
        <w:widowControl w:val="0"/>
        <w:jc w:val="center"/>
        <w:rPr>
          <w:szCs w:val="20"/>
        </w:rPr>
      </w:pPr>
      <w:r w:rsidRPr="00E82D99">
        <w:rPr>
          <w:szCs w:val="20"/>
        </w:rPr>
        <w:t xml:space="preserve">инвестиционных проектов (объектов капитального строительства, реконструкции и капитального ремонта, </w:t>
      </w:r>
    </w:p>
    <w:p w:rsidR="00E82D99" w:rsidRPr="00E82D99" w:rsidRDefault="00E82D99" w:rsidP="00E82D99">
      <w:pPr>
        <w:widowControl w:val="0"/>
        <w:jc w:val="center"/>
        <w:rPr>
          <w:szCs w:val="20"/>
        </w:rPr>
      </w:pPr>
      <w:r w:rsidRPr="00E82D99">
        <w:rPr>
          <w:szCs w:val="20"/>
        </w:rPr>
        <w:t xml:space="preserve">находящихся в муниципальной собственности </w:t>
      </w:r>
      <w:r w:rsidR="00DC5953">
        <w:rPr>
          <w:szCs w:val="20"/>
        </w:rPr>
        <w:t>Красновского сельского поселения</w:t>
      </w:r>
      <w:r w:rsidRPr="00E82D99">
        <w:rPr>
          <w:szCs w:val="20"/>
        </w:rPr>
        <w:t>)</w:t>
      </w:r>
    </w:p>
    <w:p w:rsidR="00E82D99" w:rsidRPr="00E82D99" w:rsidRDefault="00E82D99" w:rsidP="00E82D99">
      <w:pPr>
        <w:widowControl w:val="0"/>
        <w:jc w:val="center"/>
        <w:rPr>
          <w:szCs w:val="20"/>
        </w:rPr>
      </w:pPr>
    </w:p>
    <w:p w:rsidR="00E82D99" w:rsidRPr="00E82D99" w:rsidRDefault="00E82D99" w:rsidP="00E82D99">
      <w:pPr>
        <w:widowControl w:val="0"/>
        <w:jc w:val="center"/>
        <w:rPr>
          <w:sz w:val="10"/>
          <w:szCs w:val="20"/>
        </w:rPr>
      </w:pPr>
    </w:p>
    <w:tbl>
      <w:tblPr>
        <w:tblW w:w="15757" w:type="dxa"/>
        <w:jc w:val="center"/>
        <w:tblLayout w:type="fixed"/>
        <w:tblCellMar>
          <w:left w:w="75" w:type="dxa"/>
          <w:right w:w="75" w:type="dxa"/>
        </w:tblCellMar>
        <w:tblLook w:val="04A0" w:firstRow="1" w:lastRow="0" w:firstColumn="1" w:lastColumn="0" w:noHBand="0" w:noVBand="1"/>
      </w:tblPr>
      <w:tblGrid>
        <w:gridCol w:w="503"/>
        <w:gridCol w:w="1996"/>
        <w:gridCol w:w="1709"/>
        <w:gridCol w:w="2141"/>
        <w:gridCol w:w="2264"/>
        <w:gridCol w:w="12"/>
        <w:gridCol w:w="2137"/>
        <w:gridCol w:w="1283"/>
        <w:gridCol w:w="571"/>
        <w:gridCol w:w="986"/>
        <w:gridCol w:w="11"/>
        <w:gridCol w:w="986"/>
        <w:gridCol w:w="11"/>
        <w:gridCol w:w="1147"/>
      </w:tblGrid>
      <w:tr w:rsidR="00E82D99" w:rsidRPr="00E82D99" w:rsidTr="008F7A11">
        <w:trPr>
          <w:trHeight w:val="783"/>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szCs w:val="20"/>
              </w:rPr>
            </w:pPr>
            <w:r w:rsidRPr="00E82D99">
              <w:rPr>
                <w:szCs w:val="20"/>
              </w:rPr>
              <w:t>№ п/п</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Наименование инвестиционного проекта</w:t>
            </w:r>
          </w:p>
          <w:p w:rsidR="00E82D99" w:rsidRPr="00E82D99" w:rsidRDefault="00E82D99" w:rsidP="00E82D99">
            <w:pPr>
              <w:widowControl w:val="0"/>
              <w:jc w:val="center"/>
              <w:rPr>
                <w:szCs w:val="20"/>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ind w:right="-75"/>
              <w:jc w:val="center"/>
              <w:rPr>
                <w:szCs w:val="20"/>
              </w:rPr>
            </w:pPr>
            <w:r w:rsidRPr="00E82D99">
              <w:rPr>
                <w:szCs w:val="20"/>
              </w:rPr>
              <w:t>Ответственный исполнитель, соисполнитель, участник</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ind w:right="-75"/>
              <w:jc w:val="center"/>
              <w:rPr>
                <w:szCs w:val="20"/>
              </w:rPr>
            </w:pPr>
            <w:r w:rsidRPr="00E82D99">
              <w:rPr>
                <w:szCs w:val="20"/>
              </w:rPr>
              <w:t>Номер и дата положительного заключения экспертизы проектной документации, о достоверности определения сметной стоимости &lt;1&gt;</w:t>
            </w:r>
          </w:p>
        </w:tc>
        <w:tc>
          <w:tcPr>
            <w:tcW w:w="2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Срок ввода в эксплуатацию</w:t>
            </w:r>
          </w:p>
        </w:tc>
        <w:tc>
          <w:tcPr>
            <w:tcW w:w="21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Источники</w:t>
            </w:r>
          </w:p>
          <w:p w:rsidR="00E82D99" w:rsidRPr="00E82D99" w:rsidRDefault="00E82D99" w:rsidP="00E82D99">
            <w:pPr>
              <w:widowControl w:val="0"/>
              <w:jc w:val="center"/>
              <w:rPr>
                <w:szCs w:val="20"/>
              </w:rPr>
            </w:pPr>
            <w:r w:rsidRPr="00E82D99">
              <w:rPr>
                <w:szCs w:val="20"/>
              </w:rPr>
              <w:t>финансирования</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Сметная стоимость в ценах соответствующих лет, тыс. рублей </w:t>
            </w:r>
          </w:p>
        </w:tc>
        <w:tc>
          <w:tcPr>
            <w:tcW w:w="371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Объем бюджетных ассигнований по годам реализации муниципальной программы</w:t>
            </w:r>
          </w:p>
        </w:tc>
      </w:tr>
      <w:tr w:rsidR="00E82D99" w:rsidRPr="00E82D99" w:rsidTr="008F7A11">
        <w:trPr>
          <w:trHeight w:val="1337"/>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N</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N+1</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roofErr w:type="spellStart"/>
            <w:r w:rsidRPr="00E82D99">
              <w:rPr>
                <w:szCs w:val="20"/>
              </w:rPr>
              <w:t>N+n</w:t>
            </w:r>
            <w:proofErr w:type="spellEnd"/>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w:t>
            </w:r>
          </w:p>
        </w:tc>
      </w:tr>
      <w:tr w:rsidR="00E82D99" w:rsidRPr="00E82D99" w:rsidTr="008F7A11">
        <w:trPr>
          <w:trHeight w:val="256"/>
          <w:jc w:val="center"/>
        </w:trPr>
        <w:tc>
          <w:tcPr>
            <w:tcW w:w="503" w:type="dxa"/>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w:t>
            </w:r>
          </w:p>
        </w:tc>
        <w:tc>
          <w:tcPr>
            <w:tcW w:w="1996" w:type="dxa"/>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2</w:t>
            </w:r>
          </w:p>
        </w:tc>
        <w:tc>
          <w:tcPr>
            <w:tcW w:w="1709" w:type="dxa"/>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3</w:t>
            </w:r>
          </w:p>
        </w:tc>
        <w:tc>
          <w:tcPr>
            <w:tcW w:w="2141" w:type="dxa"/>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4</w:t>
            </w:r>
          </w:p>
        </w:tc>
        <w:tc>
          <w:tcPr>
            <w:tcW w:w="2276" w:type="dxa"/>
            <w:gridSpan w:val="2"/>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5</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6</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7</w:t>
            </w: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8</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9</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10</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11</w:t>
            </w:r>
          </w:p>
        </w:tc>
      </w:tr>
      <w:tr w:rsidR="00E82D99" w:rsidRPr="00E82D99" w:rsidTr="008F7A11">
        <w:trPr>
          <w:trHeight w:val="256"/>
          <w:jc w:val="center"/>
        </w:trPr>
        <w:tc>
          <w:tcPr>
            <w:tcW w:w="15757" w:type="dxa"/>
            <w:gridSpan w:val="14"/>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i/>
                <w:szCs w:val="20"/>
              </w:rPr>
            </w:pPr>
            <w:r w:rsidRPr="00E82D99">
              <w:rPr>
                <w:i/>
                <w:sz w:val="23"/>
                <w:szCs w:val="20"/>
              </w:rPr>
              <w:t xml:space="preserve">Муниципальная программа </w:t>
            </w:r>
            <w:r w:rsidR="00DC5953">
              <w:rPr>
                <w:i/>
                <w:sz w:val="23"/>
                <w:szCs w:val="20"/>
              </w:rPr>
              <w:t>Красновского сельского поселения</w:t>
            </w:r>
            <w:r w:rsidRPr="00E82D99">
              <w:rPr>
                <w:i/>
                <w:sz w:val="23"/>
                <w:szCs w:val="20"/>
              </w:rPr>
              <w:t xml:space="preserve"> «Наименование»</w:t>
            </w:r>
          </w:p>
        </w:tc>
      </w:tr>
      <w:tr w:rsidR="00E82D99" w:rsidRPr="00E82D99" w:rsidTr="008F7A11">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276" w:type="dxa"/>
            <w:gridSpan w:val="2"/>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Итого по объектам капитального строительства и реконструкции</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264"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Итого по объектам капитального ремонта</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p w:rsidR="00E82D99" w:rsidRPr="00E82D99" w:rsidRDefault="00E82D99" w:rsidP="00E82D99">
            <w:pPr>
              <w:spacing w:after="200" w:line="276" w:lineRule="auto"/>
              <w:jc w:val="center"/>
              <w:rPr>
                <w:szCs w:val="20"/>
              </w:rPr>
            </w:pP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p w:rsidR="00E82D99" w:rsidRPr="00E82D99" w:rsidRDefault="00E82D99" w:rsidP="00E82D99">
            <w:pPr>
              <w:spacing w:after="200" w:line="276" w:lineRule="auto"/>
              <w:jc w:val="center"/>
              <w:rPr>
                <w:szCs w:val="20"/>
              </w:rPr>
            </w:pPr>
          </w:p>
        </w:tc>
        <w:tc>
          <w:tcPr>
            <w:tcW w:w="2264"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p w:rsidR="00E82D99" w:rsidRPr="00E82D99" w:rsidRDefault="00E82D99" w:rsidP="00E82D99">
            <w:pPr>
              <w:spacing w:after="200" w:line="276" w:lineRule="auto"/>
              <w:jc w:val="center"/>
              <w:rPr>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92"/>
          <w:jc w:val="center"/>
        </w:trPr>
        <w:tc>
          <w:tcPr>
            <w:tcW w:w="2499"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2499"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15757" w:type="dxa"/>
            <w:gridSpan w:val="14"/>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i/>
                <w:szCs w:val="20"/>
              </w:rPr>
            </w:pPr>
            <w:r w:rsidRPr="00E82D99">
              <w:rPr>
                <w:i/>
                <w:szCs w:val="20"/>
              </w:rPr>
              <w:t>Структурный элемент «Наименование»</w:t>
            </w:r>
          </w:p>
        </w:tc>
      </w:tr>
      <w:tr w:rsidR="00E82D99" w:rsidRPr="00E82D99" w:rsidTr="008F7A11">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276" w:type="dxa"/>
            <w:gridSpan w:val="2"/>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41"/>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60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41"/>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41"/>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76" w:type="dxa"/>
            <w:gridSpan w:val="2"/>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1.1.</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i/>
                <w:iCs/>
                <w:szCs w:val="20"/>
              </w:rPr>
            </w:pPr>
            <w:r w:rsidRPr="00E82D99">
              <w:rPr>
                <w:i/>
                <w:iCs/>
                <w:szCs w:val="20"/>
              </w:rPr>
              <w:t>Инвестиционный проект</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264"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2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88"/>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областной бюджет &lt;2&gt;</w:t>
            </w:r>
          </w:p>
        </w:tc>
        <w:tc>
          <w:tcPr>
            <w:tcW w:w="128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41"/>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Местный бюджет &lt;2&gt;</w:t>
            </w:r>
          </w:p>
        </w:tc>
        <w:tc>
          <w:tcPr>
            <w:tcW w:w="128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41"/>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внебюджетные источники &lt;2&gt;</w:t>
            </w:r>
          </w:p>
        </w:tc>
        <w:tc>
          <w:tcPr>
            <w:tcW w:w="1283"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1.2.</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w:t>
            </w:r>
          </w:p>
          <w:p w:rsidR="00E82D99" w:rsidRPr="00E82D99" w:rsidRDefault="00E82D99" w:rsidP="00E82D99">
            <w:pPr>
              <w:widowControl w:val="0"/>
              <w:rPr>
                <w:szCs w:val="20"/>
              </w:rPr>
            </w:pP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w:t>
            </w:r>
          </w:p>
          <w:p w:rsidR="00E82D99" w:rsidRPr="00E82D99" w:rsidRDefault="00E82D99" w:rsidP="00E82D99">
            <w:pPr>
              <w:widowControl w:val="0"/>
              <w:rPr>
                <w:szCs w:val="20"/>
              </w:rPr>
            </w:pP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w:t>
            </w:r>
          </w:p>
          <w:p w:rsidR="00E82D99" w:rsidRPr="00E82D99" w:rsidRDefault="00E82D99" w:rsidP="00E82D99">
            <w:pPr>
              <w:widowControl w:val="0"/>
              <w:rPr>
                <w:szCs w:val="20"/>
              </w:rPr>
            </w:pPr>
          </w:p>
          <w:p w:rsidR="00E82D99" w:rsidRPr="00E82D99" w:rsidRDefault="00E82D99" w:rsidP="00E82D99">
            <w:pPr>
              <w:widowControl w:val="0"/>
              <w:rPr>
                <w:szCs w:val="20"/>
              </w:rPr>
            </w:pPr>
          </w:p>
        </w:tc>
        <w:tc>
          <w:tcPr>
            <w:tcW w:w="2264" w:type="dxa"/>
            <w:vMerge w:val="restart"/>
            <w:tcBorders>
              <w:top w:val="single" w:sz="4" w:space="0" w:color="000000"/>
              <w:left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2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федеральный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48"/>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областной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2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Местный бюджет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r w:rsidR="00E82D99" w:rsidRPr="00E82D99" w:rsidTr="008F7A11">
        <w:trPr>
          <w:trHeight w:val="526"/>
          <w:jc w:val="center"/>
        </w:trPr>
        <w:tc>
          <w:tcPr>
            <w:tcW w:w="503"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996"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709"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1"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264" w:type="dxa"/>
            <w:vMerge/>
            <w:tcBorders>
              <w:left w:val="single" w:sz="4" w:space="0" w:color="000000"/>
              <w:right w:val="single" w:sz="4"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r w:rsidRPr="00E82D99">
              <w:rPr>
                <w:szCs w:val="20"/>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jc w:val="center"/>
              <w:rPr>
                <w:szCs w:val="20"/>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82D99" w:rsidRPr="00E82D99" w:rsidRDefault="00E82D99" w:rsidP="00E82D99">
            <w:pPr>
              <w:widowControl w:val="0"/>
              <w:rPr>
                <w:szCs w:val="20"/>
              </w:rPr>
            </w:pPr>
          </w:p>
        </w:tc>
      </w:tr>
    </w:tbl>
    <w:p w:rsidR="00E82D99" w:rsidRPr="00E82D99" w:rsidRDefault="00E82D99" w:rsidP="00E82D99">
      <w:pPr>
        <w:widowControl w:val="0"/>
        <w:jc w:val="both"/>
        <w:outlineLvl w:val="2"/>
        <w:rPr>
          <w:szCs w:val="20"/>
        </w:rPr>
      </w:pPr>
      <w:r w:rsidRPr="00E82D99">
        <w:rPr>
          <w:szCs w:val="20"/>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E82D99" w:rsidRPr="00E82D99" w:rsidRDefault="00E82D99" w:rsidP="00E82D99">
      <w:pPr>
        <w:widowControl w:val="0"/>
        <w:jc w:val="both"/>
        <w:rPr>
          <w:szCs w:val="20"/>
        </w:rPr>
      </w:pPr>
      <w:r w:rsidRPr="00E82D99">
        <w:rPr>
          <w:szCs w:val="20"/>
        </w:rPr>
        <w:t>&lt;2&gt; Включается в приложение при наличии средств.</w:t>
      </w:r>
    </w:p>
    <w:p w:rsidR="00E82D99" w:rsidRPr="00E82D99" w:rsidRDefault="00E82D99" w:rsidP="00E82D99">
      <w:pPr>
        <w:widowControl w:val="0"/>
        <w:jc w:val="right"/>
        <w:outlineLvl w:val="2"/>
        <w:rPr>
          <w:szCs w:val="20"/>
        </w:rPr>
      </w:pPr>
      <w:r w:rsidRPr="00E82D99">
        <w:rPr>
          <w:szCs w:val="20"/>
        </w:rPr>
        <w:br w:type="page"/>
        <w:t xml:space="preserve"> Таблица № 5</w:t>
      </w:r>
    </w:p>
    <w:p w:rsidR="00E82D99" w:rsidRPr="00E82D99" w:rsidRDefault="00E82D99" w:rsidP="00E82D99">
      <w:pPr>
        <w:widowControl w:val="0"/>
        <w:jc w:val="center"/>
        <w:rPr>
          <w:szCs w:val="20"/>
        </w:rPr>
      </w:pPr>
      <w:bookmarkStart w:id="6" w:name="Par1054"/>
      <w:bookmarkEnd w:id="6"/>
    </w:p>
    <w:p w:rsidR="00E82D99" w:rsidRPr="00E82D99" w:rsidRDefault="00E82D99" w:rsidP="00E82D99">
      <w:pPr>
        <w:widowControl w:val="0"/>
        <w:jc w:val="center"/>
        <w:rPr>
          <w:szCs w:val="20"/>
        </w:rPr>
      </w:pPr>
      <w:r w:rsidRPr="00E82D99">
        <w:rPr>
          <w:szCs w:val="20"/>
        </w:rPr>
        <w:t xml:space="preserve">Единый аналитический план реализации муниципальной (комплексной) программы </w:t>
      </w:r>
    </w:p>
    <w:p w:rsidR="00E82D99" w:rsidRPr="00E82D99" w:rsidRDefault="00E82D99" w:rsidP="00E82D99">
      <w:pPr>
        <w:widowControl w:val="0"/>
        <w:jc w:val="center"/>
        <w:rPr>
          <w:szCs w:val="20"/>
        </w:rPr>
      </w:pPr>
      <w:r w:rsidRPr="00E82D99">
        <w:rPr>
          <w:i/>
          <w:szCs w:val="20"/>
        </w:rPr>
        <w:t>«Наименование»</w:t>
      </w:r>
      <w:r w:rsidRPr="00E82D99">
        <w:rPr>
          <w:szCs w:val="20"/>
        </w:rPr>
        <w:t xml:space="preserve"> на _______ год </w:t>
      </w:r>
    </w:p>
    <w:p w:rsidR="00E82D99" w:rsidRPr="00E82D99" w:rsidRDefault="00E82D99" w:rsidP="00E82D99">
      <w:pPr>
        <w:widowControl w:val="0"/>
        <w:jc w:val="center"/>
        <w:rPr>
          <w:szCs w:val="20"/>
        </w:rPr>
      </w:pPr>
    </w:p>
    <w:tbl>
      <w:tblPr>
        <w:tblW w:w="0" w:type="auto"/>
        <w:jc w:val="center"/>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966"/>
        <w:gridCol w:w="1657"/>
        <w:gridCol w:w="1105"/>
        <w:gridCol w:w="1242"/>
        <w:gridCol w:w="170"/>
      </w:tblGrid>
      <w:tr w:rsidR="00E82D99" w:rsidRPr="00E82D99" w:rsidTr="008F7A11">
        <w:trPr>
          <w:trHeight w:val="448"/>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 xml:space="preserve">Наименование структурного элемента муниципальной (комплексной) программы </w:t>
            </w:r>
            <w:r w:rsidR="00DC5953">
              <w:rPr>
                <w:szCs w:val="20"/>
              </w:rPr>
              <w:t>Красновского сельского поселения</w:t>
            </w:r>
            <w:r w:rsidRPr="00E82D99">
              <w:rPr>
                <w:szCs w:val="20"/>
              </w:rPr>
              <w:t xml:space="preserve">, мероприятия (результата), контрольной точки </w:t>
            </w:r>
          </w:p>
          <w:p w:rsidR="00E82D99" w:rsidRPr="00E82D99" w:rsidRDefault="00E82D99" w:rsidP="00E82D99">
            <w:pPr>
              <w:widowControl w:val="0"/>
              <w:jc w:val="center"/>
              <w:rPr>
                <w:szCs w:val="20"/>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ind w:left="-74"/>
              <w:jc w:val="center"/>
              <w:rPr>
                <w:szCs w:val="20"/>
              </w:rPr>
            </w:pPr>
            <w:r w:rsidRPr="00E82D99">
              <w:rPr>
                <w:szCs w:val="20"/>
              </w:rPr>
              <w:t>Ответственный исполнитель</w:t>
            </w:r>
          </w:p>
          <w:p w:rsidR="00E82D99" w:rsidRPr="00E82D99" w:rsidRDefault="00E82D99" w:rsidP="00E82D99">
            <w:pPr>
              <w:widowControl w:val="0"/>
              <w:ind w:left="-74"/>
              <w:jc w:val="center"/>
              <w:rPr>
                <w:szCs w:val="20"/>
              </w:rPr>
            </w:pPr>
            <w:r w:rsidRPr="00E82D99">
              <w:rPr>
                <w:szCs w:val="20"/>
              </w:rPr>
              <w:t>(должность, ФИО)</w:t>
            </w:r>
          </w:p>
        </w:tc>
        <w:tc>
          <w:tcPr>
            <w:tcW w:w="6107" w:type="dxa"/>
            <w:gridSpan w:val="6"/>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Объем расходов, (тыс. рублей) &lt;2&gt;</w:t>
            </w:r>
          </w:p>
        </w:tc>
      </w:tr>
      <w:tr w:rsidR="00E82D99" w:rsidRPr="00E82D99" w:rsidTr="008F7A11">
        <w:trPr>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областной</w:t>
            </w:r>
            <w:r w:rsidRPr="00E82D99">
              <w:rPr>
                <w:szCs w:val="20"/>
              </w:rPr>
              <w:br/>
              <w:t xml:space="preserve">бюджет </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федеральный</w:t>
            </w:r>
            <w:r w:rsidRPr="00E82D99">
              <w:rPr>
                <w:szCs w:val="20"/>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roofErr w:type="spellStart"/>
            <w:r w:rsidRPr="00E82D99">
              <w:rPr>
                <w:szCs w:val="20"/>
              </w:rPr>
              <w:t>внебюд-жетные</w:t>
            </w:r>
            <w:proofErr w:type="spellEnd"/>
            <w:r w:rsidRPr="00E82D99">
              <w:rPr>
                <w:szCs w:val="20"/>
              </w:rPr>
              <w:br/>
              <w:t>источники</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6</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7</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8</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9</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275"/>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i/>
                <w:szCs w:val="20"/>
              </w:rPr>
            </w:pPr>
            <w:r w:rsidRPr="00E82D99">
              <w:rPr>
                <w:i/>
                <w:szCs w:val="20"/>
              </w:rPr>
              <w:t xml:space="preserve">Направление 1 «Наименование» </w:t>
            </w:r>
            <w:r w:rsidRPr="00E82D99">
              <w:rPr>
                <w:szCs w:val="20"/>
              </w:rPr>
              <w:t>&lt;3&gt;</w:t>
            </w:r>
          </w:p>
        </w:tc>
      </w:tr>
      <w:tr w:rsidR="00E82D99" w:rsidRPr="00E82D99" w:rsidTr="008F7A1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right"/>
              <w:rPr>
                <w:szCs w:val="20"/>
              </w:rPr>
            </w:pPr>
            <w:r w:rsidRPr="00E82D99">
              <w:rPr>
                <w:szCs w:val="20"/>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i/>
                <w:szCs w:val="20"/>
              </w:rPr>
            </w:pPr>
            <w:r w:rsidRPr="00E82D99">
              <w:rPr>
                <w:i/>
                <w:szCs w:val="20"/>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i/>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i/>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i/>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39"/>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right"/>
              <w:rPr>
                <w:szCs w:val="20"/>
              </w:rPr>
            </w:pPr>
            <w:r w:rsidRPr="00E82D99">
              <w:rPr>
                <w:szCs w:val="20"/>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i/>
                <w:szCs w:val="20"/>
              </w:rPr>
            </w:pPr>
            <w:r w:rsidRPr="00E82D99">
              <w:rPr>
                <w:i/>
                <w:szCs w:val="20"/>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right"/>
              <w:rPr>
                <w:szCs w:val="20"/>
              </w:rPr>
            </w:pPr>
            <w:r w:rsidRPr="00E82D99">
              <w:rPr>
                <w:szCs w:val="20"/>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i/>
                <w:szCs w:val="20"/>
              </w:rPr>
            </w:pPr>
            <w:r w:rsidRPr="00E82D99">
              <w:rPr>
                <w:i/>
                <w:szCs w:val="20"/>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296"/>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szCs w:val="20"/>
              </w:rPr>
            </w:pPr>
            <w:r w:rsidRPr="00E82D99">
              <w:rPr>
                <w:szCs w:val="20"/>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i/>
                <w:szCs w:val="20"/>
              </w:rPr>
            </w:pPr>
            <w:r w:rsidRPr="00E82D99">
              <w:rPr>
                <w:i/>
                <w:szCs w:val="20"/>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szCs w:val="20"/>
              </w:rPr>
            </w:pPr>
            <w:r w:rsidRPr="00E82D99">
              <w:rPr>
                <w:szCs w:val="20"/>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szCs w:val="20"/>
              </w:rPr>
            </w:pPr>
            <w:r w:rsidRPr="00E82D99">
              <w:rPr>
                <w:szCs w:val="20"/>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szCs w:val="20"/>
              </w:rPr>
            </w:pPr>
            <w:r w:rsidRPr="00E82D99">
              <w:rPr>
                <w:szCs w:val="20"/>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jc w:val="center"/>
              <w:rPr>
                <w:szCs w:val="20"/>
              </w:rPr>
            </w:pPr>
            <w:r w:rsidRPr="00E82D99">
              <w:rPr>
                <w:szCs w:val="20"/>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jc w:val="center"/>
              <w:rPr>
                <w:szCs w:val="20"/>
              </w:rPr>
            </w:pPr>
            <w:r w:rsidRPr="00E82D99">
              <w:rPr>
                <w:szCs w:val="20"/>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jc w:val="center"/>
              <w:rPr>
                <w:szCs w:val="20"/>
              </w:rPr>
            </w:pPr>
            <w:r w:rsidRPr="00E82D99">
              <w:rPr>
                <w:szCs w:val="20"/>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jc w:val="center"/>
              <w:rPr>
                <w:szCs w:val="20"/>
              </w:rPr>
            </w:pPr>
            <w:r w:rsidRPr="00E82D99">
              <w:rPr>
                <w:szCs w:val="20"/>
              </w:rPr>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296"/>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i/>
                <w:szCs w:val="20"/>
              </w:rPr>
            </w:pPr>
            <w:r w:rsidRPr="00E82D99">
              <w:rPr>
                <w:i/>
                <w:szCs w:val="20"/>
              </w:rPr>
              <w:t>Направление 2 «Наименование»</w:t>
            </w:r>
            <w:r w:rsidRPr="00E82D99">
              <w:rPr>
                <w:szCs w:val="20"/>
              </w:rPr>
              <w:t xml:space="preserve"> &lt;3&gt;</w:t>
            </w:r>
          </w:p>
        </w:tc>
      </w:tr>
      <w:tr w:rsidR="00E82D99" w:rsidRPr="00E82D99" w:rsidTr="008F7A1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right"/>
              <w:rPr>
                <w:szCs w:val="20"/>
              </w:rPr>
            </w:pPr>
            <w:r w:rsidRPr="00E82D99">
              <w:rPr>
                <w:szCs w:val="20"/>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i/>
                <w:szCs w:val="20"/>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trike/>
                <w:szCs w:val="20"/>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trike/>
                <w:szCs w:val="20"/>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trike/>
                <w:szCs w:val="2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i/>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i/>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i/>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trike/>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trike/>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right"/>
              <w:rPr>
                <w:szCs w:val="20"/>
              </w:rPr>
            </w:pPr>
            <w:r w:rsidRPr="00E82D99">
              <w:rPr>
                <w:szCs w:val="20"/>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i/>
                <w:szCs w:val="20"/>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trike/>
                <w:szCs w:val="20"/>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trike/>
                <w:szCs w:val="20"/>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trike/>
                <w:szCs w:val="2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i/>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i/>
                <w:sz w:val="22"/>
                <w:szCs w:val="20"/>
              </w:rPr>
            </w:pPr>
            <w:r w:rsidRPr="00E82D99">
              <w:rPr>
                <w:i/>
                <w:szCs w:val="20"/>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i/>
                <w:sz w:val="22"/>
                <w:szCs w:val="20"/>
              </w:rPr>
            </w:pPr>
            <w:r w:rsidRPr="00E82D99">
              <w:rPr>
                <w:i/>
                <w:szCs w:val="20"/>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i/>
                <w:sz w:val="22"/>
                <w:szCs w:val="20"/>
              </w:rPr>
            </w:pPr>
            <w:r w:rsidRPr="00E82D99">
              <w:rPr>
                <w:i/>
                <w:szCs w:val="20"/>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i/>
                <w:sz w:val="22"/>
                <w:szCs w:val="20"/>
              </w:rPr>
            </w:pPr>
            <w:r w:rsidRPr="00E82D99">
              <w:rPr>
                <w:i/>
                <w:szCs w:val="20"/>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right"/>
              <w:rPr>
                <w:szCs w:val="20"/>
              </w:rPr>
            </w:pPr>
            <w:r w:rsidRPr="00E82D99">
              <w:rPr>
                <w:szCs w:val="20"/>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i/>
                <w:szCs w:val="20"/>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trike/>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rFonts w:ascii="Calibri" w:hAnsi="Calibri"/>
                <w:sz w:val="22"/>
                <w:szCs w:val="20"/>
              </w:rPr>
            </w:pPr>
            <w:r w:rsidRPr="00E82D99">
              <w:rPr>
                <w:szCs w:val="20"/>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right"/>
              <w:rPr>
                <w:szCs w:val="20"/>
              </w:rPr>
            </w:pPr>
            <w:r w:rsidRPr="00E82D99">
              <w:rPr>
                <w:szCs w:val="20"/>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i/>
                <w:szCs w:val="20"/>
              </w:rPr>
            </w:pPr>
            <w:r w:rsidRPr="00E82D99">
              <w:rPr>
                <w:i/>
                <w:szCs w:val="20"/>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szCs w:val="20"/>
              </w:rPr>
            </w:pPr>
            <w:r w:rsidRPr="00E82D99">
              <w:rPr>
                <w:szCs w:val="20"/>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szCs w:val="20"/>
              </w:rPr>
            </w:pPr>
            <w:r w:rsidRPr="00E82D99">
              <w:rPr>
                <w:szCs w:val="20"/>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widowControl w:val="0"/>
              <w:jc w:val="center"/>
              <w:rPr>
                <w:szCs w:val="20"/>
              </w:rPr>
            </w:pPr>
            <w:r w:rsidRPr="00E82D99">
              <w:rPr>
                <w:szCs w:val="20"/>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jc w:val="center"/>
              <w:rPr>
                <w:szCs w:val="20"/>
              </w:rPr>
            </w:pPr>
            <w:r w:rsidRPr="00E82D99">
              <w:rPr>
                <w:szCs w:val="20"/>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jc w:val="center"/>
              <w:rPr>
                <w:szCs w:val="20"/>
              </w:rPr>
            </w:pPr>
            <w:r w:rsidRPr="00E82D99">
              <w:rPr>
                <w:szCs w:val="20"/>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jc w:val="center"/>
              <w:rPr>
                <w:szCs w:val="20"/>
              </w:rPr>
            </w:pPr>
            <w:r w:rsidRPr="00E82D99">
              <w:rPr>
                <w:szCs w:val="20"/>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E82D99" w:rsidRPr="00E82D99" w:rsidRDefault="00E82D99" w:rsidP="00E82D99">
            <w:pPr>
              <w:jc w:val="center"/>
              <w:rPr>
                <w:szCs w:val="20"/>
              </w:rPr>
            </w:pPr>
            <w:r w:rsidRPr="00E82D99">
              <w:rPr>
                <w:szCs w:val="20"/>
              </w:rPr>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51"/>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right"/>
              <w:rPr>
                <w:szCs w:val="20"/>
              </w:rPr>
            </w:pPr>
            <w:r w:rsidRPr="00E82D99">
              <w:rPr>
                <w:szCs w:val="20"/>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szCs w:val="20"/>
              </w:rPr>
              <w:t xml:space="preserve">Итого по муниципальной  </w:t>
            </w:r>
            <w:r w:rsidRPr="00E82D99">
              <w:rPr>
                <w:szCs w:val="20"/>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1102"/>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szCs w:val="20"/>
              </w:rPr>
              <w:t>ответственный исполнитель муниципальной 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39"/>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szCs w:val="20"/>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51"/>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szCs w:val="20"/>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szCs w:val="20"/>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szCs w:val="20"/>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szCs w:val="20"/>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r w:rsidRPr="00E82D99">
              <w:rPr>
                <w:szCs w:val="20"/>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r w:rsidRPr="00E82D99">
              <w:rPr>
                <w:szCs w:val="20"/>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r w:rsidR="00E82D99" w:rsidRPr="00E82D99" w:rsidTr="008F7A11">
        <w:trPr>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 w:val="22"/>
                <w:szCs w:val="2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widowControl w:val="0"/>
              <w:jc w:val="center"/>
              <w:rPr>
                <w:szCs w:val="20"/>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82D99" w:rsidRPr="00E82D99" w:rsidRDefault="00E82D99" w:rsidP="00E82D99">
            <w:pPr>
              <w:spacing w:after="200" w:line="276" w:lineRule="auto"/>
              <w:rPr>
                <w:rFonts w:ascii="Calibri" w:hAnsi="Calibri"/>
                <w:sz w:val="22"/>
                <w:szCs w:val="20"/>
              </w:rPr>
            </w:pPr>
          </w:p>
        </w:tc>
      </w:tr>
    </w:tbl>
    <w:p w:rsidR="00E82D99" w:rsidRPr="00E82D99" w:rsidRDefault="00E82D99" w:rsidP="00E82D99">
      <w:pPr>
        <w:widowControl w:val="0"/>
        <w:jc w:val="center"/>
        <w:rPr>
          <w:sz w:val="4"/>
          <w:szCs w:val="20"/>
        </w:rPr>
      </w:pPr>
    </w:p>
    <w:p w:rsidR="00E82D99" w:rsidRPr="00E82D99" w:rsidRDefault="00E82D99" w:rsidP="00E82D99">
      <w:pPr>
        <w:widowControl w:val="0"/>
        <w:ind w:firstLine="284"/>
        <w:jc w:val="both"/>
        <w:rPr>
          <w:szCs w:val="20"/>
        </w:rPr>
      </w:pPr>
      <w:r w:rsidRPr="00E82D99">
        <w:rPr>
          <w:szCs w:val="20"/>
        </w:rPr>
        <w:t>&lt;1&gt; Дата указывается в формате ДД.ММ.ГГ.</w:t>
      </w:r>
    </w:p>
    <w:p w:rsidR="00E82D99" w:rsidRPr="00E82D99" w:rsidRDefault="00E82D99" w:rsidP="00E82D99">
      <w:pPr>
        <w:widowControl w:val="0"/>
        <w:ind w:firstLine="284"/>
        <w:jc w:val="both"/>
        <w:rPr>
          <w:szCs w:val="20"/>
        </w:rPr>
      </w:pPr>
      <w:r w:rsidRPr="00E82D99">
        <w:rPr>
          <w:szCs w:val="20"/>
        </w:rPr>
        <w:t xml:space="preserve">&lt;2&gt; Объем расходов приводится на очередной финансовый год. </w:t>
      </w:r>
    </w:p>
    <w:p w:rsidR="00E82D99" w:rsidRPr="00E82D99" w:rsidRDefault="00E82D99" w:rsidP="00E82D99">
      <w:pPr>
        <w:widowControl w:val="0"/>
        <w:ind w:firstLine="284"/>
        <w:jc w:val="both"/>
        <w:rPr>
          <w:szCs w:val="20"/>
        </w:rPr>
      </w:pPr>
      <w:r w:rsidRPr="00E82D99">
        <w:rPr>
          <w:szCs w:val="20"/>
        </w:rPr>
        <w:t>&lt;3&gt; Включается в случае выделения в рамках муниципальной (комплексной) программы направлений.</w:t>
      </w: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rPr>
          <w:szCs w:val="20"/>
        </w:rPr>
      </w:pPr>
      <w:r w:rsidRPr="00E82D99">
        <w:rPr>
          <w:szCs w:val="20"/>
        </w:rPr>
        <w:br w:type="page"/>
      </w:r>
    </w:p>
    <w:p w:rsidR="00E82D99" w:rsidRPr="00E82D99" w:rsidRDefault="00E82D99" w:rsidP="00E82D99">
      <w:pPr>
        <w:widowControl w:val="0"/>
        <w:ind w:firstLine="284"/>
        <w:jc w:val="both"/>
        <w:rPr>
          <w:szCs w:val="20"/>
        </w:rPr>
      </w:pPr>
    </w:p>
    <w:p w:rsidR="00E82D99" w:rsidRPr="00E82D99" w:rsidRDefault="00E82D99" w:rsidP="00E82D99">
      <w:pPr>
        <w:widowControl w:val="0"/>
        <w:ind w:firstLine="284"/>
        <w:jc w:val="both"/>
        <w:rPr>
          <w:szCs w:val="20"/>
        </w:rPr>
      </w:pPr>
    </w:p>
    <w:p w:rsidR="00E82D99" w:rsidRPr="00E82D99" w:rsidRDefault="00E82D99" w:rsidP="00E82D99">
      <w:pPr>
        <w:widowControl w:val="0"/>
        <w:ind w:left="10773"/>
        <w:jc w:val="right"/>
        <w:outlineLvl w:val="1"/>
        <w:rPr>
          <w:sz w:val="28"/>
          <w:szCs w:val="20"/>
        </w:rPr>
      </w:pPr>
      <w:r w:rsidRPr="00E82D99">
        <w:rPr>
          <w:sz w:val="28"/>
          <w:szCs w:val="20"/>
        </w:rPr>
        <w:t>Приложение № 7</w:t>
      </w:r>
    </w:p>
    <w:p w:rsidR="00E82D99" w:rsidRPr="00E82D99" w:rsidRDefault="00E82D99" w:rsidP="00E82D99">
      <w:pPr>
        <w:widowControl w:val="0"/>
        <w:ind w:left="10773"/>
        <w:jc w:val="right"/>
        <w:rPr>
          <w:sz w:val="28"/>
          <w:szCs w:val="20"/>
        </w:rPr>
      </w:pPr>
      <w:r w:rsidRPr="00E82D99">
        <w:rPr>
          <w:sz w:val="28"/>
          <w:szCs w:val="20"/>
        </w:rPr>
        <w:t>к Методическим рекомендациям по разработке и реализации муниципальных программ</w:t>
      </w:r>
    </w:p>
    <w:p w:rsidR="00E82D99" w:rsidRPr="00E82D99" w:rsidRDefault="00DC5953" w:rsidP="00E82D99">
      <w:pPr>
        <w:widowControl w:val="0"/>
        <w:ind w:left="10773"/>
        <w:jc w:val="right"/>
        <w:rPr>
          <w:sz w:val="28"/>
          <w:szCs w:val="20"/>
        </w:rPr>
      </w:pPr>
      <w:r>
        <w:rPr>
          <w:sz w:val="28"/>
          <w:szCs w:val="20"/>
        </w:rPr>
        <w:t>Красновского сельского поселения</w:t>
      </w:r>
    </w:p>
    <w:p w:rsidR="00E82D99" w:rsidRPr="00E82D99" w:rsidRDefault="00E82D99" w:rsidP="00E82D99">
      <w:pPr>
        <w:widowControl w:val="0"/>
        <w:ind w:left="10773"/>
        <w:jc w:val="center"/>
        <w:rPr>
          <w:sz w:val="28"/>
          <w:szCs w:val="20"/>
        </w:rPr>
      </w:pPr>
    </w:p>
    <w:p w:rsidR="00E82D99" w:rsidRPr="00E82D99" w:rsidRDefault="00E82D99" w:rsidP="00E82D99">
      <w:pPr>
        <w:widowControl w:val="0"/>
        <w:ind w:left="10773"/>
        <w:jc w:val="right"/>
        <w:rPr>
          <w:szCs w:val="20"/>
        </w:rPr>
      </w:pPr>
      <w:r w:rsidRPr="00E82D99">
        <w:rPr>
          <w:szCs w:val="20"/>
        </w:rPr>
        <w:t>Таблица №1</w:t>
      </w:r>
    </w:p>
    <w:p w:rsidR="00E82D99" w:rsidRPr="00E82D99" w:rsidRDefault="00E82D99" w:rsidP="00E82D99">
      <w:pPr>
        <w:rPr>
          <w:sz w:val="20"/>
          <w:szCs w:val="20"/>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E82D99" w:rsidRPr="00E82D99" w:rsidTr="008F7A11">
        <w:trPr>
          <w:trHeight w:val="2693"/>
        </w:trPr>
        <w:tc>
          <w:tcPr>
            <w:tcW w:w="12866" w:type="dxa"/>
            <w:tcBorders>
              <w:top w:val="nil"/>
              <w:left w:val="nil"/>
              <w:bottom w:val="nil"/>
              <w:right w:val="nil"/>
            </w:tcBorders>
            <w:shd w:val="clear" w:color="auto" w:fill="auto"/>
          </w:tcPr>
          <w:p w:rsidR="00E82D99" w:rsidRPr="00E82D99" w:rsidRDefault="00E82D99" w:rsidP="008F7A11">
            <w:pPr>
              <w:jc w:val="right"/>
              <w:rPr>
                <w:rFonts w:ascii="Calibri" w:hAnsi="Calibri"/>
                <w:color w:val="000000"/>
                <w:sz w:val="20"/>
                <w:szCs w:val="20"/>
              </w:rPr>
            </w:pPr>
          </w:p>
        </w:tc>
        <w:tc>
          <w:tcPr>
            <w:tcW w:w="3118" w:type="dxa"/>
            <w:tcBorders>
              <w:top w:val="nil"/>
              <w:left w:val="nil"/>
              <w:bottom w:val="nil"/>
              <w:right w:val="nil"/>
            </w:tcBorders>
            <w:shd w:val="clear" w:color="auto" w:fill="auto"/>
          </w:tcPr>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УТВЕРЖДЕН</w:t>
            </w:r>
            <w:r w:rsidRPr="00E82D99">
              <w:rPr>
                <w:rFonts w:ascii="Calibri" w:hAnsi="Calibri"/>
                <w:color w:val="000000"/>
                <w:sz w:val="20"/>
                <w:szCs w:val="20"/>
                <w:vertAlign w:val="superscript"/>
              </w:rPr>
              <w:footnoteReference w:id="6"/>
            </w: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__________________________</w:t>
            </w: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Фамилия И.О.</w:t>
            </w: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_______________________</w:t>
            </w: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Должность</w:t>
            </w:r>
          </w:p>
          <w:p w:rsidR="00E82D99" w:rsidRPr="00E82D99" w:rsidRDefault="00E82D99" w:rsidP="00E82D99">
            <w:pP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Штамп ЭЦП</w:t>
            </w:r>
          </w:p>
          <w:p w:rsidR="00E82D99" w:rsidRPr="00E82D99" w:rsidRDefault="00E82D99" w:rsidP="00E82D99">
            <w:pPr>
              <w:rPr>
                <w:rFonts w:ascii="Calibri" w:hAnsi="Calibri"/>
                <w:color w:val="000000"/>
                <w:sz w:val="20"/>
                <w:szCs w:val="20"/>
              </w:rPr>
            </w:pPr>
          </w:p>
        </w:tc>
      </w:tr>
    </w:tbl>
    <w:p w:rsidR="00E82D99" w:rsidRPr="00E82D99" w:rsidRDefault="00E82D99" w:rsidP="00E82D99">
      <w:pPr>
        <w:jc w:val="right"/>
        <w:rPr>
          <w:sz w:val="20"/>
          <w:szCs w:val="20"/>
        </w:rPr>
      </w:pPr>
    </w:p>
    <w:p w:rsidR="00E82D99" w:rsidRPr="00E82D99" w:rsidRDefault="00E82D99" w:rsidP="00E82D99">
      <w:pPr>
        <w:spacing w:after="200" w:line="276" w:lineRule="auto"/>
        <w:contextualSpacing/>
        <w:jc w:val="center"/>
        <w:rPr>
          <w:b/>
          <w:sz w:val="20"/>
          <w:szCs w:val="20"/>
        </w:rPr>
      </w:pPr>
      <w:r w:rsidRPr="00E82D99">
        <w:rPr>
          <w:b/>
          <w:sz w:val="20"/>
          <w:szCs w:val="20"/>
        </w:rPr>
        <w:t xml:space="preserve">ОТЧЕТ </w:t>
      </w:r>
    </w:p>
    <w:p w:rsidR="00E82D99" w:rsidRPr="00E82D99" w:rsidRDefault="00E82D99" w:rsidP="00E82D99">
      <w:pPr>
        <w:spacing w:after="200" w:line="276" w:lineRule="auto"/>
        <w:contextualSpacing/>
        <w:jc w:val="center"/>
        <w:rPr>
          <w:b/>
          <w:sz w:val="20"/>
          <w:szCs w:val="20"/>
        </w:rPr>
      </w:pPr>
      <w:r w:rsidRPr="00E82D99">
        <w:rPr>
          <w:b/>
          <w:sz w:val="20"/>
          <w:szCs w:val="20"/>
        </w:rPr>
        <w:t>О ХОДЕ РЕАЛИЗАЦИИ МУНИЦИПАЛЬНОЙ (КОМПЛЕКСНОЙ) ПРОГРАММЫ</w:t>
      </w:r>
      <w:r w:rsidRPr="00E82D99">
        <w:rPr>
          <w:b/>
          <w:sz w:val="20"/>
          <w:szCs w:val="20"/>
          <w:vertAlign w:val="superscript"/>
        </w:rPr>
        <w:footnoteReference w:id="7"/>
      </w:r>
    </w:p>
    <w:p w:rsidR="00E82D99" w:rsidRPr="00E82D99" w:rsidRDefault="00E82D99" w:rsidP="00E82D99">
      <w:pPr>
        <w:spacing w:after="200" w:line="276" w:lineRule="auto"/>
        <w:contextualSpacing/>
        <w:jc w:val="center"/>
        <w:rPr>
          <w:b/>
          <w:i/>
          <w:sz w:val="22"/>
          <w:szCs w:val="20"/>
        </w:rPr>
      </w:pPr>
      <w:r w:rsidRPr="00E82D99">
        <w:rPr>
          <w:b/>
          <w:i/>
          <w:sz w:val="22"/>
          <w:szCs w:val="20"/>
        </w:rPr>
        <w:t>«Наименование»</w:t>
      </w:r>
      <w:r w:rsidRPr="00E82D99">
        <w:rPr>
          <w:b/>
          <w:i/>
          <w:sz w:val="22"/>
          <w:szCs w:val="20"/>
          <w:vertAlign w:val="superscript"/>
        </w:rPr>
        <w:footnoteReference w:id="8"/>
      </w:r>
      <w:r w:rsidRPr="00E82D99">
        <w:rPr>
          <w:b/>
          <w:i/>
          <w:sz w:val="22"/>
          <w:szCs w:val="20"/>
          <w:vertAlign w:val="superscript"/>
        </w:rPr>
        <w:t>,</w:t>
      </w:r>
      <w:bookmarkStart w:id="7" w:name="_Ref138419841"/>
      <w:r w:rsidRPr="00E82D99">
        <w:rPr>
          <w:b/>
          <w:i/>
          <w:sz w:val="22"/>
          <w:szCs w:val="20"/>
          <w:vertAlign w:val="superscript"/>
        </w:rPr>
        <w:footnoteReference w:id="9"/>
      </w:r>
      <w:bookmarkEnd w:id="7"/>
      <w:r w:rsidRPr="00E82D99">
        <w:rPr>
          <w:b/>
          <w:i/>
          <w:sz w:val="22"/>
          <w:szCs w:val="20"/>
        </w:rPr>
        <w:t xml:space="preserve"> </w:t>
      </w:r>
    </w:p>
    <w:p w:rsidR="00E82D99" w:rsidRPr="00E82D99" w:rsidRDefault="00E82D99" w:rsidP="00E82D99">
      <w:pPr>
        <w:spacing w:after="200" w:line="276" w:lineRule="auto"/>
        <w:contextualSpacing/>
        <w:jc w:val="center"/>
        <w:rPr>
          <w:b/>
          <w:sz w:val="20"/>
          <w:szCs w:val="20"/>
        </w:rPr>
      </w:pPr>
      <w:r w:rsidRPr="00E82D99">
        <w:rPr>
          <w:b/>
          <w:sz w:val="20"/>
          <w:szCs w:val="20"/>
        </w:rPr>
        <w:t xml:space="preserve">ЗА _________ </w:t>
      </w:r>
      <w:r w:rsidRPr="00E82D99">
        <w:rPr>
          <w:b/>
          <w:sz w:val="20"/>
          <w:szCs w:val="20"/>
          <w:vertAlign w:val="superscript"/>
        </w:rPr>
        <w:footnoteReference w:id="10"/>
      </w:r>
    </w:p>
    <w:p w:rsidR="00E82D99" w:rsidRPr="00E82D99" w:rsidRDefault="00E82D99" w:rsidP="00E82D99">
      <w:pPr>
        <w:spacing w:after="200" w:line="276" w:lineRule="auto"/>
        <w:ind w:right="536"/>
        <w:contextualSpacing/>
        <w:jc w:val="right"/>
        <w:rPr>
          <w:sz w:val="20"/>
          <w:szCs w:val="20"/>
        </w:rPr>
      </w:pPr>
    </w:p>
    <w:p w:rsidR="00E82D99" w:rsidRPr="00E82D99" w:rsidRDefault="00E82D99" w:rsidP="00E82D99">
      <w:pPr>
        <w:spacing w:after="200" w:line="276" w:lineRule="auto"/>
        <w:ind w:right="536"/>
        <w:contextualSpacing/>
        <w:jc w:val="right"/>
        <w:rPr>
          <w:sz w:val="20"/>
          <w:szCs w:val="20"/>
        </w:rPr>
      </w:pPr>
    </w:p>
    <w:p w:rsidR="00E82D99" w:rsidRPr="00E82D99" w:rsidRDefault="00E82D99" w:rsidP="00E82D99">
      <w:pPr>
        <w:spacing w:after="200" w:line="276" w:lineRule="auto"/>
        <w:ind w:right="536"/>
        <w:contextualSpacing/>
        <w:rPr>
          <w:sz w:val="20"/>
          <w:szCs w:val="20"/>
        </w:rPr>
      </w:pPr>
      <w:r w:rsidRPr="00E82D99">
        <w:rPr>
          <w:sz w:val="20"/>
          <w:szCs w:val="20"/>
        </w:rPr>
        <w:t>1. Сведения о достижении показателей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276"/>
        <w:gridCol w:w="2126"/>
        <w:gridCol w:w="1134"/>
        <w:gridCol w:w="1134"/>
        <w:gridCol w:w="993"/>
        <w:gridCol w:w="992"/>
        <w:gridCol w:w="1134"/>
        <w:gridCol w:w="1134"/>
        <w:gridCol w:w="992"/>
        <w:gridCol w:w="992"/>
        <w:gridCol w:w="993"/>
        <w:gridCol w:w="1275"/>
        <w:gridCol w:w="1276"/>
      </w:tblGrid>
      <w:tr w:rsidR="00E82D99" w:rsidRPr="00E82D99" w:rsidTr="008F7A11">
        <w:trPr>
          <w:jc w:val="center"/>
        </w:trPr>
        <w:tc>
          <w:tcPr>
            <w:tcW w:w="31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w:t>
            </w:r>
          </w:p>
        </w:tc>
        <w:tc>
          <w:tcPr>
            <w:tcW w:w="127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Статус фактического/ прогнозного значения за отчетный период</w:t>
            </w:r>
            <w:r w:rsidRPr="00E82D99">
              <w:rPr>
                <w:rFonts w:ascii="Calibri" w:hAnsi="Calibri"/>
                <w:color w:val="000000"/>
                <w:sz w:val="16"/>
                <w:szCs w:val="20"/>
                <w:vertAlign w:val="superscript"/>
              </w:rPr>
              <w:footnoteReference w:id="11"/>
            </w:r>
          </w:p>
        </w:tc>
        <w:tc>
          <w:tcPr>
            <w:tcW w:w="212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Наименование показателя</w:t>
            </w:r>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Уровень показателя</w:t>
            </w:r>
            <w:bookmarkStart w:id="8" w:name="_Ref129367031"/>
            <w:r w:rsidRPr="00E82D99">
              <w:rPr>
                <w:rFonts w:ascii="Calibri" w:hAnsi="Calibri"/>
                <w:color w:val="000000"/>
                <w:sz w:val="16"/>
                <w:szCs w:val="20"/>
                <w:vertAlign w:val="superscript"/>
              </w:rPr>
              <w:footnoteReference w:id="12"/>
            </w:r>
            <w:bookmarkEnd w:id="8"/>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Признак возрастания/ убывания</w:t>
            </w:r>
            <w:r w:rsidRPr="00E82D99">
              <w:rPr>
                <w:rFonts w:ascii="Calibri" w:hAnsi="Calibri"/>
                <w:color w:val="000000"/>
                <w:sz w:val="16"/>
                <w:szCs w:val="20"/>
                <w:vertAlign w:val="superscript"/>
              </w:rPr>
              <w:footnoteReference w:id="13"/>
            </w:r>
          </w:p>
        </w:tc>
        <w:tc>
          <w:tcPr>
            <w:tcW w:w="99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Единица измерения (по ОКЕИ)</w:t>
            </w:r>
            <w:r w:rsidRPr="00E82D99">
              <w:rPr>
                <w:rFonts w:ascii="Calibri" w:hAnsi="Calibri"/>
                <w:color w:val="000000"/>
                <w:sz w:val="16"/>
                <w:szCs w:val="20"/>
                <w:vertAlign w:val="superscript"/>
              </w:rPr>
              <w:t>7</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отчетного периода</w:t>
            </w:r>
            <w:r w:rsidRPr="00E82D99">
              <w:rPr>
                <w:rFonts w:ascii="Calibri" w:hAnsi="Calibri"/>
                <w:color w:val="000000"/>
                <w:sz w:val="16"/>
                <w:szCs w:val="20"/>
                <w:vertAlign w:val="superscript"/>
              </w:rPr>
              <w:t>7</w:t>
            </w:r>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Фактическое значение на конец отчетного периода</w:t>
            </w:r>
            <w:r w:rsidRPr="00E82D99">
              <w:rPr>
                <w:rFonts w:ascii="Calibri" w:hAnsi="Calibri"/>
                <w:color w:val="000000"/>
                <w:sz w:val="16"/>
                <w:szCs w:val="20"/>
                <w:vertAlign w:val="superscript"/>
              </w:rPr>
              <w:t>9</w:t>
            </w:r>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отчетного периода</w:t>
            </w:r>
            <w:r w:rsidRPr="00E82D99">
              <w:rPr>
                <w:rFonts w:ascii="Calibri" w:hAnsi="Calibri"/>
                <w:color w:val="000000"/>
                <w:sz w:val="16"/>
                <w:szCs w:val="20"/>
                <w:vertAlign w:val="superscript"/>
              </w:rPr>
              <w:footnoteReference w:id="14"/>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Подтверждающий документ</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текущего года</w:t>
            </w:r>
            <w:bookmarkStart w:id="9" w:name="_Ref129269405"/>
            <w:r w:rsidRPr="00E82D99">
              <w:rPr>
                <w:rFonts w:ascii="Calibri" w:hAnsi="Calibri"/>
                <w:color w:val="000000"/>
                <w:sz w:val="16"/>
                <w:szCs w:val="20"/>
                <w:vertAlign w:val="superscript"/>
              </w:rPr>
              <w:footnoteReference w:id="15"/>
            </w:r>
            <w:bookmarkEnd w:id="9"/>
          </w:p>
        </w:tc>
        <w:tc>
          <w:tcPr>
            <w:tcW w:w="99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текущего года</w:t>
            </w:r>
            <w:r w:rsidRPr="00E82D99">
              <w:rPr>
                <w:rFonts w:ascii="Calibri" w:hAnsi="Calibri"/>
                <w:color w:val="000000"/>
                <w:sz w:val="16"/>
                <w:szCs w:val="20"/>
                <w:vertAlign w:val="superscript"/>
              </w:rPr>
              <w:t>8</w:t>
            </w:r>
          </w:p>
        </w:tc>
        <w:tc>
          <w:tcPr>
            <w:tcW w:w="1275"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Информационная система</w:t>
            </w:r>
            <w:bookmarkStart w:id="10" w:name="_Ref141720757"/>
            <w:r w:rsidRPr="00E82D99">
              <w:rPr>
                <w:rFonts w:ascii="Calibri" w:hAnsi="Calibri"/>
                <w:color w:val="000000"/>
                <w:sz w:val="16"/>
                <w:szCs w:val="20"/>
                <w:vertAlign w:val="superscript"/>
              </w:rPr>
              <w:footnoteReference w:id="16"/>
            </w:r>
            <w:bookmarkEnd w:id="10"/>
          </w:p>
        </w:tc>
        <w:tc>
          <w:tcPr>
            <w:tcW w:w="127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Комментарий</w:t>
            </w:r>
            <w:bookmarkStart w:id="11" w:name="_Ref129269215"/>
            <w:r w:rsidRPr="00E82D99">
              <w:rPr>
                <w:rFonts w:ascii="Calibri" w:hAnsi="Calibri"/>
                <w:color w:val="000000"/>
                <w:sz w:val="16"/>
                <w:szCs w:val="20"/>
                <w:vertAlign w:val="superscript"/>
              </w:rPr>
              <w:footnoteReference w:id="17"/>
            </w:r>
            <w:bookmarkEnd w:id="11"/>
          </w:p>
        </w:tc>
      </w:tr>
      <w:tr w:rsidR="00E82D99" w:rsidRPr="00E82D99" w:rsidTr="008F7A11">
        <w:trPr>
          <w:jc w:val="center"/>
        </w:trPr>
        <w:tc>
          <w:tcPr>
            <w:tcW w:w="31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7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2</w:t>
            </w:r>
          </w:p>
        </w:tc>
        <w:tc>
          <w:tcPr>
            <w:tcW w:w="212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3</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4</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5</w:t>
            </w:r>
          </w:p>
        </w:tc>
        <w:tc>
          <w:tcPr>
            <w:tcW w:w="99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6</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7</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8</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9</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10</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c>
          <w:tcPr>
            <w:tcW w:w="99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12</w:t>
            </w:r>
          </w:p>
        </w:tc>
        <w:tc>
          <w:tcPr>
            <w:tcW w:w="1275"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13</w:t>
            </w:r>
          </w:p>
        </w:tc>
        <w:tc>
          <w:tcPr>
            <w:tcW w:w="127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14</w:t>
            </w:r>
          </w:p>
        </w:tc>
      </w:tr>
      <w:tr w:rsidR="00E82D99" w:rsidRPr="00E82D99" w:rsidTr="008F7A11">
        <w:trPr>
          <w:jc w:val="center"/>
        </w:trPr>
        <w:tc>
          <w:tcPr>
            <w:tcW w:w="15763" w:type="dxa"/>
            <w:gridSpan w:val="14"/>
            <w:shd w:val="clear" w:color="auto" w:fill="auto"/>
          </w:tcPr>
          <w:p w:rsidR="00E82D99" w:rsidRPr="00E82D99" w:rsidRDefault="00E82D99" w:rsidP="00E82D99">
            <w:pPr>
              <w:rPr>
                <w:rFonts w:ascii="Calibri" w:hAnsi="Calibri"/>
                <w:color w:val="000000"/>
                <w:sz w:val="16"/>
                <w:szCs w:val="20"/>
              </w:rPr>
            </w:pPr>
            <w:r w:rsidRPr="00E82D99">
              <w:rPr>
                <w:rFonts w:ascii="Calibri" w:hAnsi="Calibri"/>
                <w:i/>
                <w:color w:val="000000"/>
                <w:sz w:val="16"/>
                <w:szCs w:val="20"/>
              </w:rPr>
              <w:t>N Цель государственной программы «Наименование»</w:t>
            </w:r>
          </w:p>
        </w:tc>
      </w:tr>
      <w:tr w:rsidR="00E82D99" w:rsidRPr="00E82D99" w:rsidTr="008F7A11">
        <w:trPr>
          <w:jc w:val="center"/>
        </w:trPr>
        <w:tc>
          <w:tcPr>
            <w:tcW w:w="31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2126" w:type="dxa"/>
            <w:shd w:val="clear" w:color="auto" w:fill="auto"/>
            <w:vAlign w:val="center"/>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Показатель 1</w:t>
            </w: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1275"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jc w:val="center"/>
        </w:trPr>
        <w:tc>
          <w:tcPr>
            <w:tcW w:w="31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2126"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1275"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jc w:val="center"/>
        </w:trPr>
        <w:tc>
          <w:tcPr>
            <w:tcW w:w="31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n.</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2126" w:type="dxa"/>
            <w:shd w:val="clear" w:color="auto" w:fill="auto"/>
            <w:vAlign w:val="center"/>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Показатель N</w:t>
            </w: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1275"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r>
    </w:tbl>
    <w:p w:rsidR="00E82D99" w:rsidRPr="00E82D99" w:rsidRDefault="00E82D99" w:rsidP="00E82D99">
      <w:pPr>
        <w:spacing w:after="200" w:line="276" w:lineRule="auto"/>
        <w:ind w:right="536"/>
        <w:contextualSpacing/>
        <w:jc w:val="center"/>
        <w:rPr>
          <w:sz w:val="20"/>
          <w:szCs w:val="20"/>
        </w:rPr>
      </w:pPr>
      <w:r w:rsidRPr="00E82D99">
        <w:rPr>
          <w:sz w:val="20"/>
          <w:szCs w:val="20"/>
        </w:rPr>
        <w:t xml:space="preserve">1.1. Сведения о достижении прокси-показателей муниципальной программы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1276"/>
        <w:gridCol w:w="2239"/>
        <w:gridCol w:w="1101"/>
        <w:gridCol w:w="992"/>
        <w:gridCol w:w="992"/>
        <w:gridCol w:w="1134"/>
        <w:gridCol w:w="1055"/>
        <w:gridCol w:w="929"/>
        <w:gridCol w:w="992"/>
        <w:gridCol w:w="1418"/>
        <w:gridCol w:w="1480"/>
        <w:gridCol w:w="1701"/>
      </w:tblGrid>
      <w:tr w:rsidR="00E82D99" w:rsidRPr="00E82D99" w:rsidTr="008F7A11">
        <w:trPr>
          <w:jc w:val="center"/>
        </w:trPr>
        <w:tc>
          <w:tcPr>
            <w:tcW w:w="45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w:t>
            </w:r>
          </w:p>
        </w:tc>
        <w:tc>
          <w:tcPr>
            <w:tcW w:w="127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Статус фактического/ прогнозного значения за отчетный период</w:t>
            </w:r>
          </w:p>
        </w:tc>
        <w:tc>
          <w:tcPr>
            <w:tcW w:w="2239"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Наименование прокси-показателя</w:t>
            </w:r>
          </w:p>
        </w:tc>
        <w:tc>
          <w:tcPr>
            <w:tcW w:w="1101"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Признак возрастания/ убывания</w:t>
            </w:r>
            <w:r w:rsidRPr="00E82D99">
              <w:rPr>
                <w:rFonts w:ascii="Calibri" w:hAnsi="Calibri"/>
                <w:color w:val="000000"/>
                <w:sz w:val="16"/>
                <w:szCs w:val="20"/>
                <w:vertAlign w:val="superscript"/>
              </w:rPr>
              <w:t>8</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Единица измерения (по ОКЕИ)</w:t>
            </w:r>
            <w:r w:rsidRPr="00E82D99">
              <w:rPr>
                <w:rFonts w:ascii="Calibri" w:hAnsi="Calibri"/>
                <w:color w:val="000000"/>
                <w:sz w:val="16"/>
                <w:szCs w:val="20"/>
                <w:vertAlign w:val="superscript"/>
              </w:rPr>
              <w:t>7</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отчетного периода</w:t>
            </w:r>
            <w:r w:rsidRPr="00E82D99">
              <w:rPr>
                <w:rFonts w:ascii="Calibri" w:hAnsi="Calibri"/>
                <w:color w:val="000000"/>
                <w:sz w:val="16"/>
                <w:szCs w:val="20"/>
                <w:vertAlign w:val="superscript"/>
              </w:rPr>
              <w:t>7</w:t>
            </w:r>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 xml:space="preserve">Фактическое значение на конец отчетного периода  </w:t>
            </w:r>
          </w:p>
        </w:tc>
        <w:tc>
          <w:tcPr>
            <w:tcW w:w="1055"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отчетного периода</w:t>
            </w:r>
          </w:p>
        </w:tc>
        <w:tc>
          <w:tcPr>
            <w:tcW w:w="929"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Подтверждающий документ</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текущего года</w:t>
            </w:r>
            <w:r w:rsidRPr="00E82D99">
              <w:rPr>
                <w:rFonts w:ascii="Calibri" w:hAnsi="Calibri"/>
                <w:color w:val="000000"/>
                <w:sz w:val="16"/>
                <w:szCs w:val="20"/>
                <w:vertAlign w:val="superscript"/>
              </w:rPr>
              <w:t>10</w:t>
            </w:r>
          </w:p>
        </w:tc>
        <w:tc>
          <w:tcPr>
            <w:tcW w:w="1418"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текущего года</w:t>
            </w:r>
            <w:r w:rsidRPr="00E82D99">
              <w:rPr>
                <w:rFonts w:ascii="Calibri" w:hAnsi="Calibri"/>
                <w:color w:val="000000"/>
                <w:sz w:val="16"/>
                <w:szCs w:val="20"/>
                <w:vertAlign w:val="superscript"/>
              </w:rPr>
              <w:t>8</w:t>
            </w:r>
          </w:p>
        </w:tc>
        <w:tc>
          <w:tcPr>
            <w:tcW w:w="1480"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Информационная система</w:t>
            </w:r>
            <w:r w:rsidRPr="00E82D99">
              <w:rPr>
                <w:rFonts w:ascii="Calibri" w:hAnsi="Calibri"/>
                <w:color w:val="000000"/>
                <w:sz w:val="16"/>
                <w:szCs w:val="20"/>
                <w:vertAlign w:val="superscript"/>
              </w:rPr>
              <w:t>11</w:t>
            </w:r>
          </w:p>
        </w:tc>
        <w:tc>
          <w:tcPr>
            <w:tcW w:w="1701"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Комментарий</w:t>
            </w:r>
            <w:r w:rsidRPr="00E82D99">
              <w:rPr>
                <w:rFonts w:ascii="Calibri" w:hAnsi="Calibri"/>
                <w:color w:val="000000"/>
                <w:sz w:val="16"/>
                <w:szCs w:val="20"/>
                <w:vertAlign w:val="superscript"/>
              </w:rPr>
              <w:t>12</w:t>
            </w:r>
          </w:p>
        </w:tc>
      </w:tr>
      <w:tr w:rsidR="00E82D99" w:rsidRPr="00E82D99" w:rsidTr="008F7A11">
        <w:trPr>
          <w:jc w:val="center"/>
        </w:trPr>
        <w:tc>
          <w:tcPr>
            <w:tcW w:w="45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7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2</w:t>
            </w:r>
          </w:p>
        </w:tc>
        <w:tc>
          <w:tcPr>
            <w:tcW w:w="2239"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3</w:t>
            </w:r>
          </w:p>
        </w:tc>
        <w:tc>
          <w:tcPr>
            <w:tcW w:w="1101"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4</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5</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6</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7</w:t>
            </w:r>
          </w:p>
        </w:tc>
        <w:tc>
          <w:tcPr>
            <w:tcW w:w="1055"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8</w:t>
            </w:r>
          </w:p>
        </w:tc>
        <w:tc>
          <w:tcPr>
            <w:tcW w:w="929"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9</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10</w:t>
            </w:r>
          </w:p>
        </w:tc>
        <w:tc>
          <w:tcPr>
            <w:tcW w:w="1418"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c>
          <w:tcPr>
            <w:tcW w:w="1480"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12</w:t>
            </w:r>
          </w:p>
        </w:tc>
        <w:tc>
          <w:tcPr>
            <w:tcW w:w="1701"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13</w:t>
            </w:r>
          </w:p>
        </w:tc>
      </w:tr>
      <w:tr w:rsidR="00E82D99" w:rsidRPr="00E82D99" w:rsidTr="008F7A11">
        <w:trPr>
          <w:jc w:val="center"/>
        </w:trPr>
        <w:tc>
          <w:tcPr>
            <w:tcW w:w="45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 xml:space="preserve">1 </w:t>
            </w:r>
          </w:p>
        </w:tc>
        <w:tc>
          <w:tcPr>
            <w:tcW w:w="1276" w:type="dxa"/>
            <w:shd w:val="clear" w:color="auto" w:fill="auto"/>
          </w:tcPr>
          <w:p w:rsidR="00E82D99" w:rsidRPr="00E82D99" w:rsidRDefault="00E82D99" w:rsidP="00E82D99">
            <w:pPr>
              <w:rPr>
                <w:rFonts w:ascii="Calibri" w:hAnsi="Calibri"/>
                <w:i/>
                <w:color w:val="000000"/>
                <w:sz w:val="16"/>
                <w:szCs w:val="20"/>
              </w:rPr>
            </w:pPr>
          </w:p>
        </w:tc>
        <w:tc>
          <w:tcPr>
            <w:tcW w:w="14033" w:type="dxa"/>
            <w:gridSpan w:val="11"/>
            <w:shd w:val="clear" w:color="auto" w:fill="auto"/>
          </w:tcPr>
          <w:p w:rsidR="00E82D99" w:rsidRPr="00E82D99" w:rsidRDefault="00E82D99" w:rsidP="00E82D99">
            <w:pPr>
              <w:rPr>
                <w:rFonts w:ascii="Calibri" w:hAnsi="Calibri"/>
                <w:color w:val="000000"/>
                <w:sz w:val="16"/>
                <w:szCs w:val="20"/>
              </w:rPr>
            </w:pPr>
            <w:r w:rsidRPr="00E82D99">
              <w:rPr>
                <w:rFonts w:ascii="Calibri" w:hAnsi="Calibri"/>
                <w:i/>
                <w:color w:val="000000"/>
                <w:sz w:val="16"/>
                <w:szCs w:val="20"/>
              </w:rPr>
              <w:t>Показатель муниципальной программы «Наименование», ед. измерения по ОКЕИ</w:t>
            </w:r>
          </w:p>
        </w:tc>
      </w:tr>
      <w:tr w:rsidR="00E82D99" w:rsidRPr="00E82D99" w:rsidTr="008F7A11">
        <w:trPr>
          <w:jc w:val="center"/>
        </w:trPr>
        <w:tc>
          <w:tcPr>
            <w:tcW w:w="45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2239" w:type="dxa"/>
            <w:shd w:val="clear" w:color="auto" w:fill="auto"/>
            <w:vAlign w:val="center"/>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«Наименование прокси- показателя»</w:t>
            </w:r>
          </w:p>
        </w:tc>
        <w:tc>
          <w:tcPr>
            <w:tcW w:w="1101"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055" w:type="dxa"/>
            <w:shd w:val="clear" w:color="auto" w:fill="auto"/>
          </w:tcPr>
          <w:p w:rsidR="00E82D99" w:rsidRPr="00E82D99" w:rsidRDefault="00E82D99" w:rsidP="008F7A11">
            <w:pPr>
              <w:jc w:val="center"/>
              <w:rPr>
                <w:rFonts w:ascii="Calibri" w:hAnsi="Calibri"/>
                <w:color w:val="000000"/>
                <w:sz w:val="16"/>
                <w:szCs w:val="20"/>
              </w:rPr>
            </w:pPr>
          </w:p>
        </w:tc>
        <w:tc>
          <w:tcPr>
            <w:tcW w:w="929"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418" w:type="dxa"/>
            <w:shd w:val="clear" w:color="auto" w:fill="auto"/>
          </w:tcPr>
          <w:p w:rsidR="00E82D99" w:rsidRPr="00E82D99" w:rsidRDefault="00E82D99" w:rsidP="008F7A11">
            <w:pPr>
              <w:jc w:val="center"/>
              <w:rPr>
                <w:rFonts w:ascii="Calibri" w:hAnsi="Calibri"/>
                <w:color w:val="000000"/>
                <w:sz w:val="16"/>
                <w:szCs w:val="20"/>
              </w:rPr>
            </w:pPr>
          </w:p>
        </w:tc>
        <w:tc>
          <w:tcPr>
            <w:tcW w:w="1480" w:type="dxa"/>
            <w:shd w:val="clear" w:color="auto" w:fill="auto"/>
          </w:tcPr>
          <w:p w:rsidR="00E82D99" w:rsidRPr="00E82D99" w:rsidRDefault="00E82D99" w:rsidP="008F7A11">
            <w:pPr>
              <w:jc w:val="center"/>
              <w:rPr>
                <w:rFonts w:ascii="Calibri" w:hAnsi="Calibri"/>
                <w:color w:val="000000"/>
                <w:sz w:val="16"/>
                <w:szCs w:val="20"/>
              </w:rPr>
            </w:pPr>
          </w:p>
        </w:tc>
        <w:tc>
          <w:tcPr>
            <w:tcW w:w="1701"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jc w:val="center"/>
        </w:trPr>
        <w:tc>
          <w:tcPr>
            <w:tcW w:w="45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1.N</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2239" w:type="dxa"/>
            <w:shd w:val="clear" w:color="auto" w:fill="auto"/>
            <w:vAlign w:val="center"/>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w:t>
            </w:r>
          </w:p>
        </w:tc>
        <w:tc>
          <w:tcPr>
            <w:tcW w:w="1101"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055" w:type="dxa"/>
            <w:shd w:val="clear" w:color="auto" w:fill="auto"/>
          </w:tcPr>
          <w:p w:rsidR="00E82D99" w:rsidRPr="00E82D99" w:rsidRDefault="00E82D99" w:rsidP="008F7A11">
            <w:pPr>
              <w:jc w:val="center"/>
              <w:rPr>
                <w:rFonts w:ascii="Calibri" w:hAnsi="Calibri"/>
                <w:color w:val="000000"/>
                <w:sz w:val="16"/>
                <w:szCs w:val="20"/>
              </w:rPr>
            </w:pPr>
          </w:p>
        </w:tc>
        <w:tc>
          <w:tcPr>
            <w:tcW w:w="929"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418" w:type="dxa"/>
            <w:shd w:val="clear" w:color="auto" w:fill="auto"/>
          </w:tcPr>
          <w:p w:rsidR="00E82D99" w:rsidRPr="00E82D99" w:rsidRDefault="00E82D99" w:rsidP="008F7A11">
            <w:pPr>
              <w:jc w:val="center"/>
              <w:rPr>
                <w:rFonts w:ascii="Calibri" w:hAnsi="Calibri"/>
                <w:color w:val="000000"/>
                <w:sz w:val="16"/>
                <w:szCs w:val="20"/>
              </w:rPr>
            </w:pPr>
          </w:p>
        </w:tc>
        <w:tc>
          <w:tcPr>
            <w:tcW w:w="1480" w:type="dxa"/>
            <w:shd w:val="clear" w:color="auto" w:fill="auto"/>
          </w:tcPr>
          <w:p w:rsidR="00E82D99" w:rsidRPr="00E82D99" w:rsidRDefault="00E82D99" w:rsidP="008F7A11">
            <w:pPr>
              <w:jc w:val="center"/>
              <w:rPr>
                <w:rFonts w:ascii="Calibri" w:hAnsi="Calibri"/>
                <w:color w:val="000000"/>
                <w:sz w:val="16"/>
                <w:szCs w:val="20"/>
              </w:rPr>
            </w:pPr>
          </w:p>
        </w:tc>
        <w:tc>
          <w:tcPr>
            <w:tcW w:w="1701"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jc w:val="center"/>
        </w:trPr>
        <w:tc>
          <w:tcPr>
            <w:tcW w:w="454"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E82D99">
            <w:pPr>
              <w:rPr>
                <w:rFonts w:ascii="Calibri" w:hAnsi="Calibri"/>
                <w:i/>
                <w:color w:val="000000"/>
                <w:sz w:val="16"/>
                <w:szCs w:val="20"/>
              </w:rPr>
            </w:pPr>
          </w:p>
        </w:tc>
        <w:tc>
          <w:tcPr>
            <w:tcW w:w="14033" w:type="dxa"/>
            <w:gridSpan w:val="11"/>
            <w:shd w:val="clear" w:color="auto" w:fill="auto"/>
          </w:tcPr>
          <w:p w:rsidR="00E82D99" w:rsidRPr="00E82D99" w:rsidRDefault="00E82D99" w:rsidP="00E82D99">
            <w:pPr>
              <w:rPr>
                <w:rFonts w:ascii="Calibri" w:hAnsi="Calibri"/>
                <w:i/>
                <w:color w:val="000000"/>
                <w:sz w:val="16"/>
                <w:szCs w:val="20"/>
              </w:rPr>
            </w:pPr>
          </w:p>
        </w:tc>
      </w:tr>
    </w:tbl>
    <w:p w:rsidR="00E82D99" w:rsidRPr="00E82D99" w:rsidRDefault="00E82D99" w:rsidP="00E82D99">
      <w:pPr>
        <w:spacing w:after="200" w:line="276" w:lineRule="auto"/>
        <w:ind w:right="536"/>
        <w:contextualSpacing/>
        <w:jc w:val="right"/>
        <w:rPr>
          <w:sz w:val="20"/>
          <w:szCs w:val="20"/>
        </w:rPr>
      </w:pPr>
    </w:p>
    <w:p w:rsidR="00E82D99" w:rsidRPr="00E82D99" w:rsidRDefault="00E82D99" w:rsidP="00E82D99">
      <w:pPr>
        <w:spacing w:line="264" w:lineRule="auto"/>
        <w:rPr>
          <w:sz w:val="20"/>
          <w:szCs w:val="20"/>
        </w:rPr>
      </w:pPr>
    </w:p>
    <w:p w:rsidR="00E82D99" w:rsidRPr="00E82D99" w:rsidRDefault="00E82D99" w:rsidP="00E82D99">
      <w:pPr>
        <w:spacing w:line="264" w:lineRule="auto"/>
        <w:rPr>
          <w:sz w:val="20"/>
          <w:szCs w:val="20"/>
        </w:rPr>
      </w:pPr>
      <w:r w:rsidRPr="00E82D99">
        <w:rPr>
          <w:sz w:val="20"/>
          <w:szCs w:val="20"/>
        </w:rPr>
        <w:t xml:space="preserve">2. Сведения о помесячном достижении показателей муниципальной программы в </w:t>
      </w:r>
      <w:r w:rsidRPr="00E82D99">
        <w:rPr>
          <w:i/>
          <w:sz w:val="20"/>
          <w:szCs w:val="20"/>
        </w:rPr>
        <w:t>(указывается год)</w:t>
      </w:r>
      <w:r w:rsidRPr="00E82D99">
        <w:rPr>
          <w:sz w:val="20"/>
          <w:szCs w:val="20"/>
        </w:rPr>
        <w:t xml:space="preserve"> году</w:t>
      </w:r>
      <w:r w:rsidRPr="00E82D99">
        <w:rPr>
          <w:sz w:val="20"/>
          <w:szCs w:val="20"/>
          <w:vertAlign w:val="superscript"/>
        </w:rPr>
        <w:footnoteReference w:id="18"/>
      </w:r>
    </w:p>
    <w:p w:rsidR="00E82D99" w:rsidRPr="00E82D99" w:rsidRDefault="00E82D99" w:rsidP="00E82D99">
      <w:pPr>
        <w:spacing w:line="264" w:lineRule="auto"/>
        <w:jc w:val="center"/>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E82D99" w:rsidRPr="00E82D99" w:rsidTr="008F7A11">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r w:rsidRPr="00E82D99">
              <w:rPr>
                <w:sz w:val="16"/>
                <w:szCs w:val="20"/>
              </w:rPr>
              <w:t>Показатели муниципальной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r w:rsidRPr="00E82D99">
              <w:rPr>
                <w:sz w:val="16"/>
                <w:szCs w:val="20"/>
              </w:rPr>
              <w:t>Уровень показателя</w:t>
            </w:r>
            <w:r w:rsidRPr="00E82D99">
              <w:rPr>
                <w:sz w:val="16"/>
                <w:szCs w:val="20"/>
                <w:vertAlign w:val="superscript"/>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b/>
                <w:sz w:val="16"/>
                <w:szCs w:val="20"/>
              </w:rPr>
            </w:pPr>
            <w:r w:rsidRPr="00E82D99">
              <w:rPr>
                <w:b/>
                <w:sz w:val="16"/>
                <w:szCs w:val="20"/>
              </w:rPr>
              <w:t xml:space="preserve">На конец </w:t>
            </w:r>
            <w:r w:rsidRPr="00E82D99">
              <w:rPr>
                <w:b/>
                <w:i/>
                <w:sz w:val="16"/>
                <w:szCs w:val="20"/>
              </w:rPr>
              <w:t>(указывается год)</w:t>
            </w:r>
            <w:r w:rsidRPr="00E82D99">
              <w:rPr>
                <w:b/>
                <w:sz w:val="16"/>
                <w:szCs w:val="20"/>
              </w:rPr>
              <w:t xml:space="preserve"> года</w:t>
            </w:r>
          </w:p>
        </w:tc>
      </w:tr>
      <w:tr w:rsidR="00E82D99" w:rsidRPr="00E82D99" w:rsidTr="008F7A11">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b/>
                <w:sz w:val="16"/>
                <w:szCs w:val="20"/>
              </w:rPr>
            </w:pPr>
            <w:r w:rsidRPr="00E82D99">
              <w:rPr>
                <w:b/>
                <w:sz w:val="16"/>
                <w:szCs w:val="20"/>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b/>
                <w:sz w:val="16"/>
                <w:szCs w:val="20"/>
              </w:rPr>
            </w:pPr>
            <w:r w:rsidRPr="00E82D99">
              <w:rPr>
                <w:b/>
                <w:sz w:val="16"/>
                <w:szCs w:val="20"/>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b/>
                <w:sz w:val="16"/>
                <w:szCs w:val="20"/>
              </w:rPr>
            </w:pPr>
            <w:r w:rsidRPr="00E82D99">
              <w:rPr>
                <w:b/>
                <w:sz w:val="16"/>
                <w:szCs w:val="20"/>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16"/>
                <w:szCs w:val="20"/>
              </w:rPr>
            </w:pPr>
            <w:r w:rsidRPr="00E82D99">
              <w:rPr>
                <w:sz w:val="16"/>
                <w:szCs w:val="20"/>
              </w:rPr>
              <w:t>15</w:t>
            </w:r>
          </w:p>
        </w:tc>
      </w:tr>
      <w:tr w:rsidR="00E82D99" w:rsidRPr="00E82D99" w:rsidTr="008F7A11">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sz w:val="16"/>
                <w:szCs w:val="20"/>
              </w:rPr>
            </w:pPr>
            <w:r w:rsidRPr="00E82D99">
              <w:rPr>
                <w:i/>
                <w:sz w:val="16"/>
                <w:szCs w:val="20"/>
                <w:u w:color="000000"/>
              </w:rPr>
              <w:t>(наименование цели)</w:t>
            </w:r>
          </w:p>
        </w:tc>
      </w:tr>
      <w:tr w:rsidR="00E82D99" w:rsidRPr="00E82D99" w:rsidTr="008F7A11">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16"/>
                <w:szCs w:val="20"/>
              </w:rPr>
            </w:pPr>
            <w:r w:rsidRPr="00E82D99">
              <w:rPr>
                <w:sz w:val="16"/>
                <w:szCs w:val="20"/>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i/>
                <w:sz w:val="16"/>
                <w:szCs w:val="20"/>
                <w:u w:color="000000"/>
              </w:rPr>
            </w:pPr>
            <w:r w:rsidRPr="00E82D99">
              <w:rPr>
                <w:i/>
                <w:sz w:val="16"/>
                <w:szCs w:val="20"/>
                <w:u w:color="000000"/>
              </w:rPr>
              <w:t>(наименование показателя), единица измерения по ОКЕИ</w:t>
            </w:r>
          </w:p>
        </w:tc>
      </w:tr>
      <w:tr w:rsidR="00E82D99" w:rsidRPr="00E82D99" w:rsidTr="008F7A11">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ind w:left="259"/>
              <w:rPr>
                <w:i/>
                <w:sz w:val="16"/>
                <w:szCs w:val="20"/>
                <w:u w:color="000000"/>
              </w:rPr>
            </w:pPr>
            <w:r w:rsidRPr="00E82D99">
              <w:rPr>
                <w:i/>
                <w:sz w:val="16"/>
                <w:szCs w:val="20"/>
                <w:u w:color="000000"/>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i/>
                <w:sz w:val="16"/>
                <w:szCs w:val="20"/>
                <w:u w:color="00000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r>
      <w:tr w:rsidR="00E82D99" w:rsidRPr="00E82D99" w:rsidTr="008F7A11">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ind w:left="259"/>
              <w:rPr>
                <w:i/>
                <w:sz w:val="16"/>
                <w:szCs w:val="20"/>
                <w:u w:color="000000"/>
              </w:rPr>
            </w:pPr>
            <w:r w:rsidRPr="00E82D99">
              <w:rPr>
                <w:i/>
                <w:sz w:val="16"/>
                <w:szCs w:val="20"/>
                <w:u w:color="000000"/>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16"/>
                <w:szCs w:val="20"/>
              </w:rPr>
            </w:pPr>
          </w:p>
        </w:tc>
      </w:tr>
    </w:tbl>
    <w:p w:rsidR="00E82D99" w:rsidRPr="00E82D99" w:rsidRDefault="00E82D99" w:rsidP="00E82D99">
      <w:pPr>
        <w:spacing w:line="264" w:lineRule="auto"/>
        <w:ind w:left="357" w:right="539"/>
        <w:jc w:val="right"/>
        <w:rPr>
          <w:sz w:val="20"/>
          <w:szCs w:val="20"/>
        </w:rPr>
      </w:pPr>
    </w:p>
    <w:p w:rsidR="00E82D99" w:rsidRPr="00E82D99" w:rsidRDefault="00E82D99" w:rsidP="003A1A79">
      <w:pPr>
        <w:spacing w:after="160" w:line="264" w:lineRule="auto"/>
        <w:rPr>
          <w:sz w:val="20"/>
          <w:szCs w:val="20"/>
        </w:rPr>
      </w:pPr>
      <w:r w:rsidRPr="00E82D99">
        <w:rPr>
          <w:sz w:val="20"/>
          <w:szCs w:val="20"/>
        </w:rPr>
        <w:br w:type="page"/>
        <w:t>3. Сведения об исполнении бюджетных ассигнований, предусмотренных на финансовое обеспечение реализации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2"/>
        <w:gridCol w:w="1283"/>
        <w:gridCol w:w="981"/>
        <w:gridCol w:w="1096"/>
        <w:gridCol w:w="1167"/>
        <w:gridCol w:w="1119"/>
        <w:gridCol w:w="1773"/>
        <w:gridCol w:w="2998"/>
      </w:tblGrid>
      <w:tr w:rsidR="00E82D99" w:rsidRPr="00E82D99" w:rsidTr="008F7A11">
        <w:trPr>
          <w:trHeight w:val="462"/>
          <w:jc w:val="center"/>
        </w:trPr>
        <w:tc>
          <w:tcPr>
            <w:tcW w:w="5262" w:type="dxa"/>
            <w:vMerge w:val="restart"/>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Наименование муниципальной программы, структурного элемента и источника финансового обеспечения</w:t>
            </w:r>
          </w:p>
        </w:tc>
        <w:tc>
          <w:tcPr>
            <w:tcW w:w="3360" w:type="dxa"/>
            <w:gridSpan w:val="3"/>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Объем финансового обеспечения,</w:t>
            </w:r>
          </w:p>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тыс. рублей</w:t>
            </w:r>
          </w:p>
        </w:tc>
        <w:tc>
          <w:tcPr>
            <w:tcW w:w="2286" w:type="dxa"/>
            <w:gridSpan w:val="2"/>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Исполнение, тыс. рублей</w:t>
            </w:r>
          </w:p>
        </w:tc>
        <w:tc>
          <w:tcPr>
            <w:tcW w:w="1773" w:type="dxa"/>
            <w:vMerge w:val="restart"/>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Процент исполнения, (6)/(3)*100</w:t>
            </w:r>
            <w:bookmarkStart w:id="12" w:name="_Ref129269830"/>
            <w:r w:rsidRPr="00E82D99">
              <w:rPr>
                <w:rFonts w:ascii="Calibri" w:hAnsi="Calibri"/>
                <w:color w:val="000000"/>
                <w:sz w:val="16"/>
                <w:szCs w:val="20"/>
                <w:vertAlign w:val="superscript"/>
              </w:rPr>
              <w:footnoteReference w:id="19"/>
            </w:r>
            <w:bookmarkEnd w:id="12"/>
          </w:p>
        </w:tc>
        <w:tc>
          <w:tcPr>
            <w:tcW w:w="2998" w:type="dxa"/>
            <w:vMerge w:val="restart"/>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Комментарий</w:t>
            </w:r>
          </w:p>
          <w:p w:rsidR="00E82D99" w:rsidRPr="00E82D99" w:rsidRDefault="00E82D99" w:rsidP="008F7A11">
            <w:pPr>
              <w:spacing w:line="276" w:lineRule="auto"/>
              <w:contextualSpacing/>
              <w:jc w:val="center"/>
              <w:rPr>
                <w:rFonts w:ascii="Calibri" w:hAnsi="Calibri"/>
                <w:color w:val="000000"/>
                <w:sz w:val="16"/>
                <w:szCs w:val="20"/>
              </w:rPr>
            </w:pPr>
          </w:p>
        </w:tc>
      </w:tr>
      <w:tr w:rsidR="00E82D99" w:rsidRPr="00E82D99" w:rsidTr="008F7A11">
        <w:trPr>
          <w:trHeight w:val="652"/>
          <w:jc w:val="center"/>
        </w:trPr>
        <w:tc>
          <w:tcPr>
            <w:tcW w:w="5262"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Предусмотрено паспортом</w:t>
            </w: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Сводная бюджетная роспись</w:t>
            </w:r>
          </w:p>
        </w:tc>
        <w:tc>
          <w:tcPr>
            <w:tcW w:w="1096" w:type="dxa"/>
            <w:shd w:val="clear" w:color="auto" w:fill="auto"/>
            <w:vAlign w:val="center"/>
          </w:tcPr>
          <w:p w:rsidR="00E82D99" w:rsidRPr="00E82D99" w:rsidRDefault="00E82D99" w:rsidP="008F7A11">
            <w:pPr>
              <w:spacing w:after="200" w:line="276" w:lineRule="auto"/>
              <w:jc w:val="center"/>
              <w:rPr>
                <w:rFonts w:ascii="Calibri" w:hAnsi="Calibri"/>
                <w:color w:val="000000"/>
                <w:sz w:val="16"/>
                <w:szCs w:val="16"/>
              </w:rPr>
            </w:pPr>
            <w:r w:rsidRPr="00E82D99">
              <w:rPr>
                <w:rFonts w:ascii="Calibri" w:hAnsi="Calibri"/>
                <w:color w:val="000000"/>
                <w:sz w:val="16"/>
                <w:szCs w:val="16"/>
              </w:rPr>
              <w:t>Лимиты бюджетных обязательств</w:t>
            </w:r>
            <w:r w:rsidRPr="00E82D99">
              <w:rPr>
                <w:rFonts w:ascii="Calibri" w:hAnsi="Calibri"/>
                <w:color w:val="000000"/>
                <w:sz w:val="16"/>
                <w:szCs w:val="16"/>
              </w:rPr>
              <w:footnoteReference w:id="20"/>
            </w:r>
          </w:p>
        </w:tc>
        <w:tc>
          <w:tcPr>
            <w:tcW w:w="1167" w:type="dxa"/>
            <w:shd w:val="clear" w:color="auto" w:fill="auto"/>
            <w:vAlign w:val="center"/>
          </w:tcPr>
          <w:p w:rsidR="00E82D99" w:rsidRPr="00E82D99" w:rsidRDefault="00E82D99" w:rsidP="008F7A11">
            <w:pPr>
              <w:spacing w:after="200" w:line="276" w:lineRule="auto"/>
              <w:jc w:val="center"/>
              <w:rPr>
                <w:rFonts w:ascii="Calibri" w:hAnsi="Calibri"/>
                <w:color w:val="000000"/>
                <w:sz w:val="16"/>
                <w:szCs w:val="16"/>
              </w:rPr>
            </w:pPr>
            <w:r w:rsidRPr="00E82D99">
              <w:rPr>
                <w:rFonts w:ascii="Calibri" w:hAnsi="Calibri"/>
                <w:color w:val="000000"/>
                <w:sz w:val="16"/>
                <w:szCs w:val="16"/>
              </w:rPr>
              <w:t>Принятые бюджетные обязательства</w:t>
            </w:r>
            <w:r w:rsidRPr="00E82D99">
              <w:rPr>
                <w:rFonts w:ascii="Calibri" w:hAnsi="Calibri"/>
                <w:color w:val="000000"/>
                <w:sz w:val="16"/>
                <w:szCs w:val="16"/>
              </w:rPr>
              <w:footnoteReference w:id="21"/>
            </w:r>
          </w:p>
        </w:tc>
        <w:tc>
          <w:tcPr>
            <w:tcW w:w="1119"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Кассовое исполнение</w:t>
            </w:r>
          </w:p>
        </w:tc>
        <w:tc>
          <w:tcPr>
            <w:tcW w:w="1773"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c>
          <w:tcPr>
            <w:tcW w:w="2998"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r>
      <w:tr w:rsidR="00E82D99" w:rsidRPr="00E82D99" w:rsidTr="008F7A11">
        <w:trPr>
          <w:trHeight w:val="216"/>
          <w:jc w:val="center"/>
        </w:trPr>
        <w:tc>
          <w:tcPr>
            <w:tcW w:w="5262" w:type="dxa"/>
            <w:shd w:val="clear" w:color="auto" w:fill="auto"/>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1</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2</w:t>
            </w:r>
          </w:p>
        </w:tc>
        <w:tc>
          <w:tcPr>
            <w:tcW w:w="981" w:type="dxa"/>
            <w:shd w:val="clear" w:color="auto" w:fill="auto"/>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3</w:t>
            </w:r>
          </w:p>
        </w:tc>
        <w:tc>
          <w:tcPr>
            <w:tcW w:w="1096" w:type="dxa"/>
            <w:shd w:val="clear" w:color="auto" w:fill="auto"/>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4</w:t>
            </w:r>
          </w:p>
        </w:tc>
        <w:tc>
          <w:tcPr>
            <w:tcW w:w="1167" w:type="dxa"/>
            <w:shd w:val="clear" w:color="auto" w:fill="auto"/>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5</w:t>
            </w: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6</w:t>
            </w: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7</w:t>
            </w:r>
          </w:p>
        </w:tc>
        <w:tc>
          <w:tcPr>
            <w:tcW w:w="2998"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8</w:t>
            </w:r>
          </w:p>
        </w:tc>
      </w:tr>
      <w:tr w:rsidR="00E82D99" w:rsidRPr="00E82D99" w:rsidTr="008F7A11">
        <w:trPr>
          <w:jc w:val="center"/>
        </w:trPr>
        <w:tc>
          <w:tcPr>
            <w:tcW w:w="5262" w:type="dxa"/>
            <w:shd w:val="clear" w:color="auto" w:fill="auto"/>
            <w:vAlign w:val="center"/>
          </w:tcPr>
          <w:p w:rsidR="00E82D99" w:rsidRPr="00E82D99" w:rsidRDefault="00E82D99" w:rsidP="00E82D99">
            <w:pPr>
              <w:contextualSpacing/>
              <w:rPr>
                <w:rFonts w:ascii="Calibri" w:hAnsi="Calibri"/>
                <w:i/>
                <w:color w:val="000000"/>
                <w:sz w:val="16"/>
                <w:szCs w:val="20"/>
              </w:rPr>
            </w:pPr>
            <w:r w:rsidRPr="00E82D99">
              <w:rPr>
                <w:rFonts w:ascii="Calibri" w:hAnsi="Calibri"/>
                <w:i/>
                <w:color w:val="000000"/>
                <w:sz w:val="16"/>
                <w:szCs w:val="20"/>
              </w:rPr>
              <w:t xml:space="preserve">Муниципальная программа (всего), </w:t>
            </w:r>
            <w:r w:rsidRPr="00E82D99">
              <w:rPr>
                <w:rFonts w:ascii="Calibri" w:hAnsi="Calibri"/>
                <w:i/>
                <w:color w:val="000000"/>
                <w:sz w:val="16"/>
                <w:szCs w:val="20"/>
              </w:rPr>
              <w:br/>
              <w:t>в том числе:</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contextualSpacing/>
              <w:rPr>
                <w:rFonts w:ascii="Calibri" w:hAnsi="Calibri"/>
                <w:i/>
                <w:color w:val="000000"/>
                <w:sz w:val="16"/>
                <w:szCs w:val="16"/>
              </w:rPr>
            </w:pPr>
            <w:r w:rsidRPr="00E82D99">
              <w:rPr>
                <w:rFonts w:ascii="Calibri" w:hAnsi="Calibri"/>
                <w:color w:val="000000"/>
                <w:sz w:val="16"/>
                <w:szCs w:val="16"/>
              </w:rPr>
              <w:t xml:space="preserve">Бюджет </w:t>
            </w:r>
            <w:r w:rsidR="00DC5953" w:rsidRPr="008F7A11">
              <w:rPr>
                <w:rFonts w:ascii="Calibri" w:hAnsi="Calibri"/>
                <w:color w:val="000000"/>
                <w:sz w:val="16"/>
                <w:szCs w:val="16"/>
              </w:rPr>
              <w:t>Красновского сельского поселения</w:t>
            </w:r>
            <w:r w:rsidRPr="00E82D99">
              <w:rPr>
                <w:rFonts w:ascii="Calibri" w:hAnsi="Calibri"/>
                <w:color w:val="000000"/>
                <w:sz w:val="16"/>
                <w:szCs w:val="16"/>
              </w:rPr>
              <w:t xml:space="preserve"> (всего), из них:</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 xml:space="preserve">безвозмездные поступления в бюджет </w:t>
            </w:r>
            <w:r w:rsidR="00DC5953" w:rsidRPr="008F7A11">
              <w:rPr>
                <w:rFonts w:ascii="Calibri" w:hAnsi="Calibri"/>
                <w:color w:val="000000"/>
                <w:sz w:val="16"/>
                <w:szCs w:val="16"/>
              </w:rPr>
              <w:t>Красновского сельского поселения</w:t>
            </w:r>
            <w:r w:rsidRPr="00E82D99">
              <w:rPr>
                <w:rFonts w:ascii="Calibri" w:hAnsi="Calibri"/>
                <w:color w:val="000000"/>
                <w:sz w:val="16"/>
                <w:szCs w:val="16"/>
              </w:rPr>
              <w:t>, в том числе за счет средств:</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федерального бюджета</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областного бюджета</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trHeight w:val="491"/>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Местный бюджет</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jc w:val="center"/>
        </w:trPr>
        <w:tc>
          <w:tcPr>
            <w:tcW w:w="5262" w:type="dxa"/>
            <w:shd w:val="clear" w:color="auto" w:fill="auto"/>
            <w:vAlign w:val="center"/>
          </w:tcPr>
          <w:p w:rsidR="00E82D99" w:rsidRPr="00E82D99" w:rsidRDefault="00E82D99" w:rsidP="00E82D99">
            <w:pPr>
              <w:contextualSpacing/>
              <w:rPr>
                <w:rFonts w:ascii="Calibri" w:hAnsi="Calibri"/>
                <w:color w:val="000000"/>
                <w:sz w:val="16"/>
                <w:szCs w:val="16"/>
              </w:rPr>
            </w:pPr>
            <w:r w:rsidRPr="00E82D99">
              <w:rPr>
                <w:rFonts w:ascii="Calibri" w:hAnsi="Calibri"/>
                <w:color w:val="000000"/>
                <w:sz w:val="16"/>
                <w:szCs w:val="16"/>
              </w:rPr>
              <w:t>Внебюджетные источники</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w:t>
            </w: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w:t>
            </w: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w:t>
            </w: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jc w:val="center"/>
        </w:trPr>
        <w:tc>
          <w:tcPr>
            <w:tcW w:w="5262" w:type="dxa"/>
            <w:shd w:val="clear" w:color="auto" w:fill="auto"/>
          </w:tcPr>
          <w:p w:rsidR="00E82D99" w:rsidRPr="00E82D99" w:rsidRDefault="00E82D99" w:rsidP="00E82D99">
            <w:pPr>
              <w:contextualSpacing/>
              <w:rPr>
                <w:rFonts w:ascii="Calibri" w:hAnsi="Calibri"/>
                <w:color w:val="000000"/>
                <w:sz w:val="16"/>
                <w:szCs w:val="20"/>
              </w:rPr>
            </w:pPr>
            <w:r w:rsidRPr="00E82D99">
              <w:rPr>
                <w:rFonts w:ascii="Calibri" w:hAnsi="Calibri"/>
                <w:i/>
                <w:color w:val="000000"/>
                <w:sz w:val="16"/>
                <w:szCs w:val="20"/>
              </w:rPr>
              <w:t>Структурный элемент «Наименование» (всего),</w:t>
            </w:r>
            <w:r w:rsidRPr="00E82D99">
              <w:rPr>
                <w:rFonts w:ascii="Calibri" w:hAnsi="Calibri"/>
                <w:i/>
                <w:color w:val="000000"/>
                <w:sz w:val="16"/>
                <w:szCs w:val="20"/>
              </w:rPr>
              <w:br/>
              <w:t>в том числе:</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E82D99">
            <w:pPr>
              <w:contextualSpacing/>
              <w:rPr>
                <w:rFonts w:ascii="Calibri" w:hAnsi="Calibri"/>
                <w:i/>
                <w:color w:val="000000"/>
                <w:sz w:val="16"/>
                <w:szCs w:val="20"/>
              </w:rPr>
            </w:pPr>
            <w:r w:rsidRPr="00E82D99">
              <w:rPr>
                <w:rFonts w:ascii="Calibri" w:hAnsi="Calibri"/>
                <w:color w:val="000000"/>
                <w:sz w:val="16"/>
                <w:szCs w:val="16"/>
              </w:rPr>
              <w:t xml:space="preserve">Бюджет </w:t>
            </w:r>
            <w:r w:rsidR="00DC5953" w:rsidRPr="008F7A11">
              <w:rPr>
                <w:rFonts w:ascii="Calibri" w:hAnsi="Calibri"/>
                <w:color w:val="000000"/>
                <w:sz w:val="16"/>
                <w:szCs w:val="16"/>
              </w:rPr>
              <w:t>Красновского сельского поселения</w:t>
            </w:r>
            <w:r w:rsidRPr="00E82D99">
              <w:rPr>
                <w:rFonts w:ascii="Calibri" w:hAnsi="Calibri"/>
                <w:color w:val="000000"/>
                <w:sz w:val="16"/>
                <w:szCs w:val="16"/>
              </w:rPr>
              <w:t xml:space="preserve"> (всего), из них:</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 xml:space="preserve">безвозмездные поступления в бюджет </w:t>
            </w:r>
            <w:r w:rsidR="00DC5953" w:rsidRPr="008F7A11">
              <w:rPr>
                <w:rFonts w:ascii="Calibri" w:hAnsi="Calibri"/>
                <w:color w:val="000000"/>
                <w:sz w:val="16"/>
                <w:szCs w:val="16"/>
              </w:rPr>
              <w:t>Красновского сельского поселения</w:t>
            </w:r>
            <w:r w:rsidRPr="00E82D99">
              <w:rPr>
                <w:rFonts w:ascii="Calibri" w:hAnsi="Calibri"/>
                <w:color w:val="000000"/>
                <w:sz w:val="16"/>
                <w:szCs w:val="16"/>
              </w:rPr>
              <w:t>, в том числе за счет средств:</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федерального бюджета</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областного бюджета</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Местный бюджет</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r w:rsidR="00E82D99" w:rsidRPr="00E82D99" w:rsidTr="008F7A11">
        <w:trPr>
          <w:jc w:val="center"/>
        </w:trPr>
        <w:tc>
          <w:tcPr>
            <w:tcW w:w="5262" w:type="dxa"/>
            <w:shd w:val="clear" w:color="auto" w:fill="auto"/>
            <w:vAlign w:val="center"/>
          </w:tcPr>
          <w:p w:rsidR="00E82D99" w:rsidRPr="00E82D99" w:rsidRDefault="00E82D99" w:rsidP="00E82D99">
            <w:pPr>
              <w:contextualSpacing/>
              <w:rPr>
                <w:rFonts w:ascii="Calibri" w:hAnsi="Calibri"/>
                <w:color w:val="000000"/>
                <w:sz w:val="16"/>
                <w:szCs w:val="20"/>
              </w:rPr>
            </w:pPr>
            <w:r w:rsidRPr="00E82D99">
              <w:rPr>
                <w:rFonts w:ascii="Calibri" w:hAnsi="Calibri"/>
                <w:color w:val="000000"/>
                <w:sz w:val="16"/>
                <w:szCs w:val="20"/>
              </w:rPr>
              <w:t>Внебюджетные источники</w:t>
            </w:r>
          </w:p>
        </w:tc>
        <w:tc>
          <w:tcPr>
            <w:tcW w:w="128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w:t>
            </w: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w:t>
            </w: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w:t>
            </w:r>
          </w:p>
        </w:tc>
        <w:tc>
          <w:tcPr>
            <w:tcW w:w="1119"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1773" w:type="dxa"/>
            <w:shd w:val="clear" w:color="auto" w:fill="auto"/>
          </w:tcPr>
          <w:p w:rsidR="00E82D99" w:rsidRPr="00E82D99" w:rsidRDefault="00E82D99" w:rsidP="008F7A11">
            <w:pPr>
              <w:contextualSpacing/>
              <w:jc w:val="center"/>
              <w:rPr>
                <w:rFonts w:ascii="Calibri" w:hAnsi="Calibri"/>
                <w:color w:val="000000"/>
                <w:sz w:val="16"/>
                <w:szCs w:val="20"/>
              </w:rPr>
            </w:pPr>
          </w:p>
        </w:tc>
        <w:tc>
          <w:tcPr>
            <w:tcW w:w="2998" w:type="dxa"/>
            <w:shd w:val="clear" w:color="auto" w:fill="auto"/>
          </w:tcPr>
          <w:p w:rsidR="00E82D99" w:rsidRPr="00E82D99" w:rsidRDefault="00E82D99" w:rsidP="008F7A11">
            <w:pPr>
              <w:spacing w:after="200" w:line="276" w:lineRule="auto"/>
              <w:contextualSpacing/>
              <w:jc w:val="center"/>
              <w:rPr>
                <w:rFonts w:ascii="Calibri" w:hAnsi="Calibri"/>
                <w:color w:val="000000"/>
                <w:sz w:val="16"/>
                <w:szCs w:val="20"/>
              </w:rPr>
            </w:pPr>
          </w:p>
        </w:tc>
      </w:tr>
    </w:tbl>
    <w:p w:rsidR="00E82D99" w:rsidRPr="00E82D99" w:rsidRDefault="00E82D99" w:rsidP="00E82D99">
      <w:pPr>
        <w:spacing w:after="200" w:line="276" w:lineRule="auto"/>
        <w:rPr>
          <w:rFonts w:ascii="Calibri" w:hAnsi="Calibri"/>
          <w:sz w:val="22"/>
          <w:szCs w:val="20"/>
        </w:rPr>
        <w:sectPr w:rsidR="00E82D99" w:rsidRPr="00E82D99" w:rsidSect="00E82D99">
          <w:headerReference w:type="default" r:id="rId14"/>
          <w:headerReference w:type="first" r:id="rId15"/>
          <w:footerReference w:type="first" r:id="rId16"/>
          <w:pgSz w:w="16838" w:h="11906" w:orient="landscape"/>
          <w:pgMar w:top="426" w:right="567" w:bottom="284" w:left="567" w:header="709" w:footer="0" w:gutter="0"/>
          <w:cols w:space="720"/>
        </w:sectPr>
      </w:pPr>
    </w:p>
    <w:p w:rsidR="00E82D99" w:rsidRPr="00E82D99" w:rsidRDefault="00E82D99" w:rsidP="00E82D99">
      <w:pPr>
        <w:tabs>
          <w:tab w:val="left" w:pos="9669"/>
        </w:tabs>
        <w:spacing w:after="160" w:line="264" w:lineRule="auto"/>
        <w:ind w:right="536"/>
        <w:rPr>
          <w:sz w:val="20"/>
          <w:szCs w:val="20"/>
        </w:rPr>
      </w:pPr>
    </w:p>
    <w:p w:rsidR="00E82D99" w:rsidRPr="00E82D99" w:rsidRDefault="00E82D99" w:rsidP="00E82D99">
      <w:pPr>
        <w:spacing w:after="160" w:line="264" w:lineRule="auto"/>
        <w:ind w:left="360" w:right="536"/>
        <w:jc w:val="center"/>
        <w:rPr>
          <w:sz w:val="20"/>
          <w:szCs w:val="20"/>
        </w:rPr>
      </w:pPr>
      <w:r w:rsidRPr="00E82D99">
        <w:rPr>
          <w:sz w:val="20"/>
          <w:szCs w:val="20"/>
        </w:rPr>
        <w:t xml:space="preserve">3.1. Сведения об исполнении бюджетных ассигнований на реализацию муниципальной программы по источникам финансирования дефицита бюджета </w:t>
      </w:r>
      <w:r w:rsidR="00DC5953">
        <w:rPr>
          <w:sz w:val="20"/>
          <w:szCs w:val="20"/>
        </w:rPr>
        <w:t>Красновского сельского поселения</w:t>
      </w:r>
      <w:r w:rsidRPr="00E82D99">
        <w:rPr>
          <w:sz w:val="20"/>
          <w:szCs w:val="20"/>
          <w:vertAlign w:val="superscript"/>
        </w:rPr>
        <w:footnoteReference w:id="22"/>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6"/>
        <w:gridCol w:w="1843"/>
        <w:gridCol w:w="1843"/>
        <w:gridCol w:w="1559"/>
        <w:gridCol w:w="1559"/>
        <w:gridCol w:w="3606"/>
      </w:tblGrid>
      <w:tr w:rsidR="00E82D99" w:rsidRPr="00E82D99" w:rsidTr="008F7A11">
        <w:trPr>
          <w:trHeight w:val="305"/>
        </w:trPr>
        <w:tc>
          <w:tcPr>
            <w:tcW w:w="5466" w:type="dxa"/>
            <w:vMerge w:val="restart"/>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 xml:space="preserve">Наименование структурного элемента </w:t>
            </w:r>
          </w:p>
        </w:tc>
        <w:tc>
          <w:tcPr>
            <w:tcW w:w="5245" w:type="dxa"/>
            <w:gridSpan w:val="3"/>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Объем финансового обеспечения, тыс. рублей</w:t>
            </w:r>
          </w:p>
        </w:tc>
        <w:tc>
          <w:tcPr>
            <w:tcW w:w="1559" w:type="dxa"/>
            <w:vMerge w:val="restart"/>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Процент исполнения, (4)/(3)*100</w:t>
            </w:r>
          </w:p>
        </w:tc>
        <w:tc>
          <w:tcPr>
            <w:tcW w:w="3606" w:type="dxa"/>
            <w:vMerge w:val="restart"/>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Комментарий</w:t>
            </w:r>
          </w:p>
        </w:tc>
      </w:tr>
      <w:tr w:rsidR="00E82D99" w:rsidRPr="00E82D99" w:rsidTr="008F7A11">
        <w:trPr>
          <w:trHeight w:val="463"/>
        </w:trPr>
        <w:tc>
          <w:tcPr>
            <w:tcW w:w="5466"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c>
          <w:tcPr>
            <w:tcW w:w="1843" w:type="dxa"/>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Предусмотрено паспортом</w:t>
            </w:r>
          </w:p>
        </w:tc>
        <w:tc>
          <w:tcPr>
            <w:tcW w:w="1843" w:type="dxa"/>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Сводная бюджетная роспись</w:t>
            </w:r>
          </w:p>
        </w:tc>
        <w:tc>
          <w:tcPr>
            <w:tcW w:w="1559" w:type="dxa"/>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Кассовое исполнение</w:t>
            </w:r>
          </w:p>
        </w:tc>
        <w:tc>
          <w:tcPr>
            <w:tcW w:w="1559"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c>
          <w:tcPr>
            <w:tcW w:w="3606"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r>
      <w:tr w:rsidR="00E82D99" w:rsidRPr="00E82D99" w:rsidTr="008F7A11">
        <w:trPr>
          <w:trHeight w:val="271"/>
        </w:trPr>
        <w:tc>
          <w:tcPr>
            <w:tcW w:w="5466"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1</w:t>
            </w:r>
          </w:p>
        </w:tc>
        <w:tc>
          <w:tcPr>
            <w:tcW w:w="1843"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2</w:t>
            </w:r>
          </w:p>
        </w:tc>
        <w:tc>
          <w:tcPr>
            <w:tcW w:w="1843"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3</w:t>
            </w:r>
          </w:p>
        </w:tc>
        <w:tc>
          <w:tcPr>
            <w:tcW w:w="1559"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4</w:t>
            </w:r>
          </w:p>
        </w:tc>
        <w:tc>
          <w:tcPr>
            <w:tcW w:w="1559"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5</w:t>
            </w:r>
          </w:p>
        </w:tc>
        <w:tc>
          <w:tcPr>
            <w:tcW w:w="3606"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6</w:t>
            </w:r>
          </w:p>
        </w:tc>
      </w:tr>
      <w:tr w:rsidR="00E82D99" w:rsidRPr="00E82D99" w:rsidTr="008F7A11">
        <w:trPr>
          <w:trHeight w:val="598"/>
        </w:trPr>
        <w:tc>
          <w:tcPr>
            <w:tcW w:w="5466" w:type="dxa"/>
            <w:shd w:val="clear" w:color="auto" w:fill="auto"/>
          </w:tcPr>
          <w:p w:rsidR="00E82D99" w:rsidRPr="00E82D99" w:rsidRDefault="00E82D99" w:rsidP="008F7A11">
            <w:pPr>
              <w:jc w:val="both"/>
              <w:rPr>
                <w:rFonts w:ascii="Calibri" w:hAnsi="Calibri"/>
                <w:color w:val="000000"/>
                <w:sz w:val="16"/>
                <w:szCs w:val="20"/>
              </w:rPr>
            </w:pPr>
            <w:r w:rsidRPr="00E82D99">
              <w:rPr>
                <w:rFonts w:ascii="Calibri" w:hAnsi="Calibri"/>
                <w:color w:val="000000"/>
                <w:sz w:val="16"/>
                <w:szCs w:val="16"/>
              </w:rPr>
              <w:t>Муниципальная</w:t>
            </w:r>
            <w:r w:rsidRPr="00E82D99">
              <w:rPr>
                <w:rFonts w:ascii="Calibri" w:hAnsi="Calibri"/>
                <w:color w:val="000000"/>
                <w:sz w:val="16"/>
                <w:szCs w:val="20"/>
              </w:rPr>
              <w:t xml:space="preserve"> программа «Наименование» (всего) за счет бюджетных ассигнований по источникам финансирования дефицита бюджета муниципального образования, всего, в том числе:</w:t>
            </w:r>
          </w:p>
        </w:tc>
        <w:tc>
          <w:tcPr>
            <w:tcW w:w="1843"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843"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559"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559"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3606" w:type="dxa"/>
            <w:shd w:val="clear" w:color="auto" w:fill="auto"/>
          </w:tcPr>
          <w:p w:rsidR="00E82D99" w:rsidRPr="00E82D99" w:rsidRDefault="00E82D99" w:rsidP="008F7A11">
            <w:pPr>
              <w:widowControl w:val="0"/>
              <w:jc w:val="center"/>
              <w:rPr>
                <w:rFonts w:ascii="Calibri" w:hAnsi="Calibri"/>
                <w:color w:val="000000"/>
                <w:sz w:val="16"/>
                <w:szCs w:val="20"/>
              </w:rPr>
            </w:pPr>
          </w:p>
        </w:tc>
      </w:tr>
      <w:tr w:rsidR="00E82D99" w:rsidRPr="00E82D99" w:rsidTr="008F7A11">
        <w:trPr>
          <w:trHeight w:val="323"/>
        </w:trPr>
        <w:tc>
          <w:tcPr>
            <w:tcW w:w="5466" w:type="dxa"/>
            <w:shd w:val="clear" w:color="auto" w:fill="auto"/>
          </w:tcPr>
          <w:p w:rsidR="00E82D99" w:rsidRPr="00E82D99" w:rsidRDefault="00E82D99" w:rsidP="008F7A11">
            <w:pPr>
              <w:jc w:val="both"/>
              <w:rPr>
                <w:rFonts w:ascii="Calibri" w:hAnsi="Calibri"/>
                <w:color w:val="000000"/>
                <w:sz w:val="16"/>
                <w:szCs w:val="20"/>
              </w:rPr>
            </w:pPr>
            <w:r w:rsidRPr="00E82D99">
              <w:rPr>
                <w:rFonts w:ascii="Calibri" w:hAnsi="Calibri"/>
                <w:color w:val="000000"/>
                <w:sz w:val="16"/>
                <w:szCs w:val="20"/>
              </w:rPr>
              <w:t>Структурный элемент муниципальной программы «Наименование»</w:t>
            </w:r>
          </w:p>
        </w:tc>
        <w:tc>
          <w:tcPr>
            <w:tcW w:w="1843"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843"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559"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559"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3606" w:type="dxa"/>
            <w:shd w:val="clear" w:color="auto" w:fill="auto"/>
          </w:tcPr>
          <w:p w:rsidR="00E82D99" w:rsidRPr="00E82D99" w:rsidRDefault="00E82D99" w:rsidP="008F7A11">
            <w:pPr>
              <w:widowControl w:val="0"/>
              <w:jc w:val="center"/>
              <w:rPr>
                <w:rFonts w:ascii="Calibri" w:hAnsi="Calibri"/>
                <w:color w:val="000000"/>
                <w:sz w:val="16"/>
                <w:szCs w:val="20"/>
              </w:rPr>
            </w:pPr>
          </w:p>
        </w:tc>
      </w:tr>
    </w:tbl>
    <w:p w:rsidR="00E82D99" w:rsidRPr="00E82D99" w:rsidRDefault="00E82D99" w:rsidP="00E82D99">
      <w:pPr>
        <w:spacing w:after="160" w:line="264" w:lineRule="auto"/>
        <w:rPr>
          <w:sz w:val="20"/>
          <w:szCs w:val="20"/>
        </w:rPr>
      </w:pPr>
    </w:p>
    <w:p w:rsidR="00E82D99" w:rsidRPr="00E82D99" w:rsidRDefault="00E82D99" w:rsidP="00E82D99">
      <w:pPr>
        <w:widowControl w:val="0"/>
        <w:spacing w:before="220"/>
        <w:ind w:firstLine="540"/>
        <w:jc w:val="center"/>
        <w:rPr>
          <w:sz w:val="20"/>
          <w:szCs w:val="20"/>
        </w:rPr>
      </w:pPr>
      <w:r w:rsidRPr="00E82D99">
        <w:rPr>
          <w:sz w:val="20"/>
          <w:szCs w:val="20"/>
        </w:rPr>
        <w:t>4. Информация о рисках муниципальной программы</w:t>
      </w:r>
    </w:p>
    <w:p w:rsidR="00E82D99" w:rsidRPr="00E82D99" w:rsidRDefault="00E82D99" w:rsidP="00E82D99">
      <w:pPr>
        <w:widowControl w:val="0"/>
        <w:spacing w:before="220"/>
        <w:ind w:firstLine="540"/>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18"/>
        <w:gridCol w:w="1962"/>
        <w:gridCol w:w="1962"/>
        <w:gridCol w:w="1962"/>
        <w:gridCol w:w="1962"/>
        <w:gridCol w:w="1962"/>
        <w:gridCol w:w="1962"/>
      </w:tblGrid>
      <w:tr w:rsidR="00E82D99" w:rsidRPr="00E82D99" w:rsidTr="008F7A11">
        <w:tc>
          <w:tcPr>
            <w:tcW w:w="704"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16"/>
                <w:szCs w:val="20"/>
              </w:rPr>
              <w:t>№ п/п</w:t>
            </w:r>
          </w:p>
        </w:tc>
        <w:tc>
          <w:tcPr>
            <w:tcW w:w="3218"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Наименование показателя</w:t>
            </w: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Описание риска</w:t>
            </w: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Оценка возможных последствий риска</w:t>
            </w: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Уровень риска</w:t>
            </w: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Планируемые меры реагирования</w:t>
            </w: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Срок выполнения меры реагирования</w:t>
            </w: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Ответственный за принятие мер реагирования (ФИО, должность, организация)</w:t>
            </w:r>
          </w:p>
        </w:tc>
      </w:tr>
      <w:tr w:rsidR="00E82D99" w:rsidRPr="00E82D99" w:rsidTr="008F7A11">
        <w:tc>
          <w:tcPr>
            <w:tcW w:w="704"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3218"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962" w:type="dxa"/>
            <w:shd w:val="clear" w:color="auto" w:fill="auto"/>
          </w:tcPr>
          <w:p w:rsidR="00E82D99" w:rsidRPr="00E82D99" w:rsidRDefault="00E82D99" w:rsidP="008F7A11">
            <w:pPr>
              <w:widowControl w:val="0"/>
              <w:jc w:val="center"/>
              <w:rPr>
                <w:rFonts w:ascii="Calibri" w:hAnsi="Calibri"/>
                <w:color w:val="000000"/>
                <w:sz w:val="20"/>
                <w:szCs w:val="20"/>
              </w:rPr>
            </w:pPr>
          </w:p>
        </w:tc>
      </w:tr>
    </w:tbl>
    <w:p w:rsidR="00E82D99" w:rsidRPr="00E82D99" w:rsidRDefault="00E82D99" w:rsidP="00E82D99">
      <w:pPr>
        <w:widowControl w:val="0"/>
        <w:ind w:firstLine="539"/>
        <w:jc w:val="center"/>
        <w:rPr>
          <w:sz w:val="20"/>
          <w:szCs w:val="20"/>
        </w:rPr>
      </w:pPr>
    </w:p>
    <w:p w:rsidR="00E82D99" w:rsidRPr="00E82D99" w:rsidRDefault="00E82D99" w:rsidP="00E82D99">
      <w:pPr>
        <w:widowControl w:val="0"/>
        <w:spacing w:before="220"/>
        <w:ind w:firstLine="540"/>
        <w:jc w:val="center"/>
        <w:rPr>
          <w:sz w:val="20"/>
          <w:szCs w:val="20"/>
        </w:rPr>
      </w:pPr>
      <w:r w:rsidRPr="00E82D99">
        <w:rPr>
          <w:sz w:val="20"/>
          <w:szCs w:val="20"/>
        </w:rPr>
        <w:t>6. Дополнительная информация</w:t>
      </w:r>
    </w:p>
    <w:p w:rsidR="00E82D99" w:rsidRPr="00E82D99" w:rsidRDefault="00E82D99" w:rsidP="00E82D99">
      <w:pPr>
        <w:widowControl w:val="0"/>
        <w:spacing w:before="220"/>
        <w:ind w:firstLine="540"/>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0"/>
      </w:tblGrid>
      <w:tr w:rsidR="00E82D99" w:rsidRPr="00E82D99" w:rsidTr="008F7A11">
        <w:trPr>
          <w:trHeight w:val="775"/>
        </w:trPr>
        <w:tc>
          <w:tcPr>
            <w:tcW w:w="15730" w:type="dxa"/>
            <w:shd w:val="clear" w:color="auto" w:fill="auto"/>
          </w:tcPr>
          <w:p w:rsidR="00E82D99" w:rsidRPr="00E82D99" w:rsidRDefault="00E82D99" w:rsidP="008F7A11">
            <w:pPr>
              <w:widowControl w:val="0"/>
              <w:spacing w:before="220"/>
              <w:jc w:val="center"/>
              <w:rPr>
                <w:rFonts w:ascii="Calibri" w:hAnsi="Calibri"/>
                <w:color w:val="000000"/>
                <w:sz w:val="20"/>
                <w:szCs w:val="20"/>
              </w:rPr>
            </w:pPr>
            <w:r w:rsidRPr="00E82D99">
              <w:rPr>
                <w:rFonts w:ascii="Calibri" w:hAnsi="Calibri"/>
                <w:color w:val="000000"/>
                <w:sz w:val="20"/>
                <w:szCs w:val="20"/>
              </w:rPr>
              <w:t>Дополнительная информация о ходе реализации муниципальной программы</w:t>
            </w:r>
            <w:r w:rsidRPr="00E82D99">
              <w:rPr>
                <w:rFonts w:ascii="Calibri" w:hAnsi="Calibri"/>
                <w:color w:val="000000"/>
                <w:sz w:val="20"/>
                <w:szCs w:val="20"/>
                <w:vertAlign w:val="superscript"/>
              </w:rPr>
              <w:footnoteReference w:id="23"/>
            </w:r>
          </w:p>
        </w:tc>
      </w:tr>
      <w:tr w:rsidR="00E82D99" w:rsidRPr="00E82D99" w:rsidTr="008F7A11">
        <w:trPr>
          <w:trHeight w:val="565"/>
        </w:trPr>
        <w:tc>
          <w:tcPr>
            <w:tcW w:w="15730" w:type="dxa"/>
            <w:shd w:val="clear" w:color="auto" w:fill="auto"/>
          </w:tcPr>
          <w:p w:rsidR="00E82D99" w:rsidRPr="00E82D99" w:rsidRDefault="00E82D99" w:rsidP="008F7A11">
            <w:pPr>
              <w:widowControl w:val="0"/>
              <w:spacing w:before="220"/>
              <w:jc w:val="center"/>
              <w:rPr>
                <w:rFonts w:ascii="Calibri" w:hAnsi="Calibri"/>
                <w:color w:val="000000"/>
                <w:sz w:val="20"/>
                <w:szCs w:val="20"/>
              </w:rPr>
            </w:pPr>
          </w:p>
        </w:tc>
      </w:tr>
    </w:tbl>
    <w:p w:rsidR="00E82D99" w:rsidRPr="00E82D99" w:rsidRDefault="00E82D99" w:rsidP="00E82D99">
      <w:pPr>
        <w:widowControl w:val="0"/>
        <w:ind w:left="8505" w:firstLine="709"/>
        <w:jc w:val="center"/>
        <w:outlineLvl w:val="0"/>
        <w:rPr>
          <w:sz w:val="20"/>
          <w:szCs w:val="20"/>
        </w:rPr>
      </w:pPr>
    </w:p>
    <w:p w:rsidR="00E82D99" w:rsidRPr="00E82D99" w:rsidRDefault="00E82D99" w:rsidP="00E82D99">
      <w:pPr>
        <w:spacing w:after="160" w:line="264" w:lineRule="auto"/>
        <w:rPr>
          <w:sz w:val="20"/>
          <w:szCs w:val="20"/>
        </w:rPr>
      </w:pPr>
      <w:r w:rsidRPr="00E82D99">
        <w:rPr>
          <w:sz w:val="20"/>
          <w:szCs w:val="20"/>
        </w:rPr>
        <w:br w:type="page"/>
      </w:r>
    </w:p>
    <w:p w:rsidR="00E82D99" w:rsidRPr="00E82D99" w:rsidRDefault="00E82D99" w:rsidP="00E82D99">
      <w:pPr>
        <w:widowControl w:val="0"/>
        <w:ind w:left="8505" w:firstLine="709"/>
        <w:jc w:val="right"/>
        <w:outlineLvl w:val="0"/>
        <w:rPr>
          <w:sz w:val="20"/>
          <w:szCs w:val="20"/>
        </w:rPr>
      </w:pPr>
      <w:r w:rsidRPr="00E82D99">
        <w:rPr>
          <w:sz w:val="20"/>
          <w:szCs w:val="20"/>
        </w:rPr>
        <w:t>ПРИЛОЖЕНИЕ № 1</w:t>
      </w:r>
    </w:p>
    <w:p w:rsidR="00E82D99" w:rsidRPr="00E82D99" w:rsidRDefault="00E82D99" w:rsidP="00E82D99">
      <w:pPr>
        <w:widowControl w:val="0"/>
        <w:ind w:left="8505" w:firstLine="709"/>
        <w:jc w:val="right"/>
        <w:outlineLvl w:val="0"/>
        <w:rPr>
          <w:rFonts w:ascii="Calibri" w:hAnsi="Calibri"/>
          <w:sz w:val="28"/>
          <w:szCs w:val="20"/>
        </w:rPr>
      </w:pPr>
      <w:r w:rsidRPr="00E82D99">
        <w:rPr>
          <w:sz w:val="20"/>
          <w:szCs w:val="20"/>
        </w:rPr>
        <w:t>к отчету о реализации муниципальной программы</w:t>
      </w:r>
    </w:p>
    <w:p w:rsidR="00E82D99" w:rsidRPr="00E82D99" w:rsidRDefault="00E82D99" w:rsidP="00E82D99">
      <w:pPr>
        <w:widowControl w:val="0"/>
        <w:spacing w:before="220"/>
        <w:ind w:firstLine="540"/>
        <w:jc w:val="center"/>
        <w:rPr>
          <w:sz w:val="20"/>
          <w:szCs w:val="20"/>
        </w:rPr>
      </w:pPr>
      <w:r w:rsidRPr="00E82D99">
        <w:rPr>
          <w:b/>
          <w:sz w:val="20"/>
          <w:szCs w:val="20"/>
        </w:rPr>
        <w:t>ДОПОЛНИТЕЛЬНАЯ ИНФОРМАЦИЯ</w:t>
      </w:r>
      <w:r w:rsidRPr="00E82D99">
        <w:rPr>
          <w:b/>
          <w:sz w:val="20"/>
          <w:szCs w:val="20"/>
        </w:rPr>
        <w:br/>
        <w:t>К ОТЧЕТУ О ХОДЕ РЕАЛИЗАЦИИ МУНИЦИПАЛЬНОЙ (КОМПЛЕКСНОЙ) ПРОГРАММЫ</w:t>
      </w:r>
      <w:r w:rsidRPr="00E82D99">
        <w:rPr>
          <w:b/>
          <w:sz w:val="20"/>
          <w:szCs w:val="20"/>
        </w:rPr>
        <w:br/>
      </w:r>
      <w:r w:rsidRPr="00E82D99">
        <w:rPr>
          <w:i/>
          <w:sz w:val="20"/>
          <w:szCs w:val="20"/>
        </w:rPr>
        <w:t>(краткое наименование муниципальной программы)</w:t>
      </w:r>
    </w:p>
    <w:p w:rsidR="00E82D99" w:rsidRPr="00E82D99" w:rsidRDefault="00E82D99" w:rsidP="00E82D99">
      <w:pPr>
        <w:tabs>
          <w:tab w:val="left" w:pos="13480"/>
        </w:tabs>
        <w:spacing w:after="160" w:line="264" w:lineRule="auto"/>
        <w:rPr>
          <w:rFonts w:ascii="Calibri" w:hAnsi="Calibri"/>
          <w:sz w:val="22"/>
          <w:szCs w:val="20"/>
        </w:rPr>
      </w:pPr>
    </w:p>
    <w:p w:rsidR="00E82D99" w:rsidRPr="00E82D99" w:rsidRDefault="00E82D99" w:rsidP="00E82D99">
      <w:pPr>
        <w:spacing w:after="200" w:line="276" w:lineRule="auto"/>
        <w:ind w:right="536"/>
        <w:contextualSpacing/>
        <w:jc w:val="center"/>
        <w:rPr>
          <w:sz w:val="20"/>
          <w:szCs w:val="20"/>
        </w:rPr>
      </w:pPr>
      <w:r w:rsidRPr="00E82D99">
        <w:rPr>
          <w:sz w:val="20"/>
          <w:szCs w:val="20"/>
        </w:rPr>
        <w:t xml:space="preserve">1. Сведения о достижении показателей муниципальной программы в разрезе муниципальных образований </w:t>
      </w:r>
      <w:r w:rsidR="00DC5953">
        <w:rPr>
          <w:sz w:val="20"/>
          <w:szCs w:val="20"/>
        </w:rPr>
        <w:t>Красновского сельского поселения</w:t>
      </w:r>
      <w:r w:rsidRPr="00E82D99">
        <w:rPr>
          <w:sz w:val="20"/>
          <w:szCs w:val="20"/>
          <w:vertAlign w:val="superscript"/>
        </w:rPr>
        <w:footnoteReference w:id="24"/>
      </w:r>
    </w:p>
    <w:p w:rsidR="00E82D99" w:rsidRPr="00E82D99" w:rsidRDefault="00E82D99" w:rsidP="00E82D99">
      <w:pPr>
        <w:spacing w:after="200" w:line="276" w:lineRule="auto"/>
        <w:ind w:right="536"/>
        <w:contextualSpacing/>
        <w:jc w:val="right"/>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1297"/>
        <w:gridCol w:w="2505"/>
        <w:gridCol w:w="1113"/>
        <w:gridCol w:w="1253"/>
        <w:gridCol w:w="1113"/>
        <w:gridCol w:w="1113"/>
        <w:gridCol w:w="1253"/>
        <w:gridCol w:w="1113"/>
        <w:gridCol w:w="1670"/>
        <w:gridCol w:w="1531"/>
        <w:gridCol w:w="1256"/>
      </w:tblGrid>
      <w:tr w:rsidR="00E82D99" w:rsidRPr="00E82D99" w:rsidTr="008F7A11">
        <w:trPr>
          <w:trHeight w:val="1290"/>
        </w:trPr>
        <w:tc>
          <w:tcPr>
            <w:tcW w:w="647"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 п/п</w:t>
            </w:r>
          </w:p>
        </w:tc>
        <w:tc>
          <w:tcPr>
            <w:tcW w:w="1297"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Статус фактического/ прогнозного значения на конец отчетного периода</w:t>
            </w:r>
          </w:p>
        </w:tc>
        <w:tc>
          <w:tcPr>
            <w:tcW w:w="2505"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Наименование муниципального образования</w:t>
            </w:r>
          </w:p>
        </w:tc>
        <w:tc>
          <w:tcPr>
            <w:tcW w:w="111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Уровень показателя</w:t>
            </w:r>
            <w:r w:rsidRPr="00E82D99">
              <w:rPr>
                <w:rFonts w:ascii="Calibri" w:hAnsi="Calibri"/>
                <w:color w:val="000000"/>
                <w:sz w:val="16"/>
                <w:szCs w:val="20"/>
                <w:vertAlign w:val="superscript"/>
              </w:rPr>
              <w:t>7</w:t>
            </w:r>
          </w:p>
        </w:tc>
        <w:tc>
          <w:tcPr>
            <w:tcW w:w="125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Признак возрастания/</w:t>
            </w:r>
          </w:p>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убывания</w:t>
            </w:r>
          </w:p>
        </w:tc>
        <w:tc>
          <w:tcPr>
            <w:tcW w:w="111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Базовое значение</w:t>
            </w:r>
          </w:p>
        </w:tc>
        <w:tc>
          <w:tcPr>
            <w:tcW w:w="111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отчетного периода</w:t>
            </w:r>
          </w:p>
        </w:tc>
        <w:tc>
          <w:tcPr>
            <w:tcW w:w="125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Фактическое значение на конец отчетного периода</w:t>
            </w:r>
          </w:p>
        </w:tc>
        <w:tc>
          <w:tcPr>
            <w:tcW w:w="111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отчетного периода</w:t>
            </w:r>
          </w:p>
        </w:tc>
        <w:tc>
          <w:tcPr>
            <w:tcW w:w="1670"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Подтверждающий документ</w:t>
            </w:r>
          </w:p>
        </w:tc>
        <w:tc>
          <w:tcPr>
            <w:tcW w:w="1531"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Информационная система</w:t>
            </w:r>
            <w:r w:rsidRPr="00E82D99">
              <w:rPr>
                <w:rFonts w:ascii="Calibri" w:hAnsi="Calibri"/>
                <w:color w:val="000000"/>
                <w:sz w:val="16"/>
                <w:szCs w:val="20"/>
                <w:vertAlign w:val="superscript"/>
              </w:rPr>
              <w:t>11</w:t>
            </w:r>
          </w:p>
        </w:tc>
        <w:tc>
          <w:tcPr>
            <w:tcW w:w="125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Комментарий</w:t>
            </w:r>
            <w:r w:rsidRPr="00E82D99">
              <w:rPr>
                <w:rFonts w:ascii="Calibri" w:hAnsi="Calibri"/>
                <w:color w:val="000000"/>
                <w:sz w:val="16"/>
                <w:szCs w:val="20"/>
                <w:vertAlign w:val="superscript"/>
              </w:rPr>
              <w:t>12</w:t>
            </w:r>
          </w:p>
        </w:tc>
      </w:tr>
      <w:tr w:rsidR="00E82D99" w:rsidRPr="00E82D99" w:rsidTr="008F7A11">
        <w:trPr>
          <w:trHeight w:val="180"/>
        </w:trPr>
        <w:tc>
          <w:tcPr>
            <w:tcW w:w="64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9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2</w:t>
            </w:r>
          </w:p>
        </w:tc>
        <w:tc>
          <w:tcPr>
            <w:tcW w:w="2505"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3</w:t>
            </w:r>
          </w:p>
        </w:tc>
        <w:tc>
          <w:tcPr>
            <w:tcW w:w="111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4</w:t>
            </w:r>
          </w:p>
        </w:tc>
        <w:tc>
          <w:tcPr>
            <w:tcW w:w="125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5</w:t>
            </w:r>
          </w:p>
        </w:tc>
        <w:tc>
          <w:tcPr>
            <w:tcW w:w="111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6</w:t>
            </w:r>
          </w:p>
        </w:tc>
        <w:tc>
          <w:tcPr>
            <w:tcW w:w="111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7</w:t>
            </w:r>
          </w:p>
        </w:tc>
        <w:tc>
          <w:tcPr>
            <w:tcW w:w="125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8</w:t>
            </w:r>
          </w:p>
        </w:tc>
        <w:tc>
          <w:tcPr>
            <w:tcW w:w="111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9</w:t>
            </w:r>
          </w:p>
        </w:tc>
        <w:tc>
          <w:tcPr>
            <w:tcW w:w="1670"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10</w:t>
            </w:r>
          </w:p>
        </w:tc>
        <w:tc>
          <w:tcPr>
            <w:tcW w:w="1531"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c>
          <w:tcPr>
            <w:tcW w:w="125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12</w:t>
            </w:r>
          </w:p>
        </w:tc>
      </w:tr>
      <w:tr w:rsidR="00E82D99" w:rsidRPr="00E82D99" w:rsidTr="008F7A11">
        <w:trPr>
          <w:trHeight w:val="246"/>
        </w:trPr>
        <w:tc>
          <w:tcPr>
            <w:tcW w:w="647"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1.</w:t>
            </w:r>
          </w:p>
        </w:tc>
        <w:tc>
          <w:tcPr>
            <w:tcW w:w="15217" w:type="dxa"/>
            <w:gridSpan w:val="11"/>
            <w:shd w:val="clear" w:color="auto" w:fill="auto"/>
          </w:tcPr>
          <w:p w:rsidR="00E82D99" w:rsidRPr="00E82D99" w:rsidRDefault="00E82D99" w:rsidP="00E82D99">
            <w:pPr>
              <w:rPr>
                <w:rFonts w:ascii="Calibri" w:hAnsi="Calibri"/>
                <w:i/>
                <w:color w:val="000000"/>
                <w:sz w:val="16"/>
                <w:szCs w:val="20"/>
              </w:rPr>
            </w:pPr>
            <w:r w:rsidRPr="00E82D99">
              <w:rPr>
                <w:rFonts w:ascii="Calibri" w:hAnsi="Calibri"/>
                <w:i/>
                <w:color w:val="000000"/>
                <w:sz w:val="16"/>
                <w:szCs w:val="20"/>
              </w:rPr>
              <w:t>Наименование показателя муниципальной программы, ед. измерения по ОКЕИ</w:t>
            </w:r>
          </w:p>
        </w:tc>
      </w:tr>
      <w:tr w:rsidR="00E82D99" w:rsidRPr="00E82D99" w:rsidTr="008F7A11">
        <w:trPr>
          <w:trHeight w:val="180"/>
        </w:trPr>
        <w:tc>
          <w:tcPr>
            <w:tcW w:w="647"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1.1</w:t>
            </w:r>
          </w:p>
        </w:tc>
        <w:tc>
          <w:tcPr>
            <w:tcW w:w="1297" w:type="dxa"/>
            <w:shd w:val="clear" w:color="auto" w:fill="auto"/>
          </w:tcPr>
          <w:p w:rsidR="00E82D99" w:rsidRPr="00E82D99" w:rsidRDefault="00E82D99" w:rsidP="00E82D99">
            <w:pPr>
              <w:rPr>
                <w:rFonts w:ascii="Calibri" w:hAnsi="Calibri"/>
                <w:color w:val="000000"/>
                <w:sz w:val="16"/>
                <w:szCs w:val="20"/>
              </w:rPr>
            </w:pPr>
          </w:p>
        </w:tc>
        <w:tc>
          <w:tcPr>
            <w:tcW w:w="2505"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Муниципальное образование № 1</w:t>
            </w:r>
          </w:p>
        </w:tc>
        <w:tc>
          <w:tcPr>
            <w:tcW w:w="1113" w:type="dxa"/>
            <w:shd w:val="clear" w:color="auto" w:fill="auto"/>
          </w:tcPr>
          <w:p w:rsidR="00E82D99" w:rsidRPr="00E82D99" w:rsidRDefault="00E82D99" w:rsidP="008F7A11">
            <w:pPr>
              <w:jc w:val="center"/>
              <w:rPr>
                <w:rFonts w:ascii="Calibri" w:hAnsi="Calibri"/>
                <w:color w:val="000000"/>
                <w:sz w:val="16"/>
                <w:szCs w:val="20"/>
              </w:rPr>
            </w:pPr>
          </w:p>
        </w:tc>
        <w:tc>
          <w:tcPr>
            <w:tcW w:w="1253" w:type="dxa"/>
            <w:shd w:val="clear" w:color="auto" w:fill="auto"/>
          </w:tcPr>
          <w:p w:rsidR="00E82D99" w:rsidRPr="00E82D99" w:rsidRDefault="00E82D99" w:rsidP="008F7A11">
            <w:pPr>
              <w:jc w:val="center"/>
              <w:rPr>
                <w:rFonts w:ascii="Calibri" w:hAnsi="Calibri"/>
                <w:color w:val="000000"/>
                <w:sz w:val="16"/>
                <w:szCs w:val="20"/>
              </w:rPr>
            </w:pPr>
          </w:p>
        </w:tc>
        <w:tc>
          <w:tcPr>
            <w:tcW w:w="1113" w:type="dxa"/>
            <w:shd w:val="clear" w:color="auto" w:fill="auto"/>
          </w:tcPr>
          <w:p w:rsidR="00E82D99" w:rsidRPr="00E82D99" w:rsidRDefault="00E82D99" w:rsidP="008F7A11">
            <w:pPr>
              <w:jc w:val="center"/>
              <w:rPr>
                <w:rFonts w:ascii="Calibri" w:hAnsi="Calibri"/>
                <w:color w:val="000000"/>
                <w:sz w:val="16"/>
                <w:szCs w:val="20"/>
              </w:rPr>
            </w:pPr>
          </w:p>
        </w:tc>
        <w:tc>
          <w:tcPr>
            <w:tcW w:w="1113" w:type="dxa"/>
            <w:shd w:val="clear" w:color="auto" w:fill="auto"/>
          </w:tcPr>
          <w:p w:rsidR="00E82D99" w:rsidRPr="00E82D99" w:rsidRDefault="00E82D99" w:rsidP="008F7A11">
            <w:pPr>
              <w:jc w:val="center"/>
              <w:rPr>
                <w:rFonts w:ascii="Calibri" w:hAnsi="Calibri"/>
                <w:color w:val="000000"/>
                <w:sz w:val="16"/>
                <w:szCs w:val="20"/>
              </w:rPr>
            </w:pPr>
          </w:p>
        </w:tc>
        <w:tc>
          <w:tcPr>
            <w:tcW w:w="1253" w:type="dxa"/>
            <w:shd w:val="clear" w:color="auto" w:fill="auto"/>
          </w:tcPr>
          <w:p w:rsidR="00E82D99" w:rsidRPr="00E82D99" w:rsidRDefault="00E82D99" w:rsidP="008F7A11">
            <w:pPr>
              <w:jc w:val="center"/>
              <w:rPr>
                <w:rFonts w:ascii="Calibri" w:hAnsi="Calibri"/>
                <w:color w:val="000000"/>
                <w:sz w:val="16"/>
                <w:szCs w:val="20"/>
              </w:rPr>
            </w:pPr>
          </w:p>
        </w:tc>
        <w:tc>
          <w:tcPr>
            <w:tcW w:w="1113" w:type="dxa"/>
            <w:shd w:val="clear" w:color="auto" w:fill="auto"/>
          </w:tcPr>
          <w:p w:rsidR="00E82D99" w:rsidRPr="00E82D99" w:rsidRDefault="00E82D99" w:rsidP="008F7A11">
            <w:pPr>
              <w:jc w:val="center"/>
              <w:rPr>
                <w:rFonts w:ascii="Calibri" w:hAnsi="Calibri"/>
                <w:color w:val="000000"/>
                <w:sz w:val="16"/>
                <w:szCs w:val="20"/>
              </w:rPr>
            </w:pPr>
          </w:p>
        </w:tc>
        <w:tc>
          <w:tcPr>
            <w:tcW w:w="1670" w:type="dxa"/>
            <w:shd w:val="clear" w:color="auto" w:fill="auto"/>
          </w:tcPr>
          <w:p w:rsidR="00E82D99" w:rsidRPr="00E82D99" w:rsidRDefault="00E82D99" w:rsidP="008F7A11">
            <w:pPr>
              <w:jc w:val="center"/>
              <w:rPr>
                <w:rFonts w:ascii="Calibri" w:hAnsi="Calibri"/>
                <w:color w:val="000000"/>
                <w:sz w:val="16"/>
                <w:szCs w:val="20"/>
              </w:rPr>
            </w:pPr>
          </w:p>
        </w:tc>
        <w:tc>
          <w:tcPr>
            <w:tcW w:w="1531" w:type="dxa"/>
            <w:shd w:val="clear" w:color="auto" w:fill="auto"/>
          </w:tcPr>
          <w:p w:rsidR="00E82D99" w:rsidRPr="00E82D99" w:rsidRDefault="00E82D99" w:rsidP="008F7A11">
            <w:pPr>
              <w:jc w:val="center"/>
              <w:rPr>
                <w:rFonts w:ascii="Calibri" w:hAnsi="Calibri"/>
                <w:color w:val="000000"/>
                <w:sz w:val="16"/>
                <w:szCs w:val="20"/>
              </w:rPr>
            </w:pPr>
          </w:p>
        </w:tc>
        <w:tc>
          <w:tcPr>
            <w:tcW w:w="1256"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trHeight w:val="190"/>
        </w:trPr>
        <w:tc>
          <w:tcPr>
            <w:tcW w:w="647"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1.2</w:t>
            </w:r>
          </w:p>
        </w:tc>
        <w:tc>
          <w:tcPr>
            <w:tcW w:w="1297" w:type="dxa"/>
            <w:shd w:val="clear" w:color="auto" w:fill="auto"/>
          </w:tcPr>
          <w:p w:rsidR="00E82D99" w:rsidRPr="00E82D99" w:rsidRDefault="00E82D99" w:rsidP="00E82D99">
            <w:pPr>
              <w:rPr>
                <w:rFonts w:ascii="Calibri" w:hAnsi="Calibri"/>
                <w:color w:val="000000"/>
                <w:sz w:val="16"/>
                <w:szCs w:val="20"/>
              </w:rPr>
            </w:pPr>
          </w:p>
        </w:tc>
        <w:tc>
          <w:tcPr>
            <w:tcW w:w="2505"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Муниципальное образование № 2</w:t>
            </w:r>
          </w:p>
        </w:tc>
        <w:tc>
          <w:tcPr>
            <w:tcW w:w="1113" w:type="dxa"/>
            <w:shd w:val="clear" w:color="auto" w:fill="auto"/>
          </w:tcPr>
          <w:p w:rsidR="00E82D99" w:rsidRPr="00E82D99" w:rsidRDefault="00E82D99" w:rsidP="008F7A11">
            <w:pPr>
              <w:jc w:val="center"/>
              <w:rPr>
                <w:rFonts w:ascii="Calibri" w:hAnsi="Calibri"/>
                <w:color w:val="000000"/>
                <w:sz w:val="16"/>
                <w:szCs w:val="20"/>
              </w:rPr>
            </w:pPr>
          </w:p>
        </w:tc>
        <w:tc>
          <w:tcPr>
            <w:tcW w:w="1253" w:type="dxa"/>
            <w:shd w:val="clear" w:color="auto" w:fill="auto"/>
          </w:tcPr>
          <w:p w:rsidR="00E82D99" w:rsidRPr="00E82D99" w:rsidRDefault="00E82D99" w:rsidP="008F7A11">
            <w:pPr>
              <w:jc w:val="center"/>
              <w:rPr>
                <w:rFonts w:ascii="Calibri" w:hAnsi="Calibri"/>
                <w:color w:val="000000"/>
                <w:sz w:val="16"/>
                <w:szCs w:val="20"/>
              </w:rPr>
            </w:pPr>
          </w:p>
        </w:tc>
        <w:tc>
          <w:tcPr>
            <w:tcW w:w="1113" w:type="dxa"/>
            <w:shd w:val="clear" w:color="auto" w:fill="auto"/>
          </w:tcPr>
          <w:p w:rsidR="00E82D99" w:rsidRPr="00E82D99" w:rsidRDefault="00E82D99" w:rsidP="008F7A11">
            <w:pPr>
              <w:jc w:val="center"/>
              <w:rPr>
                <w:rFonts w:ascii="Calibri" w:hAnsi="Calibri"/>
                <w:color w:val="000000"/>
                <w:sz w:val="16"/>
                <w:szCs w:val="20"/>
              </w:rPr>
            </w:pPr>
          </w:p>
        </w:tc>
        <w:tc>
          <w:tcPr>
            <w:tcW w:w="1113" w:type="dxa"/>
            <w:shd w:val="clear" w:color="auto" w:fill="auto"/>
          </w:tcPr>
          <w:p w:rsidR="00E82D99" w:rsidRPr="00E82D99" w:rsidRDefault="00E82D99" w:rsidP="008F7A11">
            <w:pPr>
              <w:jc w:val="center"/>
              <w:rPr>
                <w:rFonts w:ascii="Calibri" w:hAnsi="Calibri"/>
                <w:color w:val="000000"/>
                <w:sz w:val="16"/>
                <w:szCs w:val="20"/>
              </w:rPr>
            </w:pPr>
          </w:p>
        </w:tc>
        <w:tc>
          <w:tcPr>
            <w:tcW w:w="1253" w:type="dxa"/>
            <w:shd w:val="clear" w:color="auto" w:fill="auto"/>
          </w:tcPr>
          <w:p w:rsidR="00E82D99" w:rsidRPr="00E82D99" w:rsidRDefault="00E82D99" w:rsidP="008F7A11">
            <w:pPr>
              <w:jc w:val="center"/>
              <w:rPr>
                <w:rFonts w:ascii="Calibri" w:hAnsi="Calibri"/>
                <w:color w:val="000000"/>
                <w:sz w:val="16"/>
                <w:szCs w:val="20"/>
              </w:rPr>
            </w:pPr>
          </w:p>
        </w:tc>
        <w:tc>
          <w:tcPr>
            <w:tcW w:w="1113" w:type="dxa"/>
            <w:shd w:val="clear" w:color="auto" w:fill="auto"/>
          </w:tcPr>
          <w:p w:rsidR="00E82D99" w:rsidRPr="00E82D99" w:rsidRDefault="00E82D99" w:rsidP="008F7A11">
            <w:pPr>
              <w:jc w:val="center"/>
              <w:rPr>
                <w:rFonts w:ascii="Calibri" w:hAnsi="Calibri"/>
                <w:color w:val="000000"/>
                <w:sz w:val="16"/>
                <w:szCs w:val="20"/>
              </w:rPr>
            </w:pPr>
          </w:p>
        </w:tc>
        <w:tc>
          <w:tcPr>
            <w:tcW w:w="1670" w:type="dxa"/>
            <w:shd w:val="clear" w:color="auto" w:fill="auto"/>
          </w:tcPr>
          <w:p w:rsidR="00E82D99" w:rsidRPr="00E82D99" w:rsidRDefault="00E82D99" w:rsidP="008F7A11">
            <w:pPr>
              <w:jc w:val="center"/>
              <w:rPr>
                <w:rFonts w:ascii="Calibri" w:hAnsi="Calibri"/>
                <w:color w:val="000000"/>
                <w:sz w:val="16"/>
                <w:szCs w:val="20"/>
              </w:rPr>
            </w:pPr>
          </w:p>
        </w:tc>
        <w:tc>
          <w:tcPr>
            <w:tcW w:w="1531" w:type="dxa"/>
            <w:shd w:val="clear" w:color="auto" w:fill="auto"/>
          </w:tcPr>
          <w:p w:rsidR="00E82D99" w:rsidRPr="00E82D99" w:rsidRDefault="00E82D99" w:rsidP="008F7A11">
            <w:pPr>
              <w:jc w:val="center"/>
              <w:rPr>
                <w:rFonts w:ascii="Calibri" w:hAnsi="Calibri"/>
                <w:color w:val="000000"/>
                <w:sz w:val="16"/>
                <w:szCs w:val="20"/>
              </w:rPr>
            </w:pPr>
          </w:p>
        </w:tc>
        <w:tc>
          <w:tcPr>
            <w:tcW w:w="1256" w:type="dxa"/>
            <w:shd w:val="clear" w:color="auto" w:fill="auto"/>
          </w:tcPr>
          <w:p w:rsidR="00E82D99" w:rsidRPr="00E82D99" w:rsidRDefault="00E82D99" w:rsidP="008F7A11">
            <w:pPr>
              <w:jc w:val="center"/>
              <w:rPr>
                <w:rFonts w:ascii="Calibri" w:hAnsi="Calibri"/>
                <w:color w:val="000000"/>
                <w:sz w:val="16"/>
                <w:szCs w:val="20"/>
              </w:rPr>
            </w:pPr>
          </w:p>
        </w:tc>
      </w:tr>
    </w:tbl>
    <w:p w:rsidR="00E82D99" w:rsidRPr="00E82D99" w:rsidRDefault="00E82D99" w:rsidP="00E82D99">
      <w:pPr>
        <w:spacing w:after="200" w:line="276" w:lineRule="auto"/>
        <w:rPr>
          <w:rFonts w:ascii="Calibri" w:hAnsi="Calibri"/>
          <w:sz w:val="22"/>
          <w:szCs w:val="20"/>
        </w:rPr>
        <w:sectPr w:rsidR="00E82D99" w:rsidRPr="00E82D99" w:rsidSect="00E82D99">
          <w:headerReference w:type="default" r:id="rId17"/>
          <w:headerReference w:type="first" r:id="rId18"/>
          <w:footerReference w:type="first" r:id="rId19"/>
          <w:pgSz w:w="16838" w:h="11906" w:orient="landscape"/>
          <w:pgMar w:top="426" w:right="567" w:bottom="284" w:left="567" w:header="709" w:footer="0" w:gutter="0"/>
          <w:cols w:space="720"/>
        </w:sectPr>
      </w:pPr>
    </w:p>
    <w:p w:rsidR="00E82D99" w:rsidRPr="00E82D99" w:rsidRDefault="00E82D99" w:rsidP="00E82D99">
      <w:pPr>
        <w:jc w:val="right"/>
        <w:rPr>
          <w:sz w:val="28"/>
          <w:szCs w:val="20"/>
        </w:rPr>
      </w:pPr>
    </w:p>
    <w:p w:rsidR="00E82D99" w:rsidRPr="00E82D99" w:rsidRDefault="00E82D99" w:rsidP="00E82D99">
      <w:pPr>
        <w:jc w:val="right"/>
        <w:rPr>
          <w:sz w:val="28"/>
          <w:szCs w:val="20"/>
        </w:rPr>
      </w:pPr>
      <w:r w:rsidRPr="00E82D99">
        <w:rPr>
          <w:sz w:val="28"/>
          <w:szCs w:val="20"/>
        </w:rPr>
        <w:t>Таблица №2</w:t>
      </w:r>
    </w:p>
    <w:p w:rsidR="00E82D99" w:rsidRPr="00E82D99" w:rsidRDefault="00E82D99" w:rsidP="00E82D99">
      <w:pPr>
        <w:jc w:val="right"/>
        <w:rPr>
          <w:sz w:val="20"/>
          <w:szCs w:val="20"/>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E82D99" w:rsidRPr="00E82D99" w:rsidTr="008F7A11">
        <w:trPr>
          <w:trHeight w:val="2339"/>
        </w:trPr>
        <w:tc>
          <w:tcPr>
            <w:tcW w:w="12866" w:type="dxa"/>
            <w:tcBorders>
              <w:top w:val="nil"/>
              <w:left w:val="nil"/>
              <w:bottom w:val="nil"/>
              <w:right w:val="nil"/>
            </w:tcBorders>
            <w:shd w:val="clear" w:color="auto" w:fill="auto"/>
          </w:tcPr>
          <w:p w:rsidR="00E82D99" w:rsidRPr="00E82D99" w:rsidRDefault="00E82D99" w:rsidP="008F7A11">
            <w:pPr>
              <w:jc w:val="right"/>
              <w:rPr>
                <w:rFonts w:ascii="Calibri" w:hAnsi="Calibri"/>
                <w:color w:val="000000"/>
                <w:sz w:val="20"/>
                <w:szCs w:val="20"/>
              </w:rPr>
            </w:pPr>
          </w:p>
        </w:tc>
        <w:tc>
          <w:tcPr>
            <w:tcW w:w="3118" w:type="dxa"/>
            <w:tcBorders>
              <w:top w:val="nil"/>
              <w:left w:val="nil"/>
              <w:bottom w:val="nil"/>
              <w:right w:val="nil"/>
            </w:tcBorders>
            <w:shd w:val="clear" w:color="auto" w:fill="auto"/>
          </w:tcPr>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УТВЕРЖДЕН</w:t>
            </w:r>
            <w:r w:rsidRPr="00E82D99">
              <w:rPr>
                <w:rFonts w:ascii="Calibri" w:hAnsi="Calibri"/>
                <w:color w:val="000000"/>
                <w:sz w:val="20"/>
                <w:szCs w:val="20"/>
                <w:vertAlign w:val="superscript"/>
              </w:rPr>
              <w:footnoteReference w:id="25"/>
            </w: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__________________________</w:t>
            </w: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Фамилия И.О.</w:t>
            </w:r>
          </w:p>
          <w:p w:rsidR="00E82D99" w:rsidRPr="00E82D99" w:rsidRDefault="00E82D99" w:rsidP="008F7A11">
            <w:pPr>
              <w:jc w:val="cente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__________________________</w:t>
            </w: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Должность</w:t>
            </w:r>
          </w:p>
          <w:p w:rsidR="00E82D99" w:rsidRPr="00E82D99" w:rsidRDefault="00E82D99" w:rsidP="008F7A11">
            <w:pPr>
              <w:jc w:val="cente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p>
          <w:p w:rsidR="00E82D99" w:rsidRPr="00E82D99" w:rsidRDefault="00E82D99" w:rsidP="008F7A11">
            <w:pPr>
              <w:jc w:val="center"/>
              <w:rPr>
                <w:rFonts w:ascii="Calibri" w:hAnsi="Calibri"/>
                <w:color w:val="000000"/>
                <w:sz w:val="20"/>
                <w:szCs w:val="20"/>
              </w:rPr>
            </w:pPr>
            <w:r w:rsidRPr="00E82D99">
              <w:rPr>
                <w:rFonts w:ascii="Calibri" w:hAnsi="Calibri"/>
                <w:color w:val="000000"/>
                <w:sz w:val="20"/>
                <w:szCs w:val="20"/>
              </w:rPr>
              <w:t>Штамп ЭЦП</w:t>
            </w:r>
          </w:p>
          <w:p w:rsidR="00E82D99" w:rsidRPr="00E82D99" w:rsidRDefault="00E82D99" w:rsidP="008F7A11">
            <w:pPr>
              <w:jc w:val="right"/>
              <w:rPr>
                <w:rFonts w:ascii="Calibri" w:hAnsi="Calibri"/>
                <w:color w:val="000000"/>
                <w:sz w:val="20"/>
                <w:szCs w:val="20"/>
              </w:rPr>
            </w:pPr>
          </w:p>
          <w:p w:rsidR="00E82D99" w:rsidRPr="00E82D99" w:rsidRDefault="00E82D99" w:rsidP="008F7A11">
            <w:pPr>
              <w:jc w:val="right"/>
              <w:rPr>
                <w:rFonts w:ascii="Calibri" w:hAnsi="Calibri"/>
                <w:color w:val="000000"/>
                <w:sz w:val="20"/>
                <w:szCs w:val="20"/>
              </w:rPr>
            </w:pPr>
          </w:p>
          <w:p w:rsidR="00E82D99" w:rsidRPr="00E82D99" w:rsidRDefault="00E82D99" w:rsidP="008F7A11">
            <w:pPr>
              <w:jc w:val="right"/>
              <w:rPr>
                <w:rFonts w:ascii="Calibri" w:hAnsi="Calibri"/>
                <w:color w:val="000000"/>
                <w:sz w:val="20"/>
                <w:szCs w:val="20"/>
              </w:rPr>
            </w:pPr>
          </w:p>
          <w:p w:rsidR="00E82D99" w:rsidRPr="00E82D99" w:rsidRDefault="00E82D99" w:rsidP="00E82D99">
            <w:pPr>
              <w:rPr>
                <w:rFonts w:ascii="Calibri" w:hAnsi="Calibri"/>
                <w:color w:val="000000"/>
                <w:sz w:val="20"/>
                <w:szCs w:val="20"/>
              </w:rPr>
            </w:pPr>
          </w:p>
        </w:tc>
      </w:tr>
    </w:tbl>
    <w:p w:rsidR="00E82D99" w:rsidRPr="00E82D99" w:rsidRDefault="00E82D99" w:rsidP="00E82D99">
      <w:pPr>
        <w:jc w:val="right"/>
        <w:rPr>
          <w:sz w:val="20"/>
          <w:szCs w:val="20"/>
        </w:rPr>
      </w:pPr>
    </w:p>
    <w:p w:rsidR="00E82D99" w:rsidRPr="00E82D99" w:rsidRDefault="00E82D99" w:rsidP="00E82D99">
      <w:pPr>
        <w:spacing w:after="200" w:line="276" w:lineRule="auto"/>
        <w:contextualSpacing/>
        <w:jc w:val="center"/>
        <w:rPr>
          <w:b/>
          <w:sz w:val="20"/>
          <w:szCs w:val="20"/>
        </w:rPr>
      </w:pPr>
      <w:r w:rsidRPr="00E82D99">
        <w:rPr>
          <w:b/>
          <w:sz w:val="20"/>
          <w:szCs w:val="20"/>
        </w:rPr>
        <w:t xml:space="preserve">ОТЧЕТ </w:t>
      </w:r>
    </w:p>
    <w:p w:rsidR="00E82D99" w:rsidRPr="00E82D99" w:rsidRDefault="00E82D99" w:rsidP="00E82D99">
      <w:pPr>
        <w:spacing w:after="200" w:line="276" w:lineRule="auto"/>
        <w:contextualSpacing/>
        <w:jc w:val="center"/>
        <w:rPr>
          <w:b/>
          <w:sz w:val="20"/>
          <w:szCs w:val="20"/>
        </w:rPr>
      </w:pPr>
      <w:r w:rsidRPr="00E82D99">
        <w:rPr>
          <w:b/>
          <w:sz w:val="20"/>
          <w:szCs w:val="20"/>
        </w:rPr>
        <w:t xml:space="preserve">О ХОДЕ РЕАЛИЗАЦИИ </w:t>
      </w:r>
    </w:p>
    <w:p w:rsidR="00E82D99" w:rsidRPr="00E82D99" w:rsidRDefault="00E82D99" w:rsidP="00E82D99">
      <w:pPr>
        <w:spacing w:after="200" w:line="276" w:lineRule="auto"/>
        <w:contextualSpacing/>
        <w:jc w:val="center"/>
        <w:rPr>
          <w:b/>
          <w:sz w:val="20"/>
          <w:szCs w:val="20"/>
        </w:rPr>
      </w:pPr>
      <w:r w:rsidRPr="00E82D99">
        <w:rPr>
          <w:b/>
          <w:sz w:val="20"/>
          <w:szCs w:val="20"/>
        </w:rPr>
        <w:t>КОМПЛЕКСА ПРОЦЕССНЫХ МЕРОПРИЯТИЙ</w:t>
      </w:r>
    </w:p>
    <w:p w:rsidR="00E82D99" w:rsidRPr="00E82D99" w:rsidRDefault="00E82D99" w:rsidP="00E82D99">
      <w:pPr>
        <w:spacing w:after="200" w:line="276" w:lineRule="auto"/>
        <w:contextualSpacing/>
        <w:jc w:val="center"/>
        <w:rPr>
          <w:b/>
          <w:sz w:val="20"/>
          <w:szCs w:val="20"/>
        </w:rPr>
      </w:pPr>
      <w:r w:rsidRPr="00E82D99">
        <w:rPr>
          <w:b/>
          <w:sz w:val="20"/>
          <w:szCs w:val="20"/>
        </w:rPr>
        <w:t xml:space="preserve"> «</w:t>
      </w:r>
      <w:r w:rsidRPr="00E82D99">
        <w:rPr>
          <w:b/>
          <w:i/>
          <w:szCs w:val="20"/>
        </w:rPr>
        <w:t>Наименование</w:t>
      </w:r>
      <w:r w:rsidRPr="00E82D99">
        <w:rPr>
          <w:b/>
          <w:sz w:val="20"/>
          <w:szCs w:val="20"/>
        </w:rPr>
        <w:t>»</w:t>
      </w:r>
      <w:r w:rsidRPr="00E82D99">
        <w:rPr>
          <w:b/>
          <w:sz w:val="20"/>
          <w:szCs w:val="20"/>
          <w:vertAlign w:val="superscript"/>
        </w:rPr>
        <w:footnoteReference w:id="26"/>
      </w:r>
      <w:r w:rsidRPr="00E82D99">
        <w:rPr>
          <w:b/>
          <w:sz w:val="20"/>
          <w:szCs w:val="20"/>
          <w:vertAlign w:val="superscript"/>
        </w:rPr>
        <w:t>,</w:t>
      </w:r>
      <w:r w:rsidRPr="00E82D99">
        <w:rPr>
          <w:b/>
          <w:sz w:val="20"/>
          <w:szCs w:val="20"/>
          <w:vertAlign w:val="superscript"/>
        </w:rPr>
        <w:footnoteReference w:id="27"/>
      </w:r>
      <w:r w:rsidRPr="00E82D99">
        <w:rPr>
          <w:b/>
          <w:sz w:val="20"/>
          <w:szCs w:val="20"/>
        </w:rPr>
        <w:t xml:space="preserve"> </w:t>
      </w:r>
    </w:p>
    <w:p w:rsidR="00E82D99" w:rsidRPr="00E82D99" w:rsidRDefault="00E82D99" w:rsidP="00E82D99">
      <w:pPr>
        <w:spacing w:after="200" w:line="276" w:lineRule="auto"/>
        <w:contextualSpacing/>
        <w:jc w:val="center"/>
        <w:rPr>
          <w:b/>
          <w:sz w:val="20"/>
          <w:szCs w:val="20"/>
        </w:rPr>
      </w:pPr>
    </w:p>
    <w:p w:rsidR="00E82D99" w:rsidRPr="00E82D99" w:rsidRDefault="00E82D99" w:rsidP="00E82D99">
      <w:pPr>
        <w:spacing w:after="200" w:line="276" w:lineRule="auto"/>
        <w:contextualSpacing/>
        <w:jc w:val="center"/>
        <w:rPr>
          <w:b/>
          <w:sz w:val="20"/>
          <w:szCs w:val="20"/>
        </w:rPr>
      </w:pPr>
      <w:r w:rsidRPr="00E82D99">
        <w:rPr>
          <w:b/>
          <w:sz w:val="20"/>
          <w:szCs w:val="20"/>
        </w:rPr>
        <w:t>ЗА _________</w:t>
      </w:r>
      <w:r w:rsidRPr="00E82D99">
        <w:rPr>
          <w:b/>
          <w:sz w:val="20"/>
          <w:szCs w:val="20"/>
          <w:vertAlign w:val="superscript"/>
        </w:rPr>
        <w:footnoteReference w:id="28"/>
      </w:r>
    </w:p>
    <w:p w:rsidR="00E82D99" w:rsidRPr="00E82D99" w:rsidRDefault="00E82D99" w:rsidP="00E82D99">
      <w:pPr>
        <w:spacing w:after="200" w:line="276" w:lineRule="auto"/>
        <w:ind w:right="536"/>
        <w:contextualSpacing/>
        <w:rPr>
          <w:sz w:val="20"/>
          <w:szCs w:val="20"/>
        </w:rPr>
      </w:pPr>
    </w:p>
    <w:p w:rsidR="00E82D99" w:rsidRPr="00E82D99" w:rsidRDefault="00E82D99" w:rsidP="00E82D99">
      <w:pPr>
        <w:spacing w:after="200" w:line="276" w:lineRule="auto"/>
        <w:ind w:right="536"/>
        <w:contextualSpacing/>
        <w:rPr>
          <w:sz w:val="20"/>
          <w:szCs w:val="20"/>
        </w:rPr>
      </w:pPr>
    </w:p>
    <w:p w:rsidR="00E82D99" w:rsidRPr="00E82D99" w:rsidRDefault="00E82D99" w:rsidP="00E82D99">
      <w:pPr>
        <w:spacing w:after="200" w:line="276" w:lineRule="auto"/>
        <w:ind w:right="536"/>
        <w:contextualSpacing/>
        <w:rPr>
          <w:sz w:val="20"/>
          <w:szCs w:val="20"/>
        </w:rPr>
      </w:pPr>
    </w:p>
    <w:p w:rsidR="00E82D99" w:rsidRPr="00E82D99" w:rsidRDefault="00E82D99" w:rsidP="00E82D99">
      <w:pPr>
        <w:spacing w:after="200" w:line="276" w:lineRule="auto"/>
        <w:ind w:right="536"/>
        <w:contextualSpacing/>
        <w:rPr>
          <w:sz w:val="20"/>
          <w:szCs w:val="20"/>
        </w:rPr>
      </w:pPr>
    </w:p>
    <w:p w:rsidR="00E82D99" w:rsidRPr="00E82D99" w:rsidRDefault="00E82D99" w:rsidP="00E82D99">
      <w:pPr>
        <w:spacing w:after="200" w:line="276" w:lineRule="auto"/>
        <w:ind w:right="536"/>
        <w:contextualSpacing/>
        <w:rPr>
          <w:sz w:val="20"/>
          <w:szCs w:val="20"/>
        </w:rPr>
      </w:pPr>
    </w:p>
    <w:p w:rsidR="00E82D99" w:rsidRPr="00E82D99" w:rsidRDefault="00E82D99" w:rsidP="00E82D99">
      <w:pPr>
        <w:spacing w:after="200" w:line="276" w:lineRule="auto"/>
        <w:ind w:right="536"/>
        <w:contextualSpacing/>
        <w:rPr>
          <w:sz w:val="20"/>
          <w:szCs w:val="20"/>
        </w:rPr>
      </w:pPr>
    </w:p>
    <w:p w:rsidR="00E82D99" w:rsidRPr="00E82D99" w:rsidRDefault="00E82D99" w:rsidP="00E82D99">
      <w:pPr>
        <w:spacing w:after="200" w:line="276" w:lineRule="auto"/>
        <w:ind w:right="536"/>
        <w:contextualSpacing/>
        <w:rPr>
          <w:sz w:val="20"/>
          <w:szCs w:val="20"/>
        </w:rPr>
      </w:pPr>
    </w:p>
    <w:p w:rsidR="00E82D99" w:rsidRPr="00E82D99" w:rsidRDefault="00E82D99" w:rsidP="00E82D99">
      <w:pPr>
        <w:spacing w:after="200" w:line="276" w:lineRule="auto"/>
        <w:ind w:right="536"/>
        <w:contextualSpacing/>
        <w:rPr>
          <w:sz w:val="20"/>
          <w:szCs w:val="20"/>
        </w:rPr>
      </w:pPr>
    </w:p>
    <w:p w:rsidR="00E82D99" w:rsidRPr="00E82D99" w:rsidRDefault="00E82D99" w:rsidP="00E82D99">
      <w:pPr>
        <w:spacing w:after="200" w:line="276" w:lineRule="auto"/>
        <w:ind w:right="536"/>
        <w:contextualSpacing/>
        <w:jc w:val="center"/>
        <w:rPr>
          <w:sz w:val="20"/>
          <w:szCs w:val="20"/>
        </w:rPr>
      </w:pPr>
      <w:r w:rsidRPr="00E82D99">
        <w:rPr>
          <w:sz w:val="20"/>
          <w:szCs w:val="20"/>
        </w:rPr>
        <w:t>1.Сведения о достижении показателей комплекса процессных мероприятий</w:t>
      </w:r>
      <w:r w:rsidRPr="00E82D99">
        <w:rPr>
          <w:sz w:val="20"/>
          <w:szCs w:val="20"/>
          <w:vertAlign w:val="superscript"/>
        </w:rPr>
        <w:footnoteReference w:id="29"/>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E82D99" w:rsidRPr="00E82D99" w:rsidTr="008F7A11">
        <w:trPr>
          <w:jc w:val="center"/>
        </w:trPr>
        <w:tc>
          <w:tcPr>
            <w:tcW w:w="567"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 п/п</w:t>
            </w:r>
          </w:p>
        </w:tc>
        <w:tc>
          <w:tcPr>
            <w:tcW w:w="127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Статус фактического/ прогнозного значения за отчетный период</w:t>
            </w:r>
          </w:p>
        </w:tc>
        <w:tc>
          <w:tcPr>
            <w:tcW w:w="1275"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Наименование показателя</w:t>
            </w:r>
            <w:r w:rsidRPr="00E82D99">
              <w:rPr>
                <w:rFonts w:ascii="Calibri" w:hAnsi="Calibri"/>
                <w:color w:val="000000"/>
                <w:sz w:val="16"/>
                <w:szCs w:val="20"/>
                <w:vertAlign w:val="superscript"/>
              </w:rPr>
              <w:footnoteReference w:id="30"/>
            </w:r>
          </w:p>
        </w:tc>
        <w:tc>
          <w:tcPr>
            <w:tcW w:w="99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Уровень показател</w:t>
            </w:r>
            <w:bookmarkStart w:id="13" w:name="_Ref129366428"/>
            <w:r w:rsidRPr="00E82D99">
              <w:rPr>
                <w:rFonts w:ascii="Calibri" w:hAnsi="Calibri"/>
                <w:color w:val="000000"/>
                <w:sz w:val="16"/>
                <w:szCs w:val="20"/>
              </w:rPr>
              <w:t>я</w:t>
            </w:r>
            <w:r w:rsidRPr="00E82D99">
              <w:rPr>
                <w:rFonts w:ascii="Calibri" w:hAnsi="Calibri"/>
                <w:color w:val="000000"/>
                <w:sz w:val="16"/>
                <w:szCs w:val="20"/>
                <w:vertAlign w:val="superscript"/>
              </w:rPr>
              <w:footnoteReference w:id="31"/>
            </w:r>
            <w:bookmarkEnd w:id="13"/>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Признак возрастания/ убывания</w:t>
            </w:r>
            <w:r w:rsidRPr="00E82D99">
              <w:rPr>
                <w:rFonts w:ascii="Calibri" w:hAnsi="Calibri"/>
                <w:color w:val="000000"/>
                <w:sz w:val="16"/>
                <w:szCs w:val="20"/>
                <w:vertAlign w:val="superscript"/>
              </w:rPr>
              <w:footnoteReference w:id="32"/>
            </w:r>
          </w:p>
        </w:tc>
        <w:tc>
          <w:tcPr>
            <w:tcW w:w="99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Единица измерения (по ОКЕИ)</w:t>
            </w:r>
            <w:r w:rsidRPr="00E82D99">
              <w:rPr>
                <w:rFonts w:ascii="Calibri" w:hAnsi="Calibri"/>
                <w:color w:val="000000"/>
                <w:sz w:val="16"/>
                <w:szCs w:val="20"/>
                <w:vertAlign w:val="superscript"/>
              </w:rPr>
              <w:t>44</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отчетного периода</w:t>
            </w:r>
            <w:r w:rsidRPr="00E82D99">
              <w:rPr>
                <w:rFonts w:ascii="Calibri" w:hAnsi="Calibri"/>
                <w:color w:val="000000"/>
                <w:sz w:val="16"/>
                <w:szCs w:val="20"/>
                <w:vertAlign w:val="superscript"/>
              </w:rPr>
              <w:t>44</w:t>
            </w:r>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Фактическое значение на конец отчетного периода</w:t>
            </w:r>
            <w:r w:rsidRPr="00E82D99">
              <w:rPr>
                <w:rFonts w:ascii="Calibri" w:hAnsi="Calibri"/>
                <w:color w:val="000000"/>
                <w:sz w:val="16"/>
                <w:szCs w:val="20"/>
                <w:vertAlign w:val="superscript"/>
              </w:rPr>
              <w:t>46</w:t>
            </w:r>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отчетного периода</w:t>
            </w:r>
            <w:r w:rsidRPr="00E82D99">
              <w:rPr>
                <w:rFonts w:ascii="Calibri" w:hAnsi="Calibri"/>
                <w:color w:val="000000"/>
                <w:sz w:val="16"/>
                <w:szCs w:val="20"/>
                <w:vertAlign w:val="superscript"/>
              </w:rPr>
              <w:footnoteReference w:id="33"/>
            </w:r>
          </w:p>
        </w:tc>
        <w:tc>
          <w:tcPr>
            <w:tcW w:w="99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Подтверждающий документ</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текущего года</w:t>
            </w:r>
            <w:bookmarkStart w:id="14" w:name="_Ref129272782"/>
            <w:r w:rsidRPr="00E82D99">
              <w:rPr>
                <w:rFonts w:ascii="Calibri" w:hAnsi="Calibri"/>
                <w:color w:val="000000"/>
                <w:sz w:val="16"/>
                <w:szCs w:val="20"/>
                <w:vertAlign w:val="superscript"/>
              </w:rPr>
              <w:footnoteReference w:id="34"/>
            </w:r>
            <w:bookmarkEnd w:id="14"/>
          </w:p>
        </w:tc>
        <w:tc>
          <w:tcPr>
            <w:tcW w:w="991"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Информационная система</w:t>
            </w:r>
            <w:r w:rsidRPr="00E82D99">
              <w:rPr>
                <w:rFonts w:ascii="Calibri" w:hAnsi="Calibri"/>
                <w:color w:val="000000"/>
                <w:sz w:val="16"/>
                <w:szCs w:val="20"/>
                <w:vertAlign w:val="superscript"/>
              </w:rPr>
              <w:footnoteReference w:id="35"/>
            </w:r>
          </w:p>
        </w:tc>
        <w:tc>
          <w:tcPr>
            <w:tcW w:w="113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текущего года</w:t>
            </w:r>
            <w:r w:rsidRPr="00E82D99">
              <w:rPr>
                <w:rFonts w:ascii="Calibri" w:hAnsi="Calibri"/>
                <w:color w:val="000000"/>
                <w:sz w:val="16"/>
                <w:szCs w:val="20"/>
                <w:vertAlign w:val="superscript"/>
              </w:rPr>
              <w:t>45</w:t>
            </w:r>
          </w:p>
        </w:tc>
        <w:tc>
          <w:tcPr>
            <w:tcW w:w="2268"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Комментарий</w:t>
            </w:r>
            <w:bookmarkStart w:id="15" w:name="_Ref129272804"/>
            <w:r w:rsidRPr="00E82D99">
              <w:rPr>
                <w:rFonts w:ascii="Calibri" w:hAnsi="Calibri"/>
                <w:color w:val="000000"/>
                <w:sz w:val="16"/>
                <w:szCs w:val="20"/>
                <w:vertAlign w:val="superscript"/>
              </w:rPr>
              <w:footnoteReference w:id="36"/>
            </w:r>
            <w:bookmarkEnd w:id="15"/>
          </w:p>
        </w:tc>
      </w:tr>
      <w:tr w:rsidR="00E82D99" w:rsidRPr="00E82D99" w:rsidTr="008F7A11">
        <w:trPr>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7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2</w:t>
            </w:r>
          </w:p>
        </w:tc>
        <w:tc>
          <w:tcPr>
            <w:tcW w:w="1275"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3</w:t>
            </w:r>
          </w:p>
        </w:tc>
        <w:tc>
          <w:tcPr>
            <w:tcW w:w="99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4</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5</w:t>
            </w:r>
          </w:p>
        </w:tc>
        <w:tc>
          <w:tcPr>
            <w:tcW w:w="99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6</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7</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8</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9</w:t>
            </w:r>
          </w:p>
        </w:tc>
        <w:tc>
          <w:tcPr>
            <w:tcW w:w="99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10</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c>
          <w:tcPr>
            <w:tcW w:w="991"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12</w:t>
            </w:r>
          </w:p>
        </w:tc>
        <w:tc>
          <w:tcPr>
            <w:tcW w:w="113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13</w:t>
            </w:r>
          </w:p>
        </w:tc>
        <w:tc>
          <w:tcPr>
            <w:tcW w:w="2268"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14</w:t>
            </w:r>
          </w:p>
        </w:tc>
      </w:tr>
      <w:tr w:rsidR="00E82D99" w:rsidRPr="00E82D99" w:rsidTr="008F7A11">
        <w:trPr>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76" w:type="dxa"/>
            <w:shd w:val="clear" w:color="auto" w:fill="auto"/>
          </w:tcPr>
          <w:p w:rsidR="00E82D99" w:rsidRPr="00E82D99" w:rsidRDefault="00E82D99" w:rsidP="008F7A11">
            <w:pPr>
              <w:jc w:val="center"/>
              <w:rPr>
                <w:rFonts w:ascii="Calibri" w:hAnsi="Calibri"/>
                <w:i/>
                <w:color w:val="000000"/>
                <w:sz w:val="16"/>
                <w:szCs w:val="20"/>
              </w:rPr>
            </w:pPr>
          </w:p>
        </w:tc>
        <w:tc>
          <w:tcPr>
            <w:tcW w:w="14033" w:type="dxa"/>
            <w:gridSpan w:val="12"/>
            <w:shd w:val="clear" w:color="auto" w:fill="auto"/>
          </w:tcPr>
          <w:p w:rsidR="00E82D99" w:rsidRPr="00E82D99" w:rsidRDefault="00E82D99" w:rsidP="008F7A11">
            <w:pPr>
              <w:jc w:val="center"/>
              <w:rPr>
                <w:rFonts w:ascii="Calibri" w:hAnsi="Calibri"/>
                <w:i/>
                <w:color w:val="000000"/>
                <w:sz w:val="16"/>
                <w:szCs w:val="20"/>
              </w:rPr>
            </w:pPr>
            <w:r w:rsidRPr="00E82D99">
              <w:rPr>
                <w:rFonts w:ascii="Calibri" w:hAnsi="Calibri"/>
                <w:i/>
                <w:color w:val="000000"/>
                <w:sz w:val="16"/>
                <w:szCs w:val="20"/>
              </w:rPr>
              <w:t>Задача комплекса процессных мероприятий «Наименование»</w:t>
            </w:r>
          </w:p>
        </w:tc>
      </w:tr>
      <w:tr w:rsidR="00E82D99" w:rsidRPr="00E82D99" w:rsidTr="008F7A11">
        <w:trPr>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275" w:type="dxa"/>
            <w:shd w:val="clear" w:color="auto" w:fill="auto"/>
            <w:vAlign w:val="center"/>
          </w:tcPr>
          <w:p w:rsidR="00E82D99" w:rsidRPr="00E82D99" w:rsidRDefault="00E82D99" w:rsidP="00E82D99">
            <w:pPr>
              <w:rPr>
                <w:rFonts w:ascii="Calibri" w:hAnsi="Calibri"/>
                <w:i/>
                <w:color w:val="000000"/>
                <w:sz w:val="16"/>
                <w:szCs w:val="20"/>
              </w:rPr>
            </w:pPr>
            <w:r w:rsidRPr="00E82D99">
              <w:rPr>
                <w:rFonts w:ascii="Calibri" w:hAnsi="Calibri"/>
                <w:i/>
                <w:color w:val="000000"/>
                <w:sz w:val="16"/>
                <w:szCs w:val="20"/>
              </w:rPr>
              <w:t>Наименование показателя</w:t>
            </w: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1"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2268"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trHeight w:val="70"/>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1.N.</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275" w:type="dxa"/>
            <w:shd w:val="clear" w:color="auto" w:fill="auto"/>
            <w:vAlign w:val="center"/>
          </w:tcPr>
          <w:p w:rsidR="00E82D99" w:rsidRPr="00E82D99" w:rsidRDefault="00E82D99" w:rsidP="00E82D99">
            <w:pPr>
              <w:rPr>
                <w:rFonts w:ascii="Calibri" w:hAnsi="Calibri"/>
                <w:i/>
                <w:color w:val="000000"/>
                <w:sz w:val="16"/>
                <w:szCs w:val="20"/>
              </w:rPr>
            </w:pPr>
            <w:r w:rsidRPr="00E82D99">
              <w:rPr>
                <w:rFonts w:ascii="Calibri" w:hAnsi="Calibri"/>
                <w:i/>
                <w:color w:val="000000"/>
                <w:sz w:val="16"/>
                <w:szCs w:val="20"/>
              </w:rPr>
              <w:t>…</w:t>
            </w: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1"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2268"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trHeight w:val="70"/>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N</w:t>
            </w:r>
          </w:p>
        </w:tc>
        <w:tc>
          <w:tcPr>
            <w:tcW w:w="1276" w:type="dxa"/>
            <w:shd w:val="clear" w:color="auto" w:fill="auto"/>
          </w:tcPr>
          <w:p w:rsidR="00E82D99" w:rsidRPr="00E82D99" w:rsidRDefault="00E82D99" w:rsidP="008F7A11">
            <w:pPr>
              <w:jc w:val="center"/>
              <w:rPr>
                <w:rFonts w:ascii="Calibri" w:hAnsi="Calibri"/>
                <w:i/>
                <w:color w:val="000000"/>
                <w:sz w:val="16"/>
                <w:szCs w:val="20"/>
              </w:rPr>
            </w:pPr>
          </w:p>
        </w:tc>
        <w:tc>
          <w:tcPr>
            <w:tcW w:w="14033" w:type="dxa"/>
            <w:gridSpan w:val="12"/>
            <w:shd w:val="clear" w:color="auto" w:fill="auto"/>
          </w:tcPr>
          <w:p w:rsidR="00E82D99" w:rsidRPr="00E82D99" w:rsidRDefault="00E82D99" w:rsidP="008F7A11">
            <w:pPr>
              <w:jc w:val="center"/>
              <w:rPr>
                <w:rFonts w:ascii="Calibri" w:hAnsi="Calibri"/>
                <w:i/>
                <w:color w:val="000000"/>
                <w:sz w:val="16"/>
                <w:szCs w:val="20"/>
              </w:rPr>
            </w:pPr>
            <w:r w:rsidRPr="00E82D99">
              <w:rPr>
                <w:rFonts w:ascii="Calibri" w:hAnsi="Calibri"/>
                <w:i/>
                <w:color w:val="000000"/>
                <w:sz w:val="16"/>
                <w:szCs w:val="20"/>
              </w:rPr>
              <w:t>Задача комплекса процессных мероприятий «Наименование»</w:t>
            </w:r>
          </w:p>
        </w:tc>
      </w:tr>
      <w:tr w:rsidR="00E82D99" w:rsidRPr="00E82D99" w:rsidTr="008F7A11">
        <w:trPr>
          <w:trHeight w:val="70"/>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N.1</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275" w:type="dxa"/>
            <w:shd w:val="clear" w:color="auto" w:fill="auto"/>
            <w:vAlign w:val="center"/>
          </w:tcPr>
          <w:p w:rsidR="00E82D99" w:rsidRPr="00E82D99" w:rsidRDefault="00E82D99" w:rsidP="00E82D99">
            <w:pPr>
              <w:rPr>
                <w:rFonts w:ascii="Calibri" w:hAnsi="Calibri"/>
                <w:i/>
                <w:color w:val="000000"/>
                <w:sz w:val="16"/>
                <w:szCs w:val="20"/>
              </w:rPr>
            </w:pPr>
            <w:r w:rsidRPr="00E82D99">
              <w:rPr>
                <w:rFonts w:ascii="Calibri" w:hAnsi="Calibri"/>
                <w:i/>
                <w:color w:val="000000"/>
                <w:sz w:val="16"/>
                <w:szCs w:val="20"/>
              </w:rPr>
              <w:t>Наименование показателя</w:t>
            </w: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1"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2268"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trHeight w:val="70"/>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proofErr w:type="spellStart"/>
            <w:r w:rsidRPr="00E82D99">
              <w:rPr>
                <w:rFonts w:ascii="Calibri" w:hAnsi="Calibri"/>
                <w:color w:val="000000"/>
                <w:sz w:val="16"/>
                <w:szCs w:val="20"/>
              </w:rPr>
              <w:t>N.n</w:t>
            </w:r>
            <w:proofErr w:type="spellEnd"/>
            <w:r w:rsidRPr="00E82D99">
              <w:rPr>
                <w:rFonts w:ascii="Calibri" w:hAnsi="Calibri"/>
                <w:color w:val="000000"/>
                <w:sz w:val="16"/>
                <w:szCs w:val="20"/>
              </w:rPr>
              <w:t>.</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275" w:type="dxa"/>
            <w:shd w:val="clear" w:color="auto" w:fill="auto"/>
            <w:vAlign w:val="center"/>
          </w:tcPr>
          <w:p w:rsidR="00E82D99" w:rsidRPr="00E82D99" w:rsidRDefault="00E82D99" w:rsidP="00E82D99">
            <w:pPr>
              <w:rPr>
                <w:rFonts w:ascii="Calibri" w:hAnsi="Calibri"/>
                <w:i/>
                <w:color w:val="000000"/>
                <w:sz w:val="16"/>
                <w:szCs w:val="20"/>
              </w:rPr>
            </w:pPr>
            <w:r w:rsidRPr="00E82D99">
              <w:rPr>
                <w:rFonts w:ascii="Calibri" w:hAnsi="Calibri"/>
                <w:i/>
                <w:color w:val="000000"/>
                <w:sz w:val="16"/>
                <w:szCs w:val="20"/>
              </w:rPr>
              <w:t>…</w:t>
            </w: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993"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1" w:type="dxa"/>
            <w:shd w:val="clear" w:color="auto" w:fill="auto"/>
          </w:tcPr>
          <w:p w:rsidR="00E82D99" w:rsidRPr="00E82D99" w:rsidRDefault="00E82D99" w:rsidP="008F7A11">
            <w:pPr>
              <w:jc w:val="center"/>
              <w:rPr>
                <w:rFonts w:ascii="Calibri" w:hAnsi="Calibri"/>
                <w:color w:val="000000"/>
                <w:sz w:val="16"/>
                <w:szCs w:val="20"/>
              </w:rPr>
            </w:pPr>
          </w:p>
        </w:tc>
        <w:tc>
          <w:tcPr>
            <w:tcW w:w="1134" w:type="dxa"/>
            <w:shd w:val="clear" w:color="auto" w:fill="auto"/>
          </w:tcPr>
          <w:p w:rsidR="00E82D99" w:rsidRPr="00E82D99" w:rsidRDefault="00E82D99" w:rsidP="008F7A11">
            <w:pPr>
              <w:jc w:val="center"/>
              <w:rPr>
                <w:rFonts w:ascii="Calibri" w:hAnsi="Calibri"/>
                <w:color w:val="000000"/>
                <w:sz w:val="16"/>
                <w:szCs w:val="20"/>
              </w:rPr>
            </w:pPr>
          </w:p>
        </w:tc>
        <w:tc>
          <w:tcPr>
            <w:tcW w:w="2268" w:type="dxa"/>
            <w:shd w:val="clear" w:color="auto" w:fill="auto"/>
          </w:tcPr>
          <w:p w:rsidR="00E82D99" w:rsidRPr="00E82D99" w:rsidRDefault="00E82D99" w:rsidP="008F7A11">
            <w:pPr>
              <w:jc w:val="center"/>
              <w:rPr>
                <w:rFonts w:ascii="Calibri" w:hAnsi="Calibri"/>
                <w:color w:val="000000"/>
                <w:sz w:val="16"/>
                <w:szCs w:val="20"/>
              </w:rPr>
            </w:pPr>
          </w:p>
        </w:tc>
      </w:tr>
    </w:tbl>
    <w:p w:rsidR="00E82D99" w:rsidRPr="00E82D99" w:rsidRDefault="00E82D99" w:rsidP="00E82D99">
      <w:pPr>
        <w:spacing w:after="200" w:line="276" w:lineRule="auto"/>
        <w:ind w:right="536"/>
        <w:contextualSpacing/>
        <w:jc w:val="right"/>
        <w:rPr>
          <w:sz w:val="20"/>
          <w:szCs w:val="20"/>
        </w:rPr>
      </w:pPr>
    </w:p>
    <w:p w:rsidR="00E82D99" w:rsidRPr="00E82D99" w:rsidRDefault="00E82D99" w:rsidP="00E82D99">
      <w:pPr>
        <w:spacing w:after="200" w:line="276" w:lineRule="auto"/>
        <w:ind w:right="536"/>
        <w:contextualSpacing/>
        <w:jc w:val="center"/>
        <w:rPr>
          <w:sz w:val="20"/>
          <w:szCs w:val="20"/>
        </w:rPr>
      </w:pPr>
      <w:r w:rsidRPr="00E82D99">
        <w:rPr>
          <w:sz w:val="20"/>
          <w:szCs w:val="20"/>
        </w:rPr>
        <w:t>1.1. Сведения о достижении прокси-показателей комплекса процессных мероприятий</w:t>
      </w:r>
      <w:r w:rsidRPr="00E82D99">
        <w:rPr>
          <w:sz w:val="20"/>
          <w:szCs w:val="20"/>
          <w:vertAlign w:val="superscript"/>
        </w:rPr>
        <w:footnoteReference w:id="37"/>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E82D99" w:rsidRPr="00E82D99" w:rsidTr="008F7A11">
        <w:trPr>
          <w:jc w:val="center"/>
        </w:trPr>
        <w:tc>
          <w:tcPr>
            <w:tcW w:w="567"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 п/п</w:t>
            </w:r>
          </w:p>
        </w:tc>
        <w:tc>
          <w:tcPr>
            <w:tcW w:w="127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Статус фактического/ прогнозного значения за отчетный период</w:t>
            </w:r>
          </w:p>
        </w:tc>
        <w:tc>
          <w:tcPr>
            <w:tcW w:w="1731"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Наименование прокси-показателя</w:t>
            </w:r>
            <w:r w:rsidRPr="00E82D99">
              <w:rPr>
                <w:rFonts w:ascii="Calibri" w:hAnsi="Calibri"/>
                <w:color w:val="000000"/>
                <w:sz w:val="16"/>
                <w:szCs w:val="20"/>
                <w:vertAlign w:val="superscript"/>
              </w:rPr>
              <w:footnoteReference w:id="38"/>
            </w:r>
          </w:p>
        </w:tc>
        <w:tc>
          <w:tcPr>
            <w:tcW w:w="104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Признак возрастания / убывания</w:t>
            </w:r>
          </w:p>
        </w:tc>
        <w:tc>
          <w:tcPr>
            <w:tcW w:w="105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Единица измерения (по ОКЕИ)</w:t>
            </w:r>
          </w:p>
        </w:tc>
        <w:tc>
          <w:tcPr>
            <w:tcW w:w="851"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Базовое значение</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отчетного периода</w:t>
            </w:r>
          </w:p>
        </w:tc>
        <w:tc>
          <w:tcPr>
            <w:tcW w:w="127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Фактическое значение на конец отчетного периода</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отчетного периода</w:t>
            </w:r>
          </w:p>
        </w:tc>
        <w:tc>
          <w:tcPr>
            <w:tcW w:w="9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Подтверждающий документ</w:t>
            </w:r>
          </w:p>
        </w:tc>
        <w:tc>
          <w:tcPr>
            <w:tcW w:w="127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текущего года</w:t>
            </w:r>
          </w:p>
        </w:tc>
        <w:tc>
          <w:tcPr>
            <w:tcW w:w="1701"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текущего года</w:t>
            </w:r>
          </w:p>
        </w:tc>
        <w:tc>
          <w:tcPr>
            <w:tcW w:w="212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Комментарий</w:t>
            </w:r>
          </w:p>
        </w:tc>
      </w:tr>
      <w:tr w:rsidR="00E82D99" w:rsidRPr="00E82D99" w:rsidTr="008F7A11">
        <w:trPr>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7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2</w:t>
            </w:r>
          </w:p>
        </w:tc>
        <w:tc>
          <w:tcPr>
            <w:tcW w:w="1731"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3</w:t>
            </w:r>
          </w:p>
        </w:tc>
        <w:tc>
          <w:tcPr>
            <w:tcW w:w="104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4</w:t>
            </w:r>
          </w:p>
        </w:tc>
        <w:tc>
          <w:tcPr>
            <w:tcW w:w="105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5</w:t>
            </w:r>
          </w:p>
        </w:tc>
        <w:tc>
          <w:tcPr>
            <w:tcW w:w="851"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6</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7</w:t>
            </w:r>
          </w:p>
        </w:tc>
        <w:tc>
          <w:tcPr>
            <w:tcW w:w="127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8</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9</w:t>
            </w:r>
          </w:p>
        </w:tc>
        <w:tc>
          <w:tcPr>
            <w:tcW w:w="9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10</w:t>
            </w:r>
          </w:p>
        </w:tc>
        <w:tc>
          <w:tcPr>
            <w:tcW w:w="127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c>
          <w:tcPr>
            <w:tcW w:w="1701"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12</w:t>
            </w:r>
          </w:p>
        </w:tc>
        <w:tc>
          <w:tcPr>
            <w:tcW w:w="212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13</w:t>
            </w:r>
          </w:p>
        </w:tc>
      </w:tr>
      <w:tr w:rsidR="00E82D99" w:rsidRPr="00E82D99" w:rsidTr="008F7A11">
        <w:trPr>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76" w:type="dxa"/>
            <w:shd w:val="clear" w:color="auto" w:fill="auto"/>
          </w:tcPr>
          <w:p w:rsidR="00E82D99" w:rsidRPr="00E82D99" w:rsidRDefault="00E82D99" w:rsidP="00E82D99">
            <w:pPr>
              <w:rPr>
                <w:rFonts w:ascii="Calibri" w:hAnsi="Calibri"/>
                <w:i/>
                <w:color w:val="000000"/>
                <w:sz w:val="16"/>
                <w:szCs w:val="20"/>
              </w:rPr>
            </w:pPr>
          </w:p>
        </w:tc>
        <w:tc>
          <w:tcPr>
            <w:tcW w:w="14033" w:type="dxa"/>
            <w:gridSpan w:val="11"/>
            <w:shd w:val="clear" w:color="auto" w:fill="auto"/>
          </w:tcPr>
          <w:p w:rsidR="00E82D99" w:rsidRPr="00E82D99" w:rsidRDefault="00E82D99" w:rsidP="00E82D99">
            <w:pPr>
              <w:rPr>
                <w:rFonts w:ascii="Calibri" w:hAnsi="Calibri"/>
                <w:color w:val="000000"/>
                <w:sz w:val="16"/>
                <w:szCs w:val="20"/>
              </w:rPr>
            </w:pPr>
            <w:r w:rsidRPr="00E82D99">
              <w:rPr>
                <w:rFonts w:ascii="Calibri" w:hAnsi="Calibri"/>
                <w:i/>
                <w:color w:val="000000"/>
                <w:sz w:val="16"/>
                <w:szCs w:val="20"/>
              </w:rPr>
              <w:t>Показатель комплекса процессных мероприятий «Наименование», ед. измерения по ОКЕИ</w:t>
            </w:r>
          </w:p>
        </w:tc>
      </w:tr>
      <w:tr w:rsidR="00E82D99" w:rsidRPr="00E82D99" w:rsidTr="008F7A11">
        <w:trPr>
          <w:jc w:val="center"/>
        </w:trPr>
        <w:tc>
          <w:tcPr>
            <w:tcW w:w="567"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731" w:type="dxa"/>
            <w:shd w:val="clear" w:color="auto" w:fill="auto"/>
            <w:vAlign w:val="center"/>
          </w:tcPr>
          <w:p w:rsidR="00E82D99" w:rsidRPr="00E82D99" w:rsidRDefault="00E82D99" w:rsidP="00E82D99">
            <w:pPr>
              <w:rPr>
                <w:rFonts w:ascii="Calibri" w:hAnsi="Calibri"/>
                <w:color w:val="000000"/>
                <w:sz w:val="16"/>
                <w:szCs w:val="20"/>
              </w:rPr>
            </w:pPr>
            <w:r w:rsidRPr="00E82D99">
              <w:rPr>
                <w:rFonts w:ascii="Calibri" w:hAnsi="Calibri"/>
                <w:i/>
                <w:color w:val="000000"/>
                <w:sz w:val="16"/>
                <w:szCs w:val="20"/>
              </w:rPr>
              <w:t>«Наименование прокси-показателя»</w:t>
            </w:r>
          </w:p>
        </w:tc>
        <w:tc>
          <w:tcPr>
            <w:tcW w:w="1043" w:type="dxa"/>
            <w:shd w:val="clear" w:color="auto" w:fill="auto"/>
          </w:tcPr>
          <w:p w:rsidR="00E82D99" w:rsidRPr="00E82D99" w:rsidRDefault="00E82D99" w:rsidP="008F7A11">
            <w:pPr>
              <w:jc w:val="center"/>
              <w:rPr>
                <w:rFonts w:ascii="Calibri" w:hAnsi="Calibri"/>
                <w:color w:val="000000"/>
                <w:sz w:val="16"/>
                <w:szCs w:val="20"/>
              </w:rPr>
            </w:pPr>
          </w:p>
        </w:tc>
        <w:tc>
          <w:tcPr>
            <w:tcW w:w="1053" w:type="dxa"/>
            <w:shd w:val="clear" w:color="auto" w:fill="auto"/>
          </w:tcPr>
          <w:p w:rsidR="00E82D99" w:rsidRPr="00E82D99" w:rsidRDefault="00E82D99" w:rsidP="008F7A11">
            <w:pPr>
              <w:jc w:val="center"/>
              <w:rPr>
                <w:rFonts w:ascii="Calibri" w:hAnsi="Calibri"/>
                <w:color w:val="000000"/>
                <w:sz w:val="16"/>
                <w:szCs w:val="20"/>
              </w:rPr>
            </w:pPr>
          </w:p>
        </w:tc>
        <w:tc>
          <w:tcPr>
            <w:tcW w:w="851"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701" w:type="dxa"/>
            <w:shd w:val="clear" w:color="auto" w:fill="auto"/>
          </w:tcPr>
          <w:p w:rsidR="00E82D99" w:rsidRPr="00E82D99" w:rsidRDefault="00E82D99" w:rsidP="008F7A11">
            <w:pPr>
              <w:jc w:val="center"/>
              <w:rPr>
                <w:rFonts w:ascii="Calibri" w:hAnsi="Calibri"/>
                <w:color w:val="000000"/>
                <w:sz w:val="16"/>
                <w:szCs w:val="20"/>
              </w:rPr>
            </w:pPr>
          </w:p>
        </w:tc>
        <w:tc>
          <w:tcPr>
            <w:tcW w:w="2126"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trHeight w:val="70"/>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1.N</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731"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w:t>
            </w:r>
          </w:p>
        </w:tc>
        <w:tc>
          <w:tcPr>
            <w:tcW w:w="1043" w:type="dxa"/>
            <w:shd w:val="clear" w:color="auto" w:fill="auto"/>
          </w:tcPr>
          <w:p w:rsidR="00E82D99" w:rsidRPr="00E82D99" w:rsidRDefault="00E82D99" w:rsidP="008F7A11">
            <w:pPr>
              <w:jc w:val="center"/>
              <w:rPr>
                <w:rFonts w:ascii="Calibri" w:hAnsi="Calibri"/>
                <w:color w:val="000000"/>
                <w:sz w:val="16"/>
                <w:szCs w:val="20"/>
              </w:rPr>
            </w:pPr>
          </w:p>
        </w:tc>
        <w:tc>
          <w:tcPr>
            <w:tcW w:w="1053" w:type="dxa"/>
            <w:shd w:val="clear" w:color="auto" w:fill="auto"/>
          </w:tcPr>
          <w:p w:rsidR="00E82D99" w:rsidRPr="00E82D99" w:rsidRDefault="00E82D99" w:rsidP="008F7A11">
            <w:pPr>
              <w:jc w:val="center"/>
              <w:rPr>
                <w:rFonts w:ascii="Calibri" w:hAnsi="Calibri"/>
                <w:color w:val="000000"/>
                <w:sz w:val="16"/>
                <w:szCs w:val="20"/>
              </w:rPr>
            </w:pPr>
          </w:p>
        </w:tc>
        <w:tc>
          <w:tcPr>
            <w:tcW w:w="851"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701" w:type="dxa"/>
            <w:shd w:val="clear" w:color="auto" w:fill="auto"/>
          </w:tcPr>
          <w:p w:rsidR="00E82D99" w:rsidRPr="00E82D99" w:rsidRDefault="00E82D99" w:rsidP="008F7A11">
            <w:pPr>
              <w:jc w:val="center"/>
              <w:rPr>
                <w:rFonts w:ascii="Calibri" w:hAnsi="Calibri"/>
                <w:color w:val="000000"/>
                <w:sz w:val="16"/>
                <w:szCs w:val="20"/>
              </w:rPr>
            </w:pPr>
          </w:p>
        </w:tc>
        <w:tc>
          <w:tcPr>
            <w:tcW w:w="2126"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trHeight w:val="70"/>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N</w:t>
            </w:r>
          </w:p>
        </w:tc>
        <w:tc>
          <w:tcPr>
            <w:tcW w:w="1276" w:type="dxa"/>
            <w:shd w:val="clear" w:color="auto" w:fill="auto"/>
          </w:tcPr>
          <w:p w:rsidR="00E82D99" w:rsidRPr="00E82D99" w:rsidRDefault="00E82D99" w:rsidP="00E82D99">
            <w:pPr>
              <w:rPr>
                <w:rFonts w:ascii="Calibri" w:hAnsi="Calibri"/>
                <w:i/>
                <w:color w:val="000000"/>
                <w:sz w:val="16"/>
                <w:szCs w:val="20"/>
              </w:rPr>
            </w:pPr>
          </w:p>
        </w:tc>
        <w:tc>
          <w:tcPr>
            <w:tcW w:w="14033" w:type="dxa"/>
            <w:gridSpan w:val="11"/>
            <w:shd w:val="clear" w:color="auto" w:fill="auto"/>
          </w:tcPr>
          <w:p w:rsidR="00E82D99" w:rsidRPr="00E82D99" w:rsidRDefault="00E82D99" w:rsidP="00E82D99">
            <w:pPr>
              <w:rPr>
                <w:rFonts w:ascii="Calibri" w:hAnsi="Calibri"/>
                <w:color w:val="000000"/>
                <w:sz w:val="16"/>
                <w:szCs w:val="20"/>
              </w:rPr>
            </w:pPr>
            <w:r w:rsidRPr="00E82D99">
              <w:rPr>
                <w:rFonts w:ascii="Calibri" w:hAnsi="Calibri"/>
                <w:i/>
                <w:color w:val="000000"/>
                <w:sz w:val="16"/>
                <w:szCs w:val="20"/>
              </w:rPr>
              <w:t>Показатель комплекса процессных мероприятий «Наименование», ед. измерения по ОКЕИ</w:t>
            </w:r>
          </w:p>
        </w:tc>
      </w:tr>
      <w:tr w:rsidR="00E82D99" w:rsidRPr="00E82D99" w:rsidTr="008F7A11">
        <w:trPr>
          <w:trHeight w:val="70"/>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N.1</w:t>
            </w: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731"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i/>
                <w:color w:val="000000"/>
                <w:sz w:val="16"/>
                <w:szCs w:val="20"/>
              </w:rPr>
              <w:t>«Наименование прокси-показателя»</w:t>
            </w:r>
          </w:p>
        </w:tc>
        <w:tc>
          <w:tcPr>
            <w:tcW w:w="1043" w:type="dxa"/>
            <w:shd w:val="clear" w:color="auto" w:fill="auto"/>
          </w:tcPr>
          <w:p w:rsidR="00E82D99" w:rsidRPr="00E82D99" w:rsidRDefault="00E82D99" w:rsidP="008F7A11">
            <w:pPr>
              <w:jc w:val="center"/>
              <w:rPr>
                <w:rFonts w:ascii="Calibri" w:hAnsi="Calibri"/>
                <w:color w:val="000000"/>
                <w:sz w:val="16"/>
                <w:szCs w:val="20"/>
              </w:rPr>
            </w:pPr>
          </w:p>
        </w:tc>
        <w:tc>
          <w:tcPr>
            <w:tcW w:w="1053" w:type="dxa"/>
            <w:shd w:val="clear" w:color="auto" w:fill="auto"/>
          </w:tcPr>
          <w:p w:rsidR="00E82D99" w:rsidRPr="00E82D99" w:rsidRDefault="00E82D99" w:rsidP="008F7A11">
            <w:pPr>
              <w:jc w:val="center"/>
              <w:rPr>
                <w:rFonts w:ascii="Calibri" w:hAnsi="Calibri"/>
                <w:color w:val="000000"/>
                <w:sz w:val="16"/>
                <w:szCs w:val="20"/>
              </w:rPr>
            </w:pPr>
          </w:p>
        </w:tc>
        <w:tc>
          <w:tcPr>
            <w:tcW w:w="851"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701" w:type="dxa"/>
            <w:shd w:val="clear" w:color="auto" w:fill="auto"/>
          </w:tcPr>
          <w:p w:rsidR="00E82D99" w:rsidRPr="00E82D99" w:rsidRDefault="00E82D99" w:rsidP="008F7A11">
            <w:pPr>
              <w:jc w:val="center"/>
              <w:rPr>
                <w:rFonts w:ascii="Calibri" w:hAnsi="Calibri"/>
                <w:color w:val="000000"/>
                <w:sz w:val="16"/>
                <w:szCs w:val="20"/>
              </w:rPr>
            </w:pPr>
          </w:p>
        </w:tc>
        <w:tc>
          <w:tcPr>
            <w:tcW w:w="2126"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trHeight w:val="70"/>
          <w:jc w:val="center"/>
        </w:trPr>
        <w:tc>
          <w:tcPr>
            <w:tcW w:w="567" w:type="dxa"/>
            <w:shd w:val="clear" w:color="auto" w:fill="auto"/>
          </w:tcPr>
          <w:p w:rsidR="00E82D99" w:rsidRPr="00E82D99" w:rsidRDefault="00E82D99" w:rsidP="008F7A11">
            <w:pPr>
              <w:jc w:val="center"/>
              <w:rPr>
                <w:rFonts w:ascii="Calibri" w:hAnsi="Calibri"/>
                <w:color w:val="000000"/>
                <w:sz w:val="16"/>
                <w:szCs w:val="20"/>
              </w:rPr>
            </w:pPr>
            <w:proofErr w:type="spellStart"/>
            <w:r w:rsidRPr="00E82D99">
              <w:rPr>
                <w:rFonts w:ascii="Calibri" w:hAnsi="Calibri"/>
                <w:color w:val="000000"/>
                <w:sz w:val="16"/>
                <w:szCs w:val="20"/>
              </w:rPr>
              <w:t>N.n</w:t>
            </w:r>
            <w:proofErr w:type="spellEnd"/>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731"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w:t>
            </w:r>
          </w:p>
        </w:tc>
        <w:tc>
          <w:tcPr>
            <w:tcW w:w="1043" w:type="dxa"/>
            <w:shd w:val="clear" w:color="auto" w:fill="auto"/>
          </w:tcPr>
          <w:p w:rsidR="00E82D99" w:rsidRPr="00E82D99" w:rsidRDefault="00E82D99" w:rsidP="008F7A11">
            <w:pPr>
              <w:jc w:val="center"/>
              <w:rPr>
                <w:rFonts w:ascii="Calibri" w:hAnsi="Calibri"/>
                <w:color w:val="000000"/>
                <w:sz w:val="16"/>
                <w:szCs w:val="20"/>
              </w:rPr>
            </w:pPr>
          </w:p>
        </w:tc>
        <w:tc>
          <w:tcPr>
            <w:tcW w:w="1053" w:type="dxa"/>
            <w:shd w:val="clear" w:color="auto" w:fill="auto"/>
          </w:tcPr>
          <w:p w:rsidR="00E82D99" w:rsidRPr="00E82D99" w:rsidRDefault="00E82D99" w:rsidP="008F7A11">
            <w:pPr>
              <w:jc w:val="center"/>
              <w:rPr>
                <w:rFonts w:ascii="Calibri" w:hAnsi="Calibri"/>
                <w:color w:val="000000"/>
                <w:sz w:val="16"/>
                <w:szCs w:val="20"/>
              </w:rPr>
            </w:pPr>
          </w:p>
        </w:tc>
        <w:tc>
          <w:tcPr>
            <w:tcW w:w="851"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992" w:type="dxa"/>
            <w:shd w:val="clear" w:color="auto" w:fill="auto"/>
          </w:tcPr>
          <w:p w:rsidR="00E82D99" w:rsidRPr="00E82D99" w:rsidRDefault="00E82D99" w:rsidP="008F7A11">
            <w:pPr>
              <w:jc w:val="center"/>
              <w:rPr>
                <w:rFonts w:ascii="Calibri" w:hAnsi="Calibri"/>
                <w:color w:val="000000"/>
                <w:sz w:val="16"/>
                <w:szCs w:val="20"/>
              </w:rPr>
            </w:pPr>
          </w:p>
        </w:tc>
        <w:tc>
          <w:tcPr>
            <w:tcW w:w="1276" w:type="dxa"/>
            <w:shd w:val="clear" w:color="auto" w:fill="auto"/>
          </w:tcPr>
          <w:p w:rsidR="00E82D99" w:rsidRPr="00E82D99" w:rsidRDefault="00E82D99" w:rsidP="008F7A11">
            <w:pPr>
              <w:jc w:val="center"/>
              <w:rPr>
                <w:rFonts w:ascii="Calibri" w:hAnsi="Calibri"/>
                <w:color w:val="000000"/>
                <w:sz w:val="16"/>
                <w:szCs w:val="20"/>
              </w:rPr>
            </w:pPr>
          </w:p>
        </w:tc>
        <w:tc>
          <w:tcPr>
            <w:tcW w:w="1701" w:type="dxa"/>
            <w:shd w:val="clear" w:color="auto" w:fill="auto"/>
          </w:tcPr>
          <w:p w:rsidR="00E82D99" w:rsidRPr="00E82D99" w:rsidRDefault="00E82D99" w:rsidP="008F7A11">
            <w:pPr>
              <w:jc w:val="center"/>
              <w:rPr>
                <w:rFonts w:ascii="Calibri" w:hAnsi="Calibri"/>
                <w:color w:val="000000"/>
                <w:sz w:val="16"/>
                <w:szCs w:val="20"/>
              </w:rPr>
            </w:pPr>
          </w:p>
        </w:tc>
        <w:tc>
          <w:tcPr>
            <w:tcW w:w="2126" w:type="dxa"/>
            <w:shd w:val="clear" w:color="auto" w:fill="auto"/>
          </w:tcPr>
          <w:p w:rsidR="00E82D99" w:rsidRPr="00E82D99" w:rsidRDefault="00E82D99" w:rsidP="008F7A11">
            <w:pPr>
              <w:jc w:val="center"/>
              <w:rPr>
                <w:rFonts w:ascii="Calibri" w:hAnsi="Calibri"/>
                <w:color w:val="000000"/>
                <w:sz w:val="16"/>
                <w:szCs w:val="20"/>
              </w:rPr>
            </w:pPr>
          </w:p>
        </w:tc>
      </w:tr>
    </w:tbl>
    <w:p w:rsidR="00E82D99" w:rsidRPr="00E82D99" w:rsidRDefault="00E82D99" w:rsidP="00E82D99">
      <w:pPr>
        <w:spacing w:before="600" w:after="120" w:line="264" w:lineRule="auto"/>
        <w:jc w:val="center"/>
        <w:rPr>
          <w:sz w:val="20"/>
          <w:szCs w:val="20"/>
        </w:rPr>
      </w:pPr>
      <w:r w:rsidRPr="00E82D99">
        <w:rPr>
          <w:sz w:val="20"/>
          <w:szCs w:val="20"/>
        </w:rPr>
        <w:t xml:space="preserve">2. Сведения о помесячном достижении показателей комплекса процессных мероприятий в </w:t>
      </w:r>
      <w:r w:rsidRPr="00E82D99">
        <w:rPr>
          <w:i/>
          <w:sz w:val="20"/>
          <w:szCs w:val="20"/>
        </w:rPr>
        <w:t>(указывается год)</w:t>
      </w:r>
      <w:r w:rsidRPr="00E82D99">
        <w:rPr>
          <w:sz w:val="20"/>
          <w:szCs w:val="20"/>
        </w:rPr>
        <w:t xml:space="preserve"> году</w:t>
      </w:r>
      <w:r w:rsidRPr="00E82D99">
        <w:rPr>
          <w:sz w:val="20"/>
          <w:szCs w:val="20"/>
          <w:vertAlign w:val="superscript"/>
        </w:rPr>
        <w:footnoteReference w:id="39"/>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E82D99" w:rsidRPr="00E82D99" w:rsidTr="008F7A11">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r w:rsidRPr="00E82D99">
              <w:rPr>
                <w:sz w:val="20"/>
                <w:szCs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r w:rsidRPr="00E82D99">
              <w:rPr>
                <w:sz w:val="20"/>
                <w:szCs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r w:rsidRPr="00E82D99">
              <w:rPr>
                <w:sz w:val="20"/>
                <w:szCs w:val="20"/>
              </w:rPr>
              <w:t xml:space="preserve">На конец </w:t>
            </w:r>
            <w:r w:rsidRPr="00E82D99">
              <w:rPr>
                <w:i/>
                <w:sz w:val="20"/>
                <w:szCs w:val="20"/>
              </w:rPr>
              <w:t>(указывается год)</w:t>
            </w:r>
            <w:r w:rsidRPr="00E82D99">
              <w:rPr>
                <w:sz w:val="20"/>
                <w:szCs w:val="20"/>
              </w:rPr>
              <w:t xml:space="preserve"> года</w:t>
            </w:r>
          </w:p>
        </w:tc>
      </w:tr>
      <w:tr w:rsidR="00E82D99" w:rsidRPr="00E82D99" w:rsidTr="008F7A11">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r>
      <w:tr w:rsidR="00E82D99" w:rsidRPr="00E82D99" w:rsidTr="008F7A11">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jc w:val="center"/>
              <w:rPr>
                <w:sz w:val="20"/>
                <w:szCs w:val="20"/>
              </w:rPr>
            </w:pPr>
            <w:r w:rsidRPr="00E82D99">
              <w:rPr>
                <w:sz w:val="20"/>
                <w:szCs w:val="20"/>
              </w:rPr>
              <w:t>15</w:t>
            </w:r>
          </w:p>
        </w:tc>
      </w:tr>
      <w:tr w:rsidR="00E82D99" w:rsidRPr="00E82D99" w:rsidTr="008F7A11">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before="60" w:after="60" w:line="240" w:lineRule="atLeast"/>
              <w:jc w:val="center"/>
              <w:rPr>
                <w:sz w:val="20"/>
                <w:szCs w:val="20"/>
              </w:rPr>
            </w:pPr>
            <w:r w:rsidRPr="00E82D99">
              <w:rPr>
                <w:sz w:val="20"/>
                <w:szCs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sz w:val="20"/>
                <w:szCs w:val="20"/>
              </w:rPr>
            </w:pPr>
            <w:r w:rsidRPr="00E82D99">
              <w:rPr>
                <w:i/>
                <w:sz w:val="20"/>
                <w:szCs w:val="20"/>
                <w:u w:color="000000"/>
              </w:rPr>
              <w:t>(наименование задачи)</w:t>
            </w:r>
          </w:p>
        </w:tc>
      </w:tr>
      <w:tr w:rsidR="00E82D99" w:rsidRPr="00E82D99" w:rsidTr="008F7A11">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r w:rsidRPr="00E82D99">
              <w:rPr>
                <w:sz w:val="20"/>
                <w:szCs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sz w:val="20"/>
                <w:szCs w:val="20"/>
              </w:rPr>
            </w:pPr>
            <w:r w:rsidRPr="00E82D99">
              <w:rPr>
                <w:i/>
                <w:sz w:val="20"/>
                <w:szCs w:val="20"/>
                <w:u w:color="000000"/>
              </w:rPr>
              <w:t>(наименование показателя), единица измерения по ОКЕИ</w:t>
            </w:r>
          </w:p>
        </w:tc>
      </w:tr>
      <w:tr w:rsidR="00E82D99" w:rsidRPr="00E82D99" w:rsidTr="008F7A11">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ind w:left="259"/>
              <w:rPr>
                <w:i/>
                <w:sz w:val="20"/>
                <w:szCs w:val="20"/>
                <w:u w:color="000000"/>
              </w:rPr>
            </w:pPr>
            <w:r w:rsidRPr="00E82D99">
              <w:rPr>
                <w:i/>
                <w:sz w:val="20"/>
                <w:szCs w:val="20"/>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rPr>
                <w:i/>
                <w:sz w:val="20"/>
                <w:szCs w:val="20"/>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r>
      <w:tr w:rsidR="00E82D99" w:rsidRPr="00E82D99" w:rsidTr="008F7A11">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ind w:left="259"/>
              <w:rPr>
                <w:i/>
                <w:sz w:val="20"/>
                <w:szCs w:val="20"/>
                <w:u w:color="000000"/>
              </w:rPr>
            </w:pPr>
            <w:r w:rsidRPr="00E82D99">
              <w:rPr>
                <w:i/>
                <w:sz w:val="20"/>
                <w:szCs w:val="20"/>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200" w:line="276" w:lineRule="auto"/>
              <w:rPr>
                <w:rFonts w:ascii="Calibri" w:hAnsi="Calibri"/>
                <w:sz w:val="22"/>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E82D99" w:rsidRPr="00E82D99" w:rsidRDefault="00E82D99" w:rsidP="00E82D99">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E82D99" w:rsidRPr="00E82D99" w:rsidRDefault="00E82D99" w:rsidP="00E82D99">
            <w:pPr>
              <w:spacing w:after="160" w:line="240" w:lineRule="atLeast"/>
              <w:jc w:val="center"/>
              <w:rPr>
                <w:sz w:val="20"/>
                <w:szCs w:val="20"/>
              </w:rPr>
            </w:pPr>
          </w:p>
        </w:tc>
      </w:tr>
    </w:tbl>
    <w:p w:rsidR="00E82D99" w:rsidRPr="00E82D99" w:rsidRDefault="00E82D99" w:rsidP="00E82D99">
      <w:pPr>
        <w:spacing w:after="200" w:line="276" w:lineRule="auto"/>
        <w:ind w:right="536"/>
        <w:contextualSpacing/>
        <w:jc w:val="center"/>
        <w:rPr>
          <w:sz w:val="20"/>
          <w:szCs w:val="20"/>
        </w:rPr>
      </w:pPr>
    </w:p>
    <w:p w:rsidR="00E82D99" w:rsidRPr="00E82D99" w:rsidRDefault="00E82D99" w:rsidP="00E82D99">
      <w:pPr>
        <w:spacing w:after="200" w:line="276" w:lineRule="auto"/>
        <w:ind w:right="536"/>
        <w:contextualSpacing/>
        <w:jc w:val="center"/>
        <w:rPr>
          <w:sz w:val="20"/>
          <w:szCs w:val="20"/>
        </w:rPr>
      </w:pPr>
    </w:p>
    <w:p w:rsidR="00E82D99" w:rsidRPr="00E82D99" w:rsidRDefault="00E82D99" w:rsidP="00E82D99">
      <w:pPr>
        <w:spacing w:after="200" w:line="276" w:lineRule="auto"/>
        <w:ind w:right="536"/>
        <w:contextualSpacing/>
        <w:jc w:val="center"/>
        <w:rPr>
          <w:sz w:val="20"/>
          <w:szCs w:val="20"/>
        </w:rPr>
      </w:pPr>
    </w:p>
    <w:p w:rsidR="00E82D99" w:rsidRPr="00E82D99" w:rsidRDefault="00E82D99" w:rsidP="00E82D99">
      <w:pPr>
        <w:spacing w:after="200" w:line="276" w:lineRule="auto"/>
        <w:ind w:right="536"/>
        <w:contextualSpacing/>
        <w:jc w:val="center"/>
        <w:rPr>
          <w:sz w:val="20"/>
          <w:szCs w:val="20"/>
        </w:rPr>
      </w:pPr>
    </w:p>
    <w:p w:rsidR="00E82D99" w:rsidRPr="00E82D99" w:rsidRDefault="00E82D99" w:rsidP="00E82D99">
      <w:pPr>
        <w:spacing w:after="200" w:line="276" w:lineRule="auto"/>
        <w:ind w:right="536"/>
        <w:contextualSpacing/>
        <w:jc w:val="center"/>
        <w:rPr>
          <w:sz w:val="20"/>
          <w:szCs w:val="20"/>
        </w:rPr>
      </w:pPr>
      <w:r w:rsidRPr="00E82D99">
        <w:rPr>
          <w:sz w:val="20"/>
          <w:szCs w:val="20"/>
        </w:rPr>
        <w:t>3. Сведения о достижении показателей комплекса процессных мероприятий в разрезе муниципальных образований</w:t>
      </w:r>
      <w:r w:rsidRPr="00E82D99">
        <w:rPr>
          <w:sz w:val="20"/>
          <w:szCs w:val="20"/>
          <w:vertAlign w:val="superscript"/>
        </w:rPr>
        <w:footnoteReference w:id="40"/>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1206"/>
        <w:gridCol w:w="1583"/>
        <w:gridCol w:w="2094"/>
        <w:gridCol w:w="1358"/>
        <w:gridCol w:w="1368"/>
        <w:gridCol w:w="1038"/>
        <w:gridCol w:w="1140"/>
        <w:gridCol w:w="1207"/>
        <w:gridCol w:w="1974"/>
        <w:gridCol w:w="2317"/>
      </w:tblGrid>
      <w:tr w:rsidR="00E82D99" w:rsidRPr="00E82D99" w:rsidTr="008F7A11">
        <w:trPr>
          <w:jc w:val="center"/>
        </w:trPr>
        <w:tc>
          <w:tcPr>
            <w:tcW w:w="592"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 п/п</w:t>
            </w:r>
          </w:p>
        </w:tc>
        <w:tc>
          <w:tcPr>
            <w:tcW w:w="1206"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Статус фактического/</w:t>
            </w:r>
            <w:r w:rsidRPr="00E82D99">
              <w:rPr>
                <w:rFonts w:ascii="Calibri" w:hAnsi="Calibri"/>
                <w:color w:val="000000"/>
                <w:sz w:val="16"/>
                <w:szCs w:val="20"/>
              </w:rPr>
              <w:br/>
              <w:t>прогнозного значения на конец отчетного периода</w:t>
            </w:r>
          </w:p>
        </w:tc>
        <w:tc>
          <w:tcPr>
            <w:tcW w:w="1583"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Наименование муниципального образования</w:t>
            </w:r>
          </w:p>
        </w:tc>
        <w:tc>
          <w:tcPr>
            <w:tcW w:w="209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Уровень показателя</w:t>
            </w:r>
          </w:p>
        </w:tc>
        <w:tc>
          <w:tcPr>
            <w:tcW w:w="1358"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Признак возрастания / убывания</w:t>
            </w:r>
          </w:p>
        </w:tc>
        <w:tc>
          <w:tcPr>
            <w:tcW w:w="1368"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Базовое значение</w:t>
            </w:r>
          </w:p>
        </w:tc>
        <w:tc>
          <w:tcPr>
            <w:tcW w:w="1038"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Плановое значение на конец отчетного периода</w:t>
            </w:r>
          </w:p>
        </w:tc>
        <w:tc>
          <w:tcPr>
            <w:tcW w:w="1140"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Фактическое значение на конец отчетного периода</w:t>
            </w:r>
          </w:p>
        </w:tc>
        <w:tc>
          <w:tcPr>
            <w:tcW w:w="1207"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Прогнозное значение на конец отчетного периода</w:t>
            </w:r>
          </w:p>
        </w:tc>
        <w:tc>
          <w:tcPr>
            <w:tcW w:w="1974"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Подтверждающий документ</w:t>
            </w:r>
          </w:p>
        </w:tc>
        <w:tc>
          <w:tcPr>
            <w:tcW w:w="2317"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Комментарий</w:t>
            </w:r>
            <w:r w:rsidRPr="00E82D99">
              <w:rPr>
                <w:rFonts w:ascii="Calibri" w:hAnsi="Calibri"/>
                <w:color w:val="000000"/>
                <w:sz w:val="16"/>
                <w:szCs w:val="20"/>
                <w:vertAlign w:val="superscript"/>
              </w:rPr>
              <w:footnoteReference w:id="41"/>
            </w:r>
          </w:p>
        </w:tc>
      </w:tr>
      <w:tr w:rsidR="00E82D99" w:rsidRPr="00E82D99" w:rsidTr="008F7A11">
        <w:trPr>
          <w:jc w:val="center"/>
        </w:trPr>
        <w:tc>
          <w:tcPr>
            <w:tcW w:w="592"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w:t>
            </w:r>
          </w:p>
        </w:tc>
        <w:tc>
          <w:tcPr>
            <w:tcW w:w="1206"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2</w:t>
            </w:r>
          </w:p>
        </w:tc>
        <w:tc>
          <w:tcPr>
            <w:tcW w:w="1583"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3</w:t>
            </w:r>
          </w:p>
        </w:tc>
        <w:tc>
          <w:tcPr>
            <w:tcW w:w="209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4</w:t>
            </w:r>
          </w:p>
        </w:tc>
        <w:tc>
          <w:tcPr>
            <w:tcW w:w="1358"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5</w:t>
            </w:r>
          </w:p>
        </w:tc>
        <w:tc>
          <w:tcPr>
            <w:tcW w:w="1368"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6</w:t>
            </w:r>
          </w:p>
        </w:tc>
        <w:tc>
          <w:tcPr>
            <w:tcW w:w="1038"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7</w:t>
            </w:r>
          </w:p>
        </w:tc>
        <w:tc>
          <w:tcPr>
            <w:tcW w:w="1140"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8</w:t>
            </w:r>
          </w:p>
        </w:tc>
        <w:tc>
          <w:tcPr>
            <w:tcW w:w="120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9</w:t>
            </w:r>
          </w:p>
        </w:tc>
        <w:tc>
          <w:tcPr>
            <w:tcW w:w="197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10</w:t>
            </w:r>
          </w:p>
        </w:tc>
        <w:tc>
          <w:tcPr>
            <w:tcW w:w="2317"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11</w:t>
            </w:r>
          </w:p>
        </w:tc>
      </w:tr>
      <w:tr w:rsidR="00E82D99" w:rsidRPr="00E82D99" w:rsidTr="008F7A11">
        <w:trPr>
          <w:trHeight w:val="155"/>
          <w:jc w:val="center"/>
        </w:trPr>
        <w:tc>
          <w:tcPr>
            <w:tcW w:w="592"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1</w:t>
            </w:r>
          </w:p>
        </w:tc>
        <w:tc>
          <w:tcPr>
            <w:tcW w:w="1206" w:type="dxa"/>
            <w:shd w:val="clear" w:color="auto" w:fill="auto"/>
          </w:tcPr>
          <w:p w:rsidR="00E82D99" w:rsidRPr="00E82D99" w:rsidRDefault="00E82D99" w:rsidP="00E82D99">
            <w:pPr>
              <w:rPr>
                <w:rFonts w:ascii="Calibri" w:hAnsi="Calibri"/>
                <w:i/>
                <w:color w:val="000000"/>
                <w:sz w:val="16"/>
                <w:szCs w:val="20"/>
              </w:rPr>
            </w:pPr>
          </w:p>
        </w:tc>
        <w:tc>
          <w:tcPr>
            <w:tcW w:w="14079" w:type="dxa"/>
            <w:gridSpan w:val="9"/>
            <w:shd w:val="clear" w:color="auto" w:fill="auto"/>
            <w:vAlign w:val="center"/>
          </w:tcPr>
          <w:p w:rsidR="00E82D99" w:rsidRPr="00E82D99" w:rsidRDefault="00E82D99" w:rsidP="008F7A11">
            <w:pPr>
              <w:jc w:val="center"/>
              <w:rPr>
                <w:rFonts w:ascii="Calibri" w:hAnsi="Calibri"/>
                <w:i/>
                <w:color w:val="000000"/>
                <w:sz w:val="16"/>
                <w:szCs w:val="20"/>
              </w:rPr>
            </w:pPr>
            <w:r w:rsidRPr="00E82D99">
              <w:rPr>
                <w:rFonts w:ascii="Calibri" w:hAnsi="Calibri"/>
                <w:i/>
                <w:color w:val="000000"/>
                <w:sz w:val="16"/>
                <w:szCs w:val="20"/>
              </w:rPr>
              <w:t>Наименование показателя комплекса процессных мероприятий, ед. измерения по ОКЕИ</w:t>
            </w:r>
          </w:p>
        </w:tc>
      </w:tr>
      <w:tr w:rsidR="00E82D99" w:rsidRPr="00E82D99" w:rsidTr="008F7A11">
        <w:trPr>
          <w:jc w:val="center"/>
        </w:trPr>
        <w:tc>
          <w:tcPr>
            <w:tcW w:w="592"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1.1</w:t>
            </w:r>
          </w:p>
        </w:tc>
        <w:tc>
          <w:tcPr>
            <w:tcW w:w="1206" w:type="dxa"/>
            <w:shd w:val="clear" w:color="auto" w:fill="auto"/>
          </w:tcPr>
          <w:p w:rsidR="00E82D99" w:rsidRPr="00E82D99" w:rsidRDefault="00E82D99" w:rsidP="008F7A11">
            <w:pPr>
              <w:ind w:left="113"/>
              <w:rPr>
                <w:rFonts w:ascii="Calibri" w:hAnsi="Calibri"/>
                <w:color w:val="000000"/>
                <w:sz w:val="16"/>
                <w:szCs w:val="20"/>
              </w:rPr>
            </w:pPr>
          </w:p>
        </w:tc>
        <w:tc>
          <w:tcPr>
            <w:tcW w:w="1583" w:type="dxa"/>
            <w:shd w:val="clear" w:color="auto" w:fill="auto"/>
          </w:tcPr>
          <w:p w:rsidR="00E82D99" w:rsidRPr="00E82D99" w:rsidRDefault="00E82D99" w:rsidP="008F7A11">
            <w:pPr>
              <w:ind w:left="113"/>
              <w:rPr>
                <w:rFonts w:ascii="Calibri" w:hAnsi="Calibri"/>
                <w:color w:val="000000"/>
                <w:sz w:val="16"/>
                <w:szCs w:val="20"/>
              </w:rPr>
            </w:pPr>
            <w:r w:rsidRPr="00E82D99">
              <w:rPr>
                <w:rFonts w:ascii="Calibri" w:hAnsi="Calibri"/>
                <w:color w:val="000000"/>
                <w:sz w:val="16"/>
                <w:szCs w:val="20"/>
              </w:rPr>
              <w:t>Муниципальное образование № 1</w:t>
            </w:r>
          </w:p>
        </w:tc>
        <w:tc>
          <w:tcPr>
            <w:tcW w:w="209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w:t>
            </w:r>
          </w:p>
        </w:tc>
        <w:tc>
          <w:tcPr>
            <w:tcW w:w="1358" w:type="dxa"/>
            <w:shd w:val="clear" w:color="auto" w:fill="auto"/>
          </w:tcPr>
          <w:p w:rsidR="00E82D99" w:rsidRPr="00E82D99" w:rsidRDefault="00E82D99" w:rsidP="008F7A11">
            <w:pPr>
              <w:jc w:val="center"/>
              <w:rPr>
                <w:rFonts w:ascii="Calibri" w:hAnsi="Calibri"/>
                <w:color w:val="000000"/>
                <w:sz w:val="16"/>
                <w:szCs w:val="20"/>
              </w:rPr>
            </w:pPr>
          </w:p>
        </w:tc>
        <w:tc>
          <w:tcPr>
            <w:tcW w:w="1368" w:type="dxa"/>
            <w:shd w:val="clear" w:color="auto" w:fill="auto"/>
          </w:tcPr>
          <w:p w:rsidR="00E82D99" w:rsidRPr="00E82D99" w:rsidRDefault="00E82D99" w:rsidP="008F7A11">
            <w:pPr>
              <w:jc w:val="center"/>
              <w:rPr>
                <w:rFonts w:ascii="Calibri" w:hAnsi="Calibri"/>
                <w:color w:val="000000"/>
                <w:sz w:val="16"/>
                <w:szCs w:val="20"/>
              </w:rPr>
            </w:pPr>
          </w:p>
        </w:tc>
        <w:tc>
          <w:tcPr>
            <w:tcW w:w="1038" w:type="dxa"/>
            <w:shd w:val="clear" w:color="auto" w:fill="auto"/>
          </w:tcPr>
          <w:p w:rsidR="00E82D99" w:rsidRPr="00E82D99" w:rsidRDefault="00E82D99" w:rsidP="008F7A11">
            <w:pPr>
              <w:jc w:val="center"/>
              <w:rPr>
                <w:rFonts w:ascii="Calibri" w:hAnsi="Calibri"/>
                <w:color w:val="000000"/>
                <w:sz w:val="16"/>
                <w:szCs w:val="20"/>
              </w:rPr>
            </w:pPr>
          </w:p>
        </w:tc>
        <w:tc>
          <w:tcPr>
            <w:tcW w:w="1140" w:type="dxa"/>
            <w:shd w:val="clear" w:color="auto" w:fill="auto"/>
          </w:tcPr>
          <w:p w:rsidR="00E82D99" w:rsidRPr="00E82D99" w:rsidRDefault="00E82D99" w:rsidP="008F7A11">
            <w:pPr>
              <w:jc w:val="center"/>
              <w:rPr>
                <w:rFonts w:ascii="Calibri" w:hAnsi="Calibri"/>
                <w:color w:val="000000"/>
                <w:sz w:val="16"/>
                <w:szCs w:val="20"/>
              </w:rPr>
            </w:pPr>
          </w:p>
        </w:tc>
        <w:tc>
          <w:tcPr>
            <w:tcW w:w="1207" w:type="dxa"/>
            <w:shd w:val="clear" w:color="auto" w:fill="auto"/>
          </w:tcPr>
          <w:p w:rsidR="00E82D99" w:rsidRPr="00E82D99" w:rsidRDefault="00E82D99" w:rsidP="008F7A11">
            <w:pPr>
              <w:jc w:val="center"/>
              <w:rPr>
                <w:rFonts w:ascii="Calibri" w:hAnsi="Calibri"/>
                <w:color w:val="000000"/>
                <w:sz w:val="16"/>
                <w:szCs w:val="20"/>
              </w:rPr>
            </w:pPr>
          </w:p>
        </w:tc>
        <w:tc>
          <w:tcPr>
            <w:tcW w:w="1974" w:type="dxa"/>
            <w:shd w:val="clear" w:color="auto" w:fill="auto"/>
          </w:tcPr>
          <w:p w:rsidR="00E82D99" w:rsidRPr="00E82D99" w:rsidRDefault="00E82D99" w:rsidP="008F7A11">
            <w:pPr>
              <w:jc w:val="center"/>
              <w:rPr>
                <w:rFonts w:ascii="Calibri" w:hAnsi="Calibri"/>
                <w:color w:val="000000"/>
                <w:sz w:val="16"/>
                <w:szCs w:val="20"/>
              </w:rPr>
            </w:pPr>
          </w:p>
        </w:tc>
        <w:tc>
          <w:tcPr>
            <w:tcW w:w="2317" w:type="dxa"/>
            <w:shd w:val="clear" w:color="auto" w:fill="auto"/>
          </w:tcPr>
          <w:p w:rsidR="00E82D99" w:rsidRPr="00E82D99" w:rsidRDefault="00E82D99" w:rsidP="008F7A11">
            <w:pPr>
              <w:jc w:val="center"/>
              <w:rPr>
                <w:rFonts w:ascii="Calibri" w:hAnsi="Calibri"/>
                <w:color w:val="000000"/>
                <w:sz w:val="16"/>
                <w:szCs w:val="20"/>
              </w:rPr>
            </w:pPr>
          </w:p>
        </w:tc>
      </w:tr>
      <w:tr w:rsidR="00E82D99" w:rsidRPr="00E82D99" w:rsidTr="008F7A11">
        <w:trPr>
          <w:jc w:val="center"/>
        </w:trPr>
        <w:tc>
          <w:tcPr>
            <w:tcW w:w="592" w:type="dxa"/>
            <w:shd w:val="clear" w:color="auto" w:fill="auto"/>
          </w:tcPr>
          <w:p w:rsidR="00E82D99" w:rsidRPr="00E82D99" w:rsidRDefault="00E82D99" w:rsidP="00E82D99">
            <w:pPr>
              <w:rPr>
                <w:rFonts w:ascii="Calibri" w:hAnsi="Calibri"/>
                <w:color w:val="000000"/>
                <w:sz w:val="16"/>
                <w:szCs w:val="20"/>
              </w:rPr>
            </w:pPr>
            <w:r w:rsidRPr="00E82D99">
              <w:rPr>
                <w:rFonts w:ascii="Calibri" w:hAnsi="Calibri"/>
                <w:color w:val="000000"/>
                <w:sz w:val="16"/>
                <w:szCs w:val="20"/>
              </w:rPr>
              <w:t>1.2</w:t>
            </w:r>
          </w:p>
        </w:tc>
        <w:tc>
          <w:tcPr>
            <w:tcW w:w="1206" w:type="dxa"/>
            <w:shd w:val="clear" w:color="auto" w:fill="auto"/>
          </w:tcPr>
          <w:p w:rsidR="00E82D99" w:rsidRPr="00E82D99" w:rsidRDefault="00E82D99" w:rsidP="008F7A11">
            <w:pPr>
              <w:ind w:left="113"/>
              <w:rPr>
                <w:rFonts w:ascii="Calibri" w:hAnsi="Calibri"/>
                <w:color w:val="000000"/>
                <w:sz w:val="16"/>
                <w:szCs w:val="20"/>
              </w:rPr>
            </w:pPr>
          </w:p>
        </w:tc>
        <w:tc>
          <w:tcPr>
            <w:tcW w:w="1583" w:type="dxa"/>
            <w:shd w:val="clear" w:color="auto" w:fill="auto"/>
          </w:tcPr>
          <w:p w:rsidR="00E82D99" w:rsidRPr="00E82D99" w:rsidRDefault="00E82D99" w:rsidP="008F7A11">
            <w:pPr>
              <w:ind w:left="113"/>
              <w:rPr>
                <w:rFonts w:ascii="Calibri" w:hAnsi="Calibri"/>
                <w:color w:val="000000"/>
                <w:sz w:val="16"/>
                <w:szCs w:val="20"/>
              </w:rPr>
            </w:pPr>
            <w:r w:rsidRPr="00E82D99">
              <w:rPr>
                <w:rFonts w:ascii="Calibri" w:hAnsi="Calibri"/>
                <w:color w:val="000000"/>
                <w:sz w:val="16"/>
                <w:szCs w:val="20"/>
              </w:rPr>
              <w:t>Муниципальное образование № 2</w:t>
            </w:r>
          </w:p>
        </w:tc>
        <w:tc>
          <w:tcPr>
            <w:tcW w:w="2094" w:type="dxa"/>
            <w:shd w:val="clear" w:color="auto" w:fill="auto"/>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w:t>
            </w:r>
          </w:p>
        </w:tc>
        <w:tc>
          <w:tcPr>
            <w:tcW w:w="1358" w:type="dxa"/>
            <w:shd w:val="clear" w:color="auto" w:fill="auto"/>
          </w:tcPr>
          <w:p w:rsidR="00E82D99" w:rsidRPr="00E82D99" w:rsidRDefault="00E82D99" w:rsidP="008F7A11">
            <w:pPr>
              <w:jc w:val="center"/>
              <w:rPr>
                <w:rFonts w:ascii="Calibri" w:hAnsi="Calibri"/>
                <w:color w:val="000000"/>
                <w:sz w:val="16"/>
                <w:szCs w:val="20"/>
              </w:rPr>
            </w:pPr>
          </w:p>
        </w:tc>
        <w:tc>
          <w:tcPr>
            <w:tcW w:w="1368" w:type="dxa"/>
            <w:shd w:val="clear" w:color="auto" w:fill="auto"/>
          </w:tcPr>
          <w:p w:rsidR="00E82D99" w:rsidRPr="00E82D99" w:rsidRDefault="00E82D99" w:rsidP="008F7A11">
            <w:pPr>
              <w:jc w:val="center"/>
              <w:rPr>
                <w:rFonts w:ascii="Calibri" w:hAnsi="Calibri"/>
                <w:color w:val="000000"/>
                <w:sz w:val="16"/>
                <w:szCs w:val="20"/>
              </w:rPr>
            </w:pPr>
          </w:p>
        </w:tc>
        <w:tc>
          <w:tcPr>
            <w:tcW w:w="1038" w:type="dxa"/>
            <w:shd w:val="clear" w:color="auto" w:fill="auto"/>
          </w:tcPr>
          <w:p w:rsidR="00E82D99" w:rsidRPr="00E82D99" w:rsidRDefault="00E82D99" w:rsidP="008F7A11">
            <w:pPr>
              <w:jc w:val="center"/>
              <w:rPr>
                <w:rFonts w:ascii="Calibri" w:hAnsi="Calibri"/>
                <w:color w:val="000000"/>
                <w:sz w:val="16"/>
                <w:szCs w:val="20"/>
              </w:rPr>
            </w:pPr>
          </w:p>
        </w:tc>
        <w:tc>
          <w:tcPr>
            <w:tcW w:w="1140" w:type="dxa"/>
            <w:shd w:val="clear" w:color="auto" w:fill="auto"/>
          </w:tcPr>
          <w:p w:rsidR="00E82D99" w:rsidRPr="00E82D99" w:rsidRDefault="00E82D99" w:rsidP="008F7A11">
            <w:pPr>
              <w:jc w:val="center"/>
              <w:rPr>
                <w:rFonts w:ascii="Calibri" w:hAnsi="Calibri"/>
                <w:color w:val="000000"/>
                <w:sz w:val="16"/>
                <w:szCs w:val="20"/>
              </w:rPr>
            </w:pPr>
          </w:p>
        </w:tc>
        <w:tc>
          <w:tcPr>
            <w:tcW w:w="1207" w:type="dxa"/>
            <w:shd w:val="clear" w:color="auto" w:fill="auto"/>
          </w:tcPr>
          <w:p w:rsidR="00E82D99" w:rsidRPr="00E82D99" w:rsidRDefault="00E82D99" w:rsidP="008F7A11">
            <w:pPr>
              <w:jc w:val="center"/>
              <w:rPr>
                <w:rFonts w:ascii="Calibri" w:hAnsi="Calibri"/>
                <w:color w:val="000000"/>
                <w:sz w:val="16"/>
                <w:szCs w:val="20"/>
              </w:rPr>
            </w:pPr>
          </w:p>
        </w:tc>
        <w:tc>
          <w:tcPr>
            <w:tcW w:w="1974" w:type="dxa"/>
            <w:shd w:val="clear" w:color="auto" w:fill="auto"/>
          </w:tcPr>
          <w:p w:rsidR="00E82D99" w:rsidRPr="00E82D99" w:rsidRDefault="00E82D99" w:rsidP="008F7A11">
            <w:pPr>
              <w:jc w:val="center"/>
              <w:rPr>
                <w:rFonts w:ascii="Calibri" w:hAnsi="Calibri"/>
                <w:color w:val="000000"/>
                <w:sz w:val="16"/>
                <w:szCs w:val="20"/>
              </w:rPr>
            </w:pPr>
          </w:p>
        </w:tc>
        <w:tc>
          <w:tcPr>
            <w:tcW w:w="2317" w:type="dxa"/>
            <w:shd w:val="clear" w:color="auto" w:fill="auto"/>
          </w:tcPr>
          <w:p w:rsidR="00E82D99" w:rsidRPr="00E82D99" w:rsidRDefault="00E82D99" w:rsidP="008F7A11">
            <w:pPr>
              <w:jc w:val="center"/>
              <w:rPr>
                <w:rFonts w:ascii="Calibri" w:hAnsi="Calibri"/>
                <w:color w:val="000000"/>
                <w:sz w:val="16"/>
                <w:szCs w:val="20"/>
              </w:rPr>
            </w:pPr>
          </w:p>
        </w:tc>
      </w:tr>
    </w:tbl>
    <w:p w:rsidR="00E82D99" w:rsidRPr="00E82D99" w:rsidRDefault="00E82D99" w:rsidP="00E82D99">
      <w:pPr>
        <w:jc w:val="both"/>
        <w:rPr>
          <w:sz w:val="16"/>
          <w:szCs w:val="20"/>
        </w:rPr>
      </w:pPr>
    </w:p>
    <w:p w:rsidR="00E82D99" w:rsidRPr="00E82D99" w:rsidRDefault="00E82D99" w:rsidP="00E82D99">
      <w:pPr>
        <w:spacing w:after="200" w:line="276" w:lineRule="auto"/>
        <w:rPr>
          <w:rFonts w:ascii="Calibri" w:hAnsi="Calibri"/>
          <w:sz w:val="22"/>
          <w:szCs w:val="20"/>
        </w:rPr>
        <w:sectPr w:rsidR="00E82D99" w:rsidRPr="00E82D99" w:rsidSect="00E82D99">
          <w:headerReference w:type="default" r:id="rId20"/>
          <w:headerReference w:type="first" r:id="rId21"/>
          <w:footerReference w:type="first" r:id="rId22"/>
          <w:pgSz w:w="16838" w:h="11906" w:orient="landscape"/>
          <w:pgMar w:top="284" w:right="567" w:bottom="426" w:left="567" w:header="709" w:footer="0" w:gutter="0"/>
          <w:cols w:space="720"/>
          <w:titlePg/>
        </w:sectPr>
      </w:pPr>
    </w:p>
    <w:p w:rsidR="00E82D99" w:rsidRPr="00E82D99" w:rsidRDefault="00E82D99" w:rsidP="00E82D99">
      <w:pPr>
        <w:spacing w:after="160" w:line="264" w:lineRule="auto"/>
        <w:ind w:left="360"/>
        <w:jc w:val="center"/>
        <w:rPr>
          <w:sz w:val="20"/>
          <w:szCs w:val="20"/>
        </w:rPr>
      </w:pPr>
      <w:r w:rsidRPr="00E82D99">
        <w:rPr>
          <w:sz w:val="20"/>
          <w:szCs w:val="20"/>
        </w:rPr>
        <w:t>4. Сведения о выполнении (достижении) мероприятий (результатов) и контрольных точек комплекса процессных мероприятий</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408"/>
        <w:gridCol w:w="801"/>
        <w:gridCol w:w="1067"/>
        <w:gridCol w:w="800"/>
        <w:gridCol w:w="933"/>
        <w:gridCol w:w="1067"/>
        <w:gridCol w:w="1067"/>
        <w:gridCol w:w="934"/>
        <w:gridCol w:w="1067"/>
        <w:gridCol w:w="1067"/>
        <w:gridCol w:w="1067"/>
        <w:gridCol w:w="1200"/>
        <w:gridCol w:w="934"/>
        <w:gridCol w:w="1200"/>
        <w:gridCol w:w="236"/>
      </w:tblGrid>
      <w:tr w:rsidR="00E82D99" w:rsidRPr="00E82D99" w:rsidTr="008F7A11">
        <w:trPr>
          <w:trHeight w:val="986"/>
        </w:trPr>
        <w:tc>
          <w:tcPr>
            <w:tcW w:w="487"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 п/п</w:t>
            </w:r>
          </w:p>
        </w:tc>
        <w:tc>
          <w:tcPr>
            <w:tcW w:w="1408"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Наименование мероприятия (результата) / контрольной точки</w:t>
            </w:r>
          </w:p>
        </w:tc>
        <w:tc>
          <w:tcPr>
            <w:tcW w:w="801"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 xml:space="preserve">Единица измерения </w:t>
            </w:r>
            <w:r w:rsidRPr="00E82D99">
              <w:rPr>
                <w:rFonts w:ascii="Calibri" w:hAnsi="Calibri"/>
                <w:color w:val="000000"/>
                <w:sz w:val="16"/>
                <w:szCs w:val="20"/>
              </w:rPr>
              <w:br/>
              <w:t>(по ОКЕИ)</w:t>
            </w:r>
          </w:p>
        </w:tc>
        <w:tc>
          <w:tcPr>
            <w:tcW w:w="1067" w:type="dxa"/>
            <w:shd w:val="clear" w:color="auto" w:fill="auto"/>
            <w:vAlign w:val="center"/>
          </w:tcPr>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Уровень соответствия</w:t>
            </w:r>
          </w:p>
          <w:p w:rsidR="00E82D99" w:rsidRPr="00E82D99" w:rsidRDefault="00E82D99" w:rsidP="008F7A11">
            <w:pPr>
              <w:jc w:val="center"/>
              <w:rPr>
                <w:rFonts w:ascii="Calibri" w:hAnsi="Calibri"/>
                <w:color w:val="000000"/>
                <w:sz w:val="16"/>
                <w:szCs w:val="20"/>
              </w:rPr>
            </w:pPr>
            <w:r w:rsidRPr="00E82D99">
              <w:rPr>
                <w:rFonts w:ascii="Calibri" w:hAnsi="Calibri"/>
                <w:color w:val="000000"/>
                <w:sz w:val="16"/>
                <w:szCs w:val="20"/>
              </w:rPr>
              <w:t>Декомпозированного мероприятия</w:t>
            </w:r>
          </w:p>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(результата)</w:t>
            </w:r>
          </w:p>
        </w:tc>
        <w:tc>
          <w:tcPr>
            <w:tcW w:w="800"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Базовое значение</w:t>
            </w:r>
          </w:p>
        </w:tc>
        <w:tc>
          <w:tcPr>
            <w:tcW w:w="933"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Плановое значение на конец отчетного периода</w:t>
            </w:r>
          </w:p>
        </w:tc>
        <w:tc>
          <w:tcPr>
            <w:tcW w:w="1067"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Фактическое значение на конец отчетного периода</w:t>
            </w:r>
          </w:p>
        </w:tc>
        <w:tc>
          <w:tcPr>
            <w:tcW w:w="1067"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Прогнозное значение на конец отчетного периода</w:t>
            </w:r>
          </w:p>
        </w:tc>
        <w:tc>
          <w:tcPr>
            <w:tcW w:w="934"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Плановое значение на конец текущего года</w:t>
            </w:r>
            <w:r w:rsidRPr="00E82D99">
              <w:rPr>
                <w:rFonts w:ascii="Calibri" w:hAnsi="Calibri"/>
                <w:color w:val="000000"/>
                <w:sz w:val="16"/>
                <w:szCs w:val="20"/>
                <w:vertAlign w:val="superscript"/>
              </w:rPr>
              <w:footnoteReference w:id="42"/>
            </w:r>
          </w:p>
        </w:tc>
        <w:tc>
          <w:tcPr>
            <w:tcW w:w="1067"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Плановая дата наступления контрольной точки</w:t>
            </w:r>
          </w:p>
        </w:tc>
        <w:tc>
          <w:tcPr>
            <w:tcW w:w="1067"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Фактическая дата наступления контрольной точки</w:t>
            </w:r>
            <w:r w:rsidRPr="00E82D99">
              <w:rPr>
                <w:rFonts w:ascii="Calibri" w:hAnsi="Calibri"/>
                <w:color w:val="000000"/>
                <w:sz w:val="16"/>
                <w:szCs w:val="20"/>
                <w:vertAlign w:val="superscript"/>
              </w:rPr>
              <w:footnoteReference w:id="43"/>
            </w:r>
          </w:p>
        </w:tc>
        <w:tc>
          <w:tcPr>
            <w:tcW w:w="1067"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Прогнозная дата наступления контрольной точки</w:t>
            </w:r>
            <w:r w:rsidRPr="00E82D99">
              <w:rPr>
                <w:rFonts w:ascii="Calibri" w:hAnsi="Calibri"/>
                <w:color w:val="000000"/>
                <w:sz w:val="16"/>
                <w:szCs w:val="20"/>
                <w:vertAlign w:val="superscript"/>
              </w:rPr>
              <w:t>56</w:t>
            </w:r>
          </w:p>
        </w:tc>
        <w:tc>
          <w:tcPr>
            <w:tcW w:w="1200"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Ответственный исполнитель (Фамилия И.О., должность)</w:t>
            </w:r>
          </w:p>
        </w:tc>
        <w:tc>
          <w:tcPr>
            <w:tcW w:w="934"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proofErr w:type="spellStart"/>
            <w:r w:rsidRPr="00E82D99">
              <w:rPr>
                <w:rFonts w:ascii="Calibri" w:hAnsi="Calibri"/>
                <w:color w:val="000000"/>
                <w:sz w:val="16"/>
                <w:szCs w:val="20"/>
              </w:rPr>
              <w:t>Подтверж</w:t>
            </w:r>
            <w:proofErr w:type="spellEnd"/>
            <w:r w:rsidRPr="00E82D99">
              <w:rPr>
                <w:rFonts w:ascii="Calibri" w:hAnsi="Calibri"/>
                <w:color w:val="000000"/>
                <w:sz w:val="16"/>
                <w:szCs w:val="20"/>
              </w:rPr>
              <w:t>-дающий документ</w:t>
            </w:r>
            <w:r w:rsidRPr="00E82D99">
              <w:rPr>
                <w:rFonts w:ascii="Calibri" w:hAnsi="Calibri"/>
                <w:color w:val="000000"/>
                <w:sz w:val="16"/>
                <w:szCs w:val="20"/>
                <w:vertAlign w:val="superscript"/>
              </w:rPr>
              <w:footnoteReference w:id="44"/>
            </w:r>
          </w:p>
        </w:tc>
        <w:tc>
          <w:tcPr>
            <w:tcW w:w="1200"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Комментарий</w:t>
            </w:r>
            <w:r w:rsidRPr="00E82D99">
              <w:rPr>
                <w:rFonts w:ascii="Calibri" w:hAnsi="Calibri"/>
                <w:color w:val="000000"/>
                <w:sz w:val="16"/>
                <w:szCs w:val="20"/>
                <w:vertAlign w:val="superscript"/>
              </w:rPr>
              <w:footnoteReference w:id="45"/>
            </w:r>
          </w:p>
        </w:tc>
        <w:tc>
          <w:tcPr>
            <w:tcW w:w="236" w:type="dxa"/>
            <w:shd w:val="clear" w:color="auto" w:fill="auto"/>
          </w:tcPr>
          <w:p w:rsidR="00E82D99" w:rsidRPr="00E82D99" w:rsidRDefault="00E82D99" w:rsidP="008F7A11">
            <w:pPr>
              <w:spacing w:after="200" w:line="276" w:lineRule="auto"/>
              <w:rPr>
                <w:rFonts w:ascii="Calibri" w:hAnsi="Calibri"/>
                <w:color w:val="000000"/>
                <w:sz w:val="22"/>
                <w:szCs w:val="20"/>
              </w:rPr>
            </w:pPr>
          </w:p>
        </w:tc>
      </w:tr>
      <w:tr w:rsidR="00E82D99" w:rsidRPr="00E82D99" w:rsidTr="008F7A11">
        <w:trPr>
          <w:trHeight w:val="181"/>
        </w:trPr>
        <w:tc>
          <w:tcPr>
            <w:tcW w:w="48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w:t>
            </w:r>
          </w:p>
        </w:tc>
        <w:tc>
          <w:tcPr>
            <w:tcW w:w="1408"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2</w:t>
            </w:r>
          </w:p>
        </w:tc>
        <w:tc>
          <w:tcPr>
            <w:tcW w:w="801"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3</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4</w:t>
            </w:r>
          </w:p>
        </w:tc>
        <w:tc>
          <w:tcPr>
            <w:tcW w:w="8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5</w:t>
            </w:r>
          </w:p>
        </w:tc>
        <w:tc>
          <w:tcPr>
            <w:tcW w:w="933"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6</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7</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8</w:t>
            </w:r>
          </w:p>
        </w:tc>
        <w:tc>
          <w:tcPr>
            <w:tcW w:w="934"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9</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10</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11</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12</w:t>
            </w:r>
          </w:p>
        </w:tc>
        <w:tc>
          <w:tcPr>
            <w:tcW w:w="12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13</w:t>
            </w:r>
          </w:p>
        </w:tc>
        <w:tc>
          <w:tcPr>
            <w:tcW w:w="934"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14</w:t>
            </w:r>
          </w:p>
        </w:tc>
        <w:tc>
          <w:tcPr>
            <w:tcW w:w="12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15</w:t>
            </w:r>
          </w:p>
        </w:tc>
        <w:tc>
          <w:tcPr>
            <w:tcW w:w="236" w:type="dxa"/>
            <w:shd w:val="clear" w:color="auto" w:fill="auto"/>
          </w:tcPr>
          <w:p w:rsidR="00E82D99" w:rsidRPr="00E82D99" w:rsidRDefault="00E82D99" w:rsidP="008F7A11">
            <w:pPr>
              <w:spacing w:after="200" w:line="276" w:lineRule="auto"/>
              <w:rPr>
                <w:rFonts w:ascii="Calibri" w:hAnsi="Calibri"/>
                <w:color w:val="000000"/>
                <w:sz w:val="22"/>
                <w:szCs w:val="20"/>
              </w:rPr>
            </w:pPr>
          </w:p>
        </w:tc>
      </w:tr>
      <w:tr w:rsidR="00E82D99" w:rsidRPr="00E82D99" w:rsidTr="008F7A11">
        <w:trPr>
          <w:trHeight w:val="170"/>
        </w:trPr>
        <w:tc>
          <w:tcPr>
            <w:tcW w:w="48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w:t>
            </w:r>
          </w:p>
        </w:tc>
        <w:tc>
          <w:tcPr>
            <w:tcW w:w="14848" w:type="dxa"/>
            <w:gridSpan w:val="15"/>
            <w:shd w:val="clear" w:color="auto" w:fill="auto"/>
          </w:tcPr>
          <w:p w:rsidR="00E82D99" w:rsidRPr="00E82D99" w:rsidRDefault="00E82D99" w:rsidP="008F7A11">
            <w:pPr>
              <w:spacing w:line="276" w:lineRule="auto"/>
              <w:contextualSpacing/>
              <w:jc w:val="center"/>
              <w:rPr>
                <w:rFonts w:ascii="Calibri" w:hAnsi="Calibri"/>
                <w:i/>
                <w:color w:val="000000"/>
                <w:sz w:val="16"/>
                <w:szCs w:val="20"/>
              </w:rPr>
            </w:pPr>
            <w:r w:rsidRPr="00E82D99">
              <w:rPr>
                <w:rFonts w:ascii="Calibri" w:hAnsi="Calibri"/>
                <w:i/>
                <w:color w:val="000000"/>
                <w:sz w:val="16"/>
                <w:szCs w:val="20"/>
              </w:rPr>
              <w:t>Наименование задачи комплекса процессных мероприятий</w:t>
            </w:r>
          </w:p>
        </w:tc>
      </w:tr>
      <w:tr w:rsidR="00E82D99" w:rsidRPr="00E82D99" w:rsidTr="008F7A11">
        <w:trPr>
          <w:trHeight w:val="363"/>
        </w:trPr>
        <w:tc>
          <w:tcPr>
            <w:tcW w:w="48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1.1</w:t>
            </w:r>
          </w:p>
        </w:tc>
        <w:tc>
          <w:tcPr>
            <w:tcW w:w="1408"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Мероприятие (результат) «Наименование»</w:t>
            </w:r>
          </w:p>
        </w:tc>
        <w:tc>
          <w:tcPr>
            <w:tcW w:w="801"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8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933"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934"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2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934"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2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236" w:type="dxa"/>
            <w:shd w:val="clear" w:color="auto" w:fill="auto"/>
          </w:tcPr>
          <w:p w:rsidR="00E82D99" w:rsidRPr="00E82D99" w:rsidRDefault="00E82D99" w:rsidP="008F7A11">
            <w:pPr>
              <w:spacing w:after="200" w:line="276" w:lineRule="auto"/>
              <w:rPr>
                <w:rFonts w:ascii="Calibri" w:hAnsi="Calibri"/>
                <w:color w:val="000000"/>
                <w:sz w:val="22"/>
                <w:szCs w:val="20"/>
              </w:rPr>
            </w:pPr>
          </w:p>
        </w:tc>
      </w:tr>
      <w:tr w:rsidR="00E82D99" w:rsidRPr="00E82D99" w:rsidTr="008F7A11">
        <w:trPr>
          <w:trHeight w:val="352"/>
        </w:trPr>
        <w:tc>
          <w:tcPr>
            <w:tcW w:w="48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1.1.1</w:t>
            </w:r>
          </w:p>
        </w:tc>
        <w:tc>
          <w:tcPr>
            <w:tcW w:w="1408"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Контрольная точка «Наименование»</w:t>
            </w:r>
          </w:p>
        </w:tc>
        <w:tc>
          <w:tcPr>
            <w:tcW w:w="801"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w:t>
            </w:r>
          </w:p>
        </w:tc>
        <w:tc>
          <w:tcPr>
            <w:tcW w:w="8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w:t>
            </w:r>
          </w:p>
        </w:tc>
        <w:tc>
          <w:tcPr>
            <w:tcW w:w="933"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w:t>
            </w:r>
          </w:p>
        </w:tc>
        <w:tc>
          <w:tcPr>
            <w:tcW w:w="934"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w:t>
            </w: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067"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2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934"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1200" w:type="dxa"/>
            <w:shd w:val="clear" w:color="auto" w:fill="auto"/>
          </w:tcPr>
          <w:p w:rsidR="00E82D99" w:rsidRPr="00E82D99" w:rsidRDefault="00E82D99" w:rsidP="008F7A11">
            <w:pPr>
              <w:spacing w:line="276" w:lineRule="auto"/>
              <w:contextualSpacing/>
              <w:jc w:val="center"/>
              <w:rPr>
                <w:rFonts w:ascii="Calibri" w:hAnsi="Calibri"/>
                <w:color w:val="000000"/>
                <w:sz w:val="16"/>
                <w:szCs w:val="20"/>
              </w:rPr>
            </w:pPr>
          </w:p>
        </w:tc>
        <w:tc>
          <w:tcPr>
            <w:tcW w:w="236" w:type="dxa"/>
            <w:shd w:val="clear" w:color="auto" w:fill="auto"/>
          </w:tcPr>
          <w:p w:rsidR="00E82D99" w:rsidRPr="00E82D99" w:rsidRDefault="00E82D99" w:rsidP="008F7A11">
            <w:pPr>
              <w:spacing w:after="200" w:line="276" w:lineRule="auto"/>
              <w:rPr>
                <w:rFonts w:ascii="Calibri" w:hAnsi="Calibri"/>
                <w:color w:val="000000"/>
                <w:sz w:val="22"/>
                <w:szCs w:val="20"/>
              </w:rPr>
            </w:pPr>
          </w:p>
        </w:tc>
      </w:tr>
    </w:tbl>
    <w:p w:rsidR="00E82D99" w:rsidRPr="00E82D99" w:rsidRDefault="00E82D99" w:rsidP="00E82D99">
      <w:pPr>
        <w:spacing w:after="160" w:line="264" w:lineRule="auto"/>
        <w:ind w:left="360" w:right="536"/>
        <w:rPr>
          <w:sz w:val="20"/>
          <w:szCs w:val="20"/>
        </w:rPr>
      </w:pPr>
    </w:p>
    <w:p w:rsidR="00E82D99" w:rsidRPr="00E82D99" w:rsidRDefault="00E82D99" w:rsidP="003A1A79">
      <w:pPr>
        <w:spacing w:after="160" w:line="264" w:lineRule="auto"/>
        <w:rPr>
          <w:sz w:val="20"/>
          <w:szCs w:val="20"/>
        </w:rPr>
      </w:pPr>
      <w:r w:rsidRPr="00E82D99">
        <w:rPr>
          <w:sz w:val="20"/>
          <w:szCs w:val="20"/>
        </w:rPr>
        <w:br w:type="page"/>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E82D99" w:rsidRPr="00E82D99" w:rsidRDefault="00E82D99" w:rsidP="00E82D99">
      <w:pPr>
        <w:widowControl w:val="0"/>
        <w:spacing w:after="120"/>
        <w:jc w:val="right"/>
        <w:rPr>
          <w:sz w:val="16"/>
          <w:szCs w:val="20"/>
        </w:rPr>
      </w:pPr>
    </w:p>
    <w:tbl>
      <w:tblPr>
        <w:tblW w:w="15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E82D99" w:rsidRPr="00E82D99" w:rsidTr="008F7A11">
        <w:trPr>
          <w:trHeight w:val="411"/>
          <w:jc w:val="center"/>
        </w:trPr>
        <w:tc>
          <w:tcPr>
            <w:tcW w:w="6358" w:type="dxa"/>
            <w:vMerge w:val="restart"/>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Наименование мероприятия (результата) и источника финансового обеспечения</w:t>
            </w:r>
          </w:p>
        </w:tc>
        <w:tc>
          <w:tcPr>
            <w:tcW w:w="3360" w:type="dxa"/>
            <w:gridSpan w:val="3"/>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 xml:space="preserve">Объем финансового обеспечения, </w:t>
            </w:r>
            <w:r w:rsidRPr="00E82D99">
              <w:rPr>
                <w:rFonts w:ascii="Calibri" w:hAnsi="Calibri"/>
                <w:color w:val="000000"/>
                <w:sz w:val="16"/>
                <w:szCs w:val="20"/>
              </w:rPr>
              <w:br/>
              <w:t>тыс. рублей</w:t>
            </w:r>
          </w:p>
        </w:tc>
        <w:tc>
          <w:tcPr>
            <w:tcW w:w="2255" w:type="dxa"/>
            <w:gridSpan w:val="2"/>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 xml:space="preserve">Исполнение, </w:t>
            </w:r>
            <w:r w:rsidRPr="00E82D99">
              <w:rPr>
                <w:rFonts w:ascii="Calibri" w:hAnsi="Calibri"/>
                <w:color w:val="000000"/>
                <w:sz w:val="16"/>
                <w:szCs w:val="20"/>
              </w:rPr>
              <w:br/>
              <w:t>тыс. рублей</w:t>
            </w:r>
          </w:p>
        </w:tc>
        <w:tc>
          <w:tcPr>
            <w:tcW w:w="1711" w:type="dxa"/>
            <w:vMerge w:val="restart"/>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Процент исполнения, (6)/(3)*100</w:t>
            </w:r>
            <w:bookmarkStart w:id="16" w:name="_Ref129274543"/>
            <w:r w:rsidRPr="00E82D99">
              <w:rPr>
                <w:rFonts w:ascii="Calibri" w:hAnsi="Calibri"/>
                <w:color w:val="000000"/>
                <w:sz w:val="16"/>
                <w:szCs w:val="20"/>
                <w:vertAlign w:val="superscript"/>
              </w:rPr>
              <w:footnoteReference w:id="46"/>
            </w:r>
            <w:bookmarkEnd w:id="16"/>
          </w:p>
        </w:tc>
        <w:tc>
          <w:tcPr>
            <w:tcW w:w="1761" w:type="dxa"/>
            <w:vMerge w:val="restart"/>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Комментарий</w:t>
            </w:r>
          </w:p>
        </w:tc>
      </w:tr>
      <w:tr w:rsidR="00E82D99" w:rsidRPr="00E82D99" w:rsidTr="008F7A11">
        <w:trPr>
          <w:trHeight w:val="603"/>
          <w:jc w:val="center"/>
        </w:trPr>
        <w:tc>
          <w:tcPr>
            <w:tcW w:w="6358"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Предусмотрено паспортом</w:t>
            </w: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Сводная бюджетная роспись</w:t>
            </w:r>
          </w:p>
        </w:tc>
        <w:tc>
          <w:tcPr>
            <w:tcW w:w="1096" w:type="dxa"/>
            <w:shd w:val="clear" w:color="auto" w:fill="auto"/>
            <w:vAlign w:val="center"/>
          </w:tcPr>
          <w:p w:rsidR="00E82D99" w:rsidRPr="00E82D99" w:rsidRDefault="00E82D99" w:rsidP="008F7A11">
            <w:pPr>
              <w:spacing w:after="200" w:line="276" w:lineRule="auto"/>
              <w:jc w:val="center"/>
              <w:rPr>
                <w:rFonts w:ascii="Calibri" w:hAnsi="Calibri"/>
                <w:color w:val="000000"/>
                <w:sz w:val="16"/>
                <w:szCs w:val="16"/>
              </w:rPr>
            </w:pPr>
            <w:r w:rsidRPr="00E82D99">
              <w:rPr>
                <w:rFonts w:ascii="Calibri" w:hAnsi="Calibri"/>
                <w:color w:val="000000"/>
                <w:sz w:val="16"/>
                <w:szCs w:val="16"/>
              </w:rPr>
              <w:t>Лимиты бюджетных обязательств</w:t>
            </w:r>
            <w:r w:rsidRPr="00E82D99">
              <w:rPr>
                <w:rFonts w:ascii="Calibri" w:hAnsi="Calibri"/>
                <w:color w:val="000000"/>
                <w:sz w:val="16"/>
                <w:szCs w:val="16"/>
              </w:rPr>
              <w:footnoteReference w:id="47"/>
            </w:r>
          </w:p>
        </w:tc>
        <w:tc>
          <w:tcPr>
            <w:tcW w:w="1167" w:type="dxa"/>
            <w:shd w:val="clear" w:color="auto" w:fill="auto"/>
            <w:vAlign w:val="center"/>
          </w:tcPr>
          <w:p w:rsidR="00E82D99" w:rsidRPr="00E82D99" w:rsidRDefault="00E82D99" w:rsidP="008F7A11">
            <w:pPr>
              <w:spacing w:after="200" w:line="276" w:lineRule="auto"/>
              <w:jc w:val="center"/>
              <w:rPr>
                <w:rFonts w:ascii="Calibri" w:hAnsi="Calibri"/>
                <w:color w:val="000000"/>
                <w:sz w:val="16"/>
                <w:szCs w:val="16"/>
              </w:rPr>
            </w:pPr>
            <w:r w:rsidRPr="00E82D99">
              <w:rPr>
                <w:rFonts w:ascii="Calibri" w:hAnsi="Calibri"/>
                <w:color w:val="000000"/>
                <w:sz w:val="16"/>
                <w:szCs w:val="16"/>
              </w:rPr>
              <w:t>Принятые бюджетные обязательства</w:t>
            </w:r>
            <w:r w:rsidRPr="00E82D99">
              <w:rPr>
                <w:rFonts w:ascii="Calibri" w:hAnsi="Calibri"/>
                <w:color w:val="000000"/>
                <w:sz w:val="16"/>
                <w:szCs w:val="16"/>
              </w:rPr>
              <w:footnoteReference w:id="48"/>
            </w: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Кассовое исполнение</w:t>
            </w:r>
          </w:p>
        </w:tc>
        <w:tc>
          <w:tcPr>
            <w:tcW w:w="1711"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c>
          <w:tcPr>
            <w:tcW w:w="1761"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r>
      <w:tr w:rsidR="00E82D99" w:rsidRPr="00E82D99" w:rsidTr="008F7A11">
        <w:trPr>
          <w:trHeight w:val="218"/>
          <w:jc w:val="center"/>
        </w:trPr>
        <w:tc>
          <w:tcPr>
            <w:tcW w:w="6358"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1</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2</w:t>
            </w: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3</w:t>
            </w: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4</w:t>
            </w: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5</w:t>
            </w: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6</w:t>
            </w: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6"/>
                <w:szCs w:val="20"/>
              </w:rPr>
            </w:pPr>
            <w:r w:rsidRPr="00E82D99">
              <w:rPr>
                <w:rFonts w:ascii="Calibri" w:hAnsi="Calibri"/>
                <w:color w:val="000000"/>
                <w:sz w:val="16"/>
                <w:szCs w:val="20"/>
              </w:rPr>
              <w:t>7</w:t>
            </w:r>
          </w:p>
        </w:tc>
        <w:tc>
          <w:tcPr>
            <w:tcW w:w="1761" w:type="dxa"/>
            <w:shd w:val="clear" w:color="auto" w:fill="auto"/>
            <w:vAlign w:val="center"/>
          </w:tcPr>
          <w:p w:rsidR="00E82D99" w:rsidRPr="00E82D99" w:rsidRDefault="00E82D99" w:rsidP="008F7A11">
            <w:pPr>
              <w:spacing w:line="276" w:lineRule="auto"/>
              <w:contextualSpacing/>
              <w:jc w:val="center"/>
              <w:rPr>
                <w:rFonts w:ascii="Calibri" w:hAnsi="Calibri"/>
                <w:color w:val="000000"/>
                <w:sz w:val="16"/>
                <w:szCs w:val="20"/>
              </w:rPr>
            </w:pPr>
            <w:r w:rsidRPr="00E82D99">
              <w:rPr>
                <w:rFonts w:ascii="Calibri" w:hAnsi="Calibri"/>
                <w:color w:val="000000"/>
                <w:sz w:val="16"/>
                <w:szCs w:val="20"/>
              </w:rPr>
              <w:t>8</w:t>
            </w:r>
          </w:p>
        </w:tc>
      </w:tr>
      <w:tr w:rsidR="00E82D99" w:rsidRPr="00E82D99" w:rsidTr="008F7A11">
        <w:trPr>
          <w:trHeight w:val="262"/>
          <w:jc w:val="center"/>
        </w:trPr>
        <w:tc>
          <w:tcPr>
            <w:tcW w:w="6358" w:type="dxa"/>
            <w:shd w:val="clear" w:color="auto" w:fill="auto"/>
            <w:vAlign w:val="cente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 xml:space="preserve">Комплекс процессных мероприятий (всего), </w:t>
            </w:r>
            <w:r w:rsidRPr="00E82D99">
              <w:rPr>
                <w:rFonts w:ascii="Calibri" w:hAnsi="Calibri"/>
                <w:color w:val="000000"/>
                <w:sz w:val="16"/>
                <w:szCs w:val="16"/>
              </w:rPr>
              <w:br/>
              <w:t>в том числе:</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61" w:type="dxa"/>
            <w:shd w:val="clear" w:color="auto" w:fill="auto"/>
            <w:vAlign w:val="center"/>
          </w:tcPr>
          <w:p w:rsidR="00E82D99" w:rsidRPr="00E82D99" w:rsidRDefault="00E82D99" w:rsidP="008F7A11">
            <w:pPr>
              <w:spacing w:after="200"/>
              <w:contextualSpacing/>
              <w:jc w:val="center"/>
              <w:rPr>
                <w:rFonts w:ascii="Calibri" w:hAnsi="Calibri"/>
                <w:color w:val="000000"/>
                <w:sz w:val="16"/>
                <w:szCs w:val="20"/>
              </w:rPr>
            </w:pPr>
          </w:p>
        </w:tc>
      </w:tr>
      <w:tr w:rsidR="00E82D99" w:rsidRPr="00E82D99" w:rsidTr="008F7A11">
        <w:trPr>
          <w:trHeight w:val="262"/>
          <w:jc w:val="center"/>
        </w:trPr>
        <w:tc>
          <w:tcPr>
            <w:tcW w:w="6358" w:type="dxa"/>
            <w:shd w:val="clear" w:color="auto" w:fill="auto"/>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 xml:space="preserve">Бюджет </w:t>
            </w:r>
            <w:r w:rsidR="00DC5953" w:rsidRPr="008F7A11">
              <w:rPr>
                <w:rFonts w:ascii="Calibri" w:hAnsi="Calibri"/>
                <w:color w:val="000000"/>
                <w:sz w:val="16"/>
                <w:szCs w:val="16"/>
              </w:rPr>
              <w:t>Красновского сельского поселения</w:t>
            </w:r>
            <w:r w:rsidRPr="00E82D99">
              <w:rPr>
                <w:rFonts w:ascii="Calibri" w:hAnsi="Calibri"/>
                <w:color w:val="000000"/>
                <w:sz w:val="16"/>
                <w:szCs w:val="16"/>
              </w:rPr>
              <w:t xml:space="preserve"> (всего), из них:</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61" w:type="dxa"/>
            <w:shd w:val="clear" w:color="auto" w:fill="auto"/>
            <w:vAlign w:val="center"/>
          </w:tcPr>
          <w:p w:rsidR="00E82D99" w:rsidRPr="00E82D99" w:rsidRDefault="00E82D99" w:rsidP="008F7A11">
            <w:pPr>
              <w:spacing w:after="200"/>
              <w:contextualSpacing/>
              <w:jc w:val="center"/>
              <w:rPr>
                <w:rFonts w:ascii="Calibri" w:hAnsi="Calibri"/>
                <w:color w:val="000000"/>
                <w:sz w:val="16"/>
                <w:szCs w:val="20"/>
              </w:rPr>
            </w:pPr>
          </w:p>
        </w:tc>
      </w:tr>
      <w:tr w:rsidR="00E82D99" w:rsidRPr="00E82D99" w:rsidTr="008F7A11">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 xml:space="preserve">безвозмездные поступления в бюджет </w:t>
            </w:r>
            <w:r w:rsidR="00DC5953" w:rsidRPr="008F7A11">
              <w:rPr>
                <w:rFonts w:ascii="Calibri" w:hAnsi="Calibri"/>
                <w:color w:val="000000"/>
                <w:sz w:val="16"/>
                <w:szCs w:val="16"/>
              </w:rPr>
              <w:t>Красновского сельского поселения</w:t>
            </w:r>
            <w:r w:rsidRPr="00E82D99">
              <w:rPr>
                <w:rFonts w:ascii="Calibri" w:hAnsi="Calibri"/>
                <w:color w:val="000000"/>
                <w:sz w:val="16"/>
                <w:szCs w:val="16"/>
              </w:rPr>
              <w:t>, в том числе за счет средств:</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61" w:type="dxa"/>
            <w:shd w:val="clear" w:color="auto" w:fill="auto"/>
            <w:vAlign w:val="center"/>
          </w:tcPr>
          <w:p w:rsidR="00E82D99" w:rsidRPr="00E82D99" w:rsidRDefault="00E82D99" w:rsidP="008F7A11">
            <w:pPr>
              <w:spacing w:after="200"/>
              <w:contextualSpacing/>
              <w:jc w:val="center"/>
              <w:rPr>
                <w:rFonts w:ascii="Calibri" w:hAnsi="Calibri"/>
                <w:color w:val="000000"/>
                <w:sz w:val="16"/>
                <w:szCs w:val="20"/>
              </w:rPr>
            </w:pPr>
          </w:p>
        </w:tc>
      </w:tr>
      <w:tr w:rsidR="00E82D99" w:rsidRPr="00E82D99" w:rsidTr="008F7A11">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федерального бюджета</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61" w:type="dxa"/>
            <w:shd w:val="clear" w:color="auto" w:fill="auto"/>
            <w:vAlign w:val="center"/>
          </w:tcPr>
          <w:p w:rsidR="00E82D99" w:rsidRPr="00E82D99" w:rsidRDefault="00E82D99" w:rsidP="008F7A11">
            <w:pPr>
              <w:spacing w:after="200"/>
              <w:contextualSpacing/>
              <w:jc w:val="center"/>
              <w:rPr>
                <w:rFonts w:ascii="Calibri" w:hAnsi="Calibri"/>
                <w:color w:val="000000"/>
                <w:sz w:val="16"/>
                <w:szCs w:val="20"/>
              </w:rPr>
            </w:pPr>
          </w:p>
        </w:tc>
      </w:tr>
      <w:tr w:rsidR="00E82D99" w:rsidRPr="00E82D99" w:rsidTr="008F7A11">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областного бюджета</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61" w:type="dxa"/>
            <w:shd w:val="clear" w:color="auto" w:fill="auto"/>
            <w:vAlign w:val="center"/>
          </w:tcPr>
          <w:p w:rsidR="00E82D99" w:rsidRPr="00E82D99" w:rsidRDefault="00E82D99" w:rsidP="008F7A11">
            <w:pPr>
              <w:spacing w:after="200"/>
              <w:contextualSpacing/>
              <w:jc w:val="center"/>
              <w:rPr>
                <w:rFonts w:ascii="Calibri" w:hAnsi="Calibri"/>
                <w:color w:val="000000"/>
                <w:sz w:val="16"/>
                <w:szCs w:val="20"/>
              </w:rPr>
            </w:pPr>
          </w:p>
        </w:tc>
      </w:tr>
      <w:tr w:rsidR="00E82D99" w:rsidRPr="00E82D99" w:rsidTr="008F7A11">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Местный бюджет</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6"/>
                <w:szCs w:val="20"/>
              </w:rPr>
            </w:pPr>
          </w:p>
        </w:tc>
        <w:tc>
          <w:tcPr>
            <w:tcW w:w="1761" w:type="dxa"/>
            <w:shd w:val="clear" w:color="auto" w:fill="auto"/>
            <w:vAlign w:val="center"/>
          </w:tcPr>
          <w:p w:rsidR="00E82D99" w:rsidRPr="00E82D99" w:rsidRDefault="00E82D99" w:rsidP="008F7A11">
            <w:pPr>
              <w:spacing w:after="200"/>
              <w:contextualSpacing/>
              <w:jc w:val="center"/>
              <w:rPr>
                <w:rFonts w:ascii="Calibri" w:hAnsi="Calibri"/>
                <w:color w:val="000000"/>
                <w:sz w:val="16"/>
                <w:szCs w:val="20"/>
              </w:rPr>
            </w:pPr>
          </w:p>
        </w:tc>
      </w:tr>
      <w:tr w:rsidR="00E82D99" w:rsidRPr="00E82D99" w:rsidTr="008F7A11">
        <w:trPr>
          <w:trHeight w:val="469"/>
          <w:jc w:val="center"/>
        </w:trPr>
        <w:tc>
          <w:tcPr>
            <w:tcW w:w="6358" w:type="dxa"/>
            <w:shd w:val="clear" w:color="auto" w:fill="auto"/>
            <w:vAlign w:val="cente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Консолидированные бюджеты муниципальных образований</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61" w:type="dxa"/>
            <w:shd w:val="clear" w:color="auto" w:fill="auto"/>
            <w:vAlign w:val="center"/>
          </w:tcPr>
          <w:p w:rsidR="00E82D99" w:rsidRPr="00E82D99" w:rsidRDefault="00E82D99" w:rsidP="008F7A11">
            <w:pPr>
              <w:spacing w:after="200"/>
              <w:contextualSpacing/>
              <w:jc w:val="center"/>
              <w:rPr>
                <w:rFonts w:ascii="Calibri" w:hAnsi="Calibri"/>
                <w:color w:val="000000"/>
                <w:sz w:val="18"/>
                <w:szCs w:val="20"/>
              </w:rPr>
            </w:pPr>
          </w:p>
        </w:tc>
      </w:tr>
      <w:tr w:rsidR="00E82D99" w:rsidRPr="00E82D99" w:rsidTr="008F7A11">
        <w:trPr>
          <w:trHeight w:val="123"/>
          <w:jc w:val="center"/>
        </w:trPr>
        <w:tc>
          <w:tcPr>
            <w:tcW w:w="6358" w:type="dxa"/>
            <w:shd w:val="clear" w:color="auto" w:fill="auto"/>
            <w:vAlign w:val="cente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Внебюджетные источники</w:t>
            </w:r>
          </w:p>
        </w:tc>
        <w:tc>
          <w:tcPr>
            <w:tcW w:w="1283"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8"/>
                <w:szCs w:val="20"/>
              </w:rPr>
            </w:pPr>
            <w:r w:rsidRPr="00E82D99">
              <w:rPr>
                <w:rFonts w:ascii="Calibri" w:hAnsi="Calibri"/>
                <w:color w:val="000000"/>
                <w:sz w:val="18"/>
                <w:szCs w:val="20"/>
              </w:rPr>
              <w:t>-</w:t>
            </w: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8"/>
                <w:szCs w:val="20"/>
              </w:rPr>
            </w:pPr>
            <w:r w:rsidRPr="00E82D99">
              <w:rPr>
                <w:rFonts w:ascii="Calibri" w:hAnsi="Calibri"/>
                <w:color w:val="000000"/>
                <w:sz w:val="18"/>
                <w:szCs w:val="20"/>
              </w:rPr>
              <w:t>-</w:t>
            </w: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8"/>
                <w:szCs w:val="20"/>
              </w:rPr>
            </w:pPr>
            <w:r w:rsidRPr="00E82D99">
              <w:rPr>
                <w:rFonts w:ascii="Calibri" w:hAnsi="Calibri"/>
                <w:color w:val="000000"/>
                <w:sz w:val="18"/>
                <w:szCs w:val="20"/>
              </w:rPr>
              <w:t>-</w:t>
            </w: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61" w:type="dxa"/>
            <w:shd w:val="clear" w:color="auto" w:fill="auto"/>
            <w:vAlign w:val="center"/>
          </w:tcPr>
          <w:p w:rsidR="00E82D99" w:rsidRPr="00E82D99" w:rsidRDefault="00E82D99" w:rsidP="008F7A11">
            <w:pPr>
              <w:spacing w:after="200"/>
              <w:contextualSpacing/>
              <w:jc w:val="center"/>
              <w:rPr>
                <w:rFonts w:ascii="Calibri" w:hAnsi="Calibri"/>
                <w:color w:val="000000"/>
                <w:sz w:val="18"/>
                <w:szCs w:val="20"/>
              </w:rPr>
            </w:pPr>
          </w:p>
        </w:tc>
      </w:tr>
      <w:tr w:rsidR="00E82D99" w:rsidRPr="00E82D99" w:rsidTr="008F7A11">
        <w:trPr>
          <w:trHeight w:val="469"/>
          <w:jc w:val="center"/>
        </w:trPr>
        <w:tc>
          <w:tcPr>
            <w:tcW w:w="6358" w:type="dxa"/>
            <w:shd w:val="clear" w:color="auto" w:fill="auto"/>
            <w:vAlign w:val="cente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Мероприятие (результат) «Наименование» N, всего, в том числе:</w:t>
            </w:r>
          </w:p>
        </w:tc>
        <w:tc>
          <w:tcPr>
            <w:tcW w:w="1283" w:type="dxa"/>
            <w:shd w:val="clear" w:color="auto" w:fill="auto"/>
          </w:tcPr>
          <w:p w:rsidR="00E82D99" w:rsidRPr="00E82D99" w:rsidRDefault="00E82D99" w:rsidP="008F7A11">
            <w:pPr>
              <w:contextualSpacing/>
              <w:jc w:val="center"/>
              <w:rPr>
                <w:rFonts w:ascii="Calibri" w:hAnsi="Calibri"/>
                <w:color w:val="000000"/>
                <w:sz w:val="18"/>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61" w:type="dxa"/>
            <w:shd w:val="clear" w:color="auto" w:fill="auto"/>
            <w:vAlign w:val="center"/>
          </w:tcPr>
          <w:p w:rsidR="00E82D99" w:rsidRPr="00E82D99" w:rsidRDefault="00E82D99" w:rsidP="008F7A11">
            <w:pPr>
              <w:spacing w:after="200" w:line="276" w:lineRule="auto"/>
              <w:contextualSpacing/>
              <w:jc w:val="center"/>
              <w:rPr>
                <w:rFonts w:ascii="Calibri" w:hAnsi="Calibri"/>
                <w:color w:val="000000"/>
                <w:sz w:val="18"/>
                <w:szCs w:val="20"/>
              </w:rPr>
            </w:pPr>
          </w:p>
        </w:tc>
      </w:tr>
      <w:tr w:rsidR="00E82D99" w:rsidRPr="00E82D99" w:rsidTr="008F7A11">
        <w:trPr>
          <w:trHeight w:val="469"/>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 xml:space="preserve">Бюджет </w:t>
            </w:r>
            <w:r w:rsidR="00DC5953" w:rsidRPr="008F7A11">
              <w:rPr>
                <w:rFonts w:ascii="Calibri" w:hAnsi="Calibri"/>
                <w:color w:val="000000"/>
                <w:sz w:val="16"/>
                <w:szCs w:val="16"/>
              </w:rPr>
              <w:t>Красновского сельского поселения</w:t>
            </w:r>
            <w:r w:rsidRPr="00E82D99">
              <w:rPr>
                <w:rFonts w:ascii="Calibri" w:hAnsi="Calibri"/>
                <w:color w:val="000000"/>
                <w:sz w:val="16"/>
                <w:szCs w:val="16"/>
              </w:rPr>
              <w:t xml:space="preserve"> (всего), из них:</w:t>
            </w:r>
          </w:p>
        </w:tc>
        <w:tc>
          <w:tcPr>
            <w:tcW w:w="1283" w:type="dxa"/>
            <w:shd w:val="clear" w:color="auto" w:fill="auto"/>
          </w:tcPr>
          <w:p w:rsidR="00E82D99" w:rsidRPr="00E82D99" w:rsidRDefault="00E82D99" w:rsidP="008F7A11">
            <w:pPr>
              <w:contextualSpacing/>
              <w:jc w:val="center"/>
              <w:rPr>
                <w:rFonts w:ascii="Calibri" w:hAnsi="Calibri"/>
                <w:color w:val="000000"/>
                <w:sz w:val="18"/>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61" w:type="dxa"/>
            <w:shd w:val="clear" w:color="auto" w:fill="auto"/>
            <w:vAlign w:val="center"/>
          </w:tcPr>
          <w:p w:rsidR="00E82D99" w:rsidRPr="00E82D99" w:rsidRDefault="00E82D99" w:rsidP="008F7A11">
            <w:pPr>
              <w:spacing w:after="200" w:line="276" w:lineRule="auto"/>
              <w:contextualSpacing/>
              <w:jc w:val="center"/>
              <w:rPr>
                <w:rFonts w:ascii="Calibri" w:hAnsi="Calibri"/>
                <w:color w:val="000000"/>
                <w:sz w:val="18"/>
                <w:szCs w:val="20"/>
              </w:rPr>
            </w:pPr>
          </w:p>
        </w:tc>
      </w:tr>
      <w:tr w:rsidR="00E82D99" w:rsidRPr="00E82D99" w:rsidTr="008F7A11">
        <w:trPr>
          <w:trHeight w:val="469"/>
          <w:jc w:val="center"/>
        </w:trPr>
        <w:tc>
          <w:tcPr>
            <w:tcW w:w="6358" w:type="dxa"/>
            <w:shd w:val="clear" w:color="auto" w:fill="auto"/>
            <w:vAlign w:val="center"/>
          </w:tcPr>
          <w:p w:rsidR="00E82D99" w:rsidRPr="00E82D99" w:rsidRDefault="00E82D99" w:rsidP="008F7A11">
            <w:pPr>
              <w:spacing w:after="200"/>
              <w:rPr>
                <w:rFonts w:ascii="Calibri" w:hAnsi="Calibri"/>
                <w:color w:val="000000"/>
                <w:sz w:val="16"/>
                <w:szCs w:val="16"/>
              </w:rPr>
            </w:pPr>
            <w:r w:rsidRPr="00E82D99">
              <w:rPr>
                <w:rFonts w:ascii="Calibri" w:hAnsi="Calibri"/>
                <w:color w:val="000000"/>
                <w:sz w:val="16"/>
                <w:szCs w:val="16"/>
              </w:rPr>
              <w:t>Консолидированные бюджеты муниципальных образований</w:t>
            </w:r>
          </w:p>
        </w:tc>
        <w:tc>
          <w:tcPr>
            <w:tcW w:w="1283" w:type="dxa"/>
            <w:shd w:val="clear" w:color="auto" w:fill="auto"/>
          </w:tcPr>
          <w:p w:rsidR="00E82D99" w:rsidRPr="00E82D99" w:rsidRDefault="00E82D99" w:rsidP="008F7A11">
            <w:pPr>
              <w:contextualSpacing/>
              <w:jc w:val="center"/>
              <w:rPr>
                <w:rFonts w:ascii="Calibri" w:hAnsi="Calibri"/>
                <w:color w:val="000000"/>
                <w:sz w:val="18"/>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61" w:type="dxa"/>
            <w:shd w:val="clear" w:color="auto" w:fill="auto"/>
            <w:vAlign w:val="center"/>
          </w:tcPr>
          <w:p w:rsidR="00E82D99" w:rsidRPr="00E82D99" w:rsidRDefault="00E82D99" w:rsidP="008F7A11">
            <w:pPr>
              <w:spacing w:after="200" w:line="276" w:lineRule="auto"/>
              <w:contextualSpacing/>
              <w:jc w:val="center"/>
              <w:rPr>
                <w:rFonts w:ascii="Calibri" w:hAnsi="Calibri"/>
                <w:color w:val="000000"/>
                <w:sz w:val="18"/>
                <w:szCs w:val="20"/>
              </w:rPr>
            </w:pPr>
          </w:p>
        </w:tc>
      </w:tr>
      <w:tr w:rsidR="00E82D99" w:rsidRPr="00E82D99" w:rsidTr="008F7A11">
        <w:trPr>
          <w:trHeight w:val="469"/>
          <w:jc w:val="center"/>
        </w:trPr>
        <w:tc>
          <w:tcPr>
            <w:tcW w:w="6358" w:type="dxa"/>
            <w:shd w:val="clear" w:color="auto" w:fill="auto"/>
            <w:vAlign w:val="center"/>
          </w:tcPr>
          <w:p w:rsidR="00E82D99" w:rsidRPr="00E82D99" w:rsidRDefault="00E82D99" w:rsidP="00E82D99">
            <w:pPr>
              <w:contextualSpacing/>
              <w:rPr>
                <w:rFonts w:ascii="Calibri" w:hAnsi="Calibri"/>
                <w:color w:val="000000"/>
                <w:sz w:val="16"/>
                <w:szCs w:val="20"/>
              </w:rPr>
            </w:pPr>
            <w:r w:rsidRPr="00E82D99">
              <w:rPr>
                <w:rFonts w:ascii="Calibri" w:hAnsi="Calibri"/>
                <w:color w:val="000000"/>
                <w:sz w:val="16"/>
                <w:szCs w:val="20"/>
              </w:rPr>
              <w:t>Внебюджетные источники</w:t>
            </w:r>
          </w:p>
        </w:tc>
        <w:tc>
          <w:tcPr>
            <w:tcW w:w="1283" w:type="dxa"/>
            <w:shd w:val="clear" w:color="auto" w:fill="auto"/>
          </w:tcPr>
          <w:p w:rsidR="00E82D99" w:rsidRPr="00E82D99" w:rsidRDefault="00E82D99" w:rsidP="008F7A11">
            <w:pPr>
              <w:contextualSpacing/>
              <w:jc w:val="center"/>
              <w:rPr>
                <w:rFonts w:ascii="Calibri" w:hAnsi="Calibri"/>
                <w:color w:val="000000"/>
                <w:sz w:val="18"/>
                <w:szCs w:val="20"/>
              </w:rPr>
            </w:pPr>
          </w:p>
        </w:tc>
        <w:tc>
          <w:tcPr>
            <w:tcW w:w="981" w:type="dxa"/>
            <w:shd w:val="clear" w:color="auto" w:fill="auto"/>
            <w:vAlign w:val="center"/>
          </w:tcPr>
          <w:p w:rsidR="00E82D99" w:rsidRPr="00E82D99" w:rsidRDefault="00E82D99" w:rsidP="008F7A11">
            <w:pPr>
              <w:contextualSpacing/>
              <w:jc w:val="center"/>
              <w:rPr>
                <w:rFonts w:ascii="Calibri" w:hAnsi="Calibri"/>
                <w:color w:val="000000"/>
                <w:sz w:val="18"/>
                <w:szCs w:val="20"/>
              </w:rPr>
            </w:pPr>
            <w:r w:rsidRPr="00E82D99">
              <w:rPr>
                <w:rFonts w:ascii="Calibri" w:hAnsi="Calibri"/>
                <w:color w:val="000000"/>
                <w:sz w:val="18"/>
                <w:szCs w:val="20"/>
              </w:rPr>
              <w:t>-</w:t>
            </w:r>
          </w:p>
        </w:tc>
        <w:tc>
          <w:tcPr>
            <w:tcW w:w="1096" w:type="dxa"/>
            <w:shd w:val="clear" w:color="auto" w:fill="auto"/>
            <w:vAlign w:val="center"/>
          </w:tcPr>
          <w:p w:rsidR="00E82D99" w:rsidRPr="00E82D99" w:rsidRDefault="00E82D99" w:rsidP="008F7A11">
            <w:pPr>
              <w:contextualSpacing/>
              <w:jc w:val="center"/>
              <w:rPr>
                <w:rFonts w:ascii="Calibri" w:hAnsi="Calibri"/>
                <w:color w:val="000000"/>
                <w:sz w:val="18"/>
                <w:szCs w:val="20"/>
              </w:rPr>
            </w:pPr>
            <w:r w:rsidRPr="00E82D99">
              <w:rPr>
                <w:rFonts w:ascii="Calibri" w:hAnsi="Calibri"/>
                <w:color w:val="000000"/>
                <w:sz w:val="18"/>
                <w:szCs w:val="20"/>
              </w:rPr>
              <w:t>-</w:t>
            </w:r>
          </w:p>
        </w:tc>
        <w:tc>
          <w:tcPr>
            <w:tcW w:w="1167" w:type="dxa"/>
            <w:shd w:val="clear" w:color="auto" w:fill="auto"/>
            <w:vAlign w:val="center"/>
          </w:tcPr>
          <w:p w:rsidR="00E82D99" w:rsidRPr="00E82D99" w:rsidRDefault="00E82D99" w:rsidP="008F7A11">
            <w:pPr>
              <w:contextualSpacing/>
              <w:jc w:val="center"/>
              <w:rPr>
                <w:rFonts w:ascii="Calibri" w:hAnsi="Calibri"/>
                <w:color w:val="000000"/>
                <w:sz w:val="18"/>
                <w:szCs w:val="20"/>
              </w:rPr>
            </w:pPr>
            <w:r w:rsidRPr="00E82D99">
              <w:rPr>
                <w:rFonts w:ascii="Calibri" w:hAnsi="Calibri"/>
                <w:color w:val="000000"/>
                <w:sz w:val="18"/>
                <w:szCs w:val="20"/>
              </w:rPr>
              <w:t>-</w:t>
            </w:r>
          </w:p>
        </w:tc>
        <w:tc>
          <w:tcPr>
            <w:tcW w:w="1088"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11" w:type="dxa"/>
            <w:shd w:val="clear" w:color="auto" w:fill="auto"/>
            <w:vAlign w:val="center"/>
          </w:tcPr>
          <w:p w:rsidR="00E82D99" w:rsidRPr="00E82D99" w:rsidRDefault="00E82D99" w:rsidP="008F7A11">
            <w:pPr>
              <w:contextualSpacing/>
              <w:jc w:val="center"/>
              <w:rPr>
                <w:rFonts w:ascii="Calibri" w:hAnsi="Calibri"/>
                <w:color w:val="000000"/>
                <w:sz w:val="18"/>
                <w:szCs w:val="20"/>
              </w:rPr>
            </w:pPr>
          </w:p>
        </w:tc>
        <w:tc>
          <w:tcPr>
            <w:tcW w:w="1761" w:type="dxa"/>
            <w:shd w:val="clear" w:color="auto" w:fill="auto"/>
            <w:vAlign w:val="center"/>
          </w:tcPr>
          <w:p w:rsidR="00E82D99" w:rsidRPr="00E82D99" w:rsidRDefault="00E82D99" w:rsidP="008F7A11">
            <w:pPr>
              <w:spacing w:after="200" w:line="276" w:lineRule="auto"/>
              <w:contextualSpacing/>
              <w:jc w:val="center"/>
              <w:rPr>
                <w:rFonts w:ascii="Calibri" w:hAnsi="Calibri"/>
                <w:color w:val="000000"/>
                <w:sz w:val="18"/>
                <w:szCs w:val="20"/>
              </w:rPr>
            </w:pPr>
          </w:p>
        </w:tc>
      </w:tr>
    </w:tbl>
    <w:p w:rsidR="00E82D99" w:rsidRPr="00E82D99" w:rsidRDefault="00E82D99" w:rsidP="00E82D99">
      <w:pPr>
        <w:widowControl w:val="0"/>
        <w:spacing w:before="240" w:after="120"/>
        <w:jc w:val="right"/>
        <w:rPr>
          <w:sz w:val="16"/>
          <w:szCs w:val="20"/>
        </w:rPr>
      </w:pPr>
    </w:p>
    <w:p w:rsidR="00E82D99" w:rsidRPr="00E82D99" w:rsidRDefault="00E82D99" w:rsidP="00E82D99">
      <w:pPr>
        <w:widowControl w:val="0"/>
        <w:spacing w:before="220"/>
        <w:jc w:val="both"/>
        <w:rPr>
          <w:sz w:val="16"/>
          <w:szCs w:val="20"/>
        </w:rPr>
      </w:pPr>
    </w:p>
    <w:p w:rsidR="00E82D99" w:rsidRPr="00E82D99" w:rsidRDefault="00E82D99" w:rsidP="00E82D99">
      <w:pPr>
        <w:spacing w:after="160" w:line="264" w:lineRule="auto"/>
        <w:ind w:left="360" w:right="536"/>
        <w:jc w:val="center"/>
        <w:rPr>
          <w:sz w:val="20"/>
          <w:szCs w:val="20"/>
        </w:rPr>
      </w:pPr>
      <w:r w:rsidRPr="00E82D99">
        <w:rPr>
          <w:sz w:val="20"/>
          <w:szCs w:val="20"/>
        </w:rPr>
        <w:t xml:space="preserve">5.1. Сведения об использовании бюджетных ассигнований на реализацию комплекса процессных мероприятий по источникам финансирования дефицита бюджета </w:t>
      </w:r>
      <w:r w:rsidR="00DC5953">
        <w:rPr>
          <w:sz w:val="20"/>
          <w:szCs w:val="20"/>
        </w:rPr>
        <w:t>Красновского сельского поселения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9"/>
        <w:gridCol w:w="1776"/>
        <w:gridCol w:w="1776"/>
        <w:gridCol w:w="1504"/>
        <w:gridCol w:w="1503"/>
        <w:gridCol w:w="3476"/>
      </w:tblGrid>
      <w:tr w:rsidR="00E82D99" w:rsidRPr="00E82D99" w:rsidTr="008F7A11">
        <w:trPr>
          <w:trHeight w:val="272"/>
        </w:trPr>
        <w:tc>
          <w:tcPr>
            <w:tcW w:w="5269" w:type="dxa"/>
            <w:vMerge w:val="restart"/>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 xml:space="preserve">Наименование комплекса процессных мероприятий </w:t>
            </w:r>
          </w:p>
        </w:tc>
        <w:tc>
          <w:tcPr>
            <w:tcW w:w="5056" w:type="dxa"/>
            <w:gridSpan w:val="3"/>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Объем финансового обеспечения, тыс. рублей</w:t>
            </w:r>
          </w:p>
        </w:tc>
        <w:tc>
          <w:tcPr>
            <w:tcW w:w="1503" w:type="dxa"/>
            <w:vMerge w:val="restart"/>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Процент исполнения, (4)/(3)*100</w:t>
            </w:r>
          </w:p>
        </w:tc>
        <w:tc>
          <w:tcPr>
            <w:tcW w:w="3476" w:type="dxa"/>
            <w:vMerge w:val="restart"/>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Комментарий</w:t>
            </w:r>
          </w:p>
        </w:tc>
      </w:tr>
      <w:tr w:rsidR="00E82D99" w:rsidRPr="00E82D99" w:rsidTr="008F7A11">
        <w:trPr>
          <w:trHeight w:val="413"/>
        </w:trPr>
        <w:tc>
          <w:tcPr>
            <w:tcW w:w="5269"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c>
          <w:tcPr>
            <w:tcW w:w="1776" w:type="dxa"/>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Предусмотрено паспортом</w:t>
            </w:r>
          </w:p>
        </w:tc>
        <w:tc>
          <w:tcPr>
            <w:tcW w:w="1776" w:type="dxa"/>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Сводная бюджетная роспись</w:t>
            </w:r>
          </w:p>
        </w:tc>
        <w:tc>
          <w:tcPr>
            <w:tcW w:w="1504" w:type="dxa"/>
            <w:shd w:val="clear" w:color="auto" w:fill="auto"/>
            <w:vAlign w:val="center"/>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Кассовое исполнение</w:t>
            </w:r>
          </w:p>
        </w:tc>
        <w:tc>
          <w:tcPr>
            <w:tcW w:w="1503"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c>
          <w:tcPr>
            <w:tcW w:w="3476" w:type="dxa"/>
            <w:vMerge/>
            <w:shd w:val="clear" w:color="auto" w:fill="auto"/>
            <w:vAlign w:val="center"/>
          </w:tcPr>
          <w:p w:rsidR="00E82D99" w:rsidRPr="00E82D99" w:rsidRDefault="00E82D99" w:rsidP="008F7A11">
            <w:pPr>
              <w:spacing w:after="200" w:line="276" w:lineRule="auto"/>
              <w:rPr>
                <w:rFonts w:ascii="Calibri" w:hAnsi="Calibri"/>
                <w:color w:val="000000"/>
                <w:sz w:val="22"/>
                <w:szCs w:val="20"/>
              </w:rPr>
            </w:pPr>
          </w:p>
        </w:tc>
      </w:tr>
      <w:tr w:rsidR="00E82D99" w:rsidRPr="00E82D99" w:rsidTr="008F7A11">
        <w:trPr>
          <w:trHeight w:val="241"/>
        </w:trPr>
        <w:tc>
          <w:tcPr>
            <w:tcW w:w="5269"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1</w:t>
            </w:r>
          </w:p>
        </w:tc>
        <w:tc>
          <w:tcPr>
            <w:tcW w:w="1776"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2</w:t>
            </w:r>
          </w:p>
        </w:tc>
        <w:tc>
          <w:tcPr>
            <w:tcW w:w="1776"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3</w:t>
            </w:r>
          </w:p>
        </w:tc>
        <w:tc>
          <w:tcPr>
            <w:tcW w:w="1504"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4</w:t>
            </w:r>
          </w:p>
        </w:tc>
        <w:tc>
          <w:tcPr>
            <w:tcW w:w="1503"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5</w:t>
            </w:r>
          </w:p>
        </w:tc>
        <w:tc>
          <w:tcPr>
            <w:tcW w:w="3476" w:type="dxa"/>
            <w:shd w:val="clear" w:color="auto" w:fill="auto"/>
          </w:tcPr>
          <w:p w:rsidR="00E82D99" w:rsidRPr="00E82D99" w:rsidRDefault="00E82D99" w:rsidP="008F7A11">
            <w:pPr>
              <w:widowControl w:val="0"/>
              <w:jc w:val="center"/>
              <w:rPr>
                <w:rFonts w:ascii="Calibri" w:hAnsi="Calibri"/>
                <w:color w:val="000000"/>
                <w:sz w:val="16"/>
                <w:szCs w:val="20"/>
              </w:rPr>
            </w:pPr>
            <w:r w:rsidRPr="00E82D99">
              <w:rPr>
                <w:rFonts w:ascii="Calibri" w:hAnsi="Calibri"/>
                <w:color w:val="000000"/>
                <w:sz w:val="16"/>
                <w:szCs w:val="20"/>
              </w:rPr>
              <w:t>6</w:t>
            </w:r>
          </w:p>
        </w:tc>
      </w:tr>
      <w:tr w:rsidR="00E82D99" w:rsidRPr="00E82D99" w:rsidTr="008F7A11">
        <w:trPr>
          <w:trHeight w:val="275"/>
        </w:trPr>
        <w:tc>
          <w:tcPr>
            <w:tcW w:w="5269" w:type="dxa"/>
            <w:shd w:val="clear" w:color="auto" w:fill="auto"/>
          </w:tcPr>
          <w:p w:rsidR="00E82D99" w:rsidRPr="00E82D99" w:rsidRDefault="00E82D99" w:rsidP="008F7A11">
            <w:pPr>
              <w:jc w:val="both"/>
              <w:rPr>
                <w:rFonts w:ascii="Calibri" w:hAnsi="Calibri"/>
                <w:i/>
                <w:color w:val="000000"/>
                <w:sz w:val="16"/>
                <w:szCs w:val="20"/>
              </w:rPr>
            </w:pPr>
            <w:r w:rsidRPr="00E82D99">
              <w:rPr>
                <w:rFonts w:ascii="Calibri" w:hAnsi="Calibri"/>
                <w:color w:val="000000"/>
                <w:sz w:val="16"/>
                <w:szCs w:val="20"/>
              </w:rPr>
              <w:t>Комплекс процессных мероприятий «Наименование» (всего)</w:t>
            </w:r>
          </w:p>
        </w:tc>
        <w:tc>
          <w:tcPr>
            <w:tcW w:w="1776"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776"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504"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1503" w:type="dxa"/>
            <w:shd w:val="clear" w:color="auto" w:fill="auto"/>
          </w:tcPr>
          <w:p w:rsidR="00E82D99" w:rsidRPr="00E82D99" w:rsidRDefault="00E82D99" w:rsidP="008F7A11">
            <w:pPr>
              <w:widowControl w:val="0"/>
              <w:jc w:val="center"/>
              <w:rPr>
                <w:rFonts w:ascii="Calibri" w:hAnsi="Calibri"/>
                <w:color w:val="000000"/>
                <w:sz w:val="16"/>
                <w:szCs w:val="20"/>
              </w:rPr>
            </w:pPr>
          </w:p>
        </w:tc>
        <w:tc>
          <w:tcPr>
            <w:tcW w:w="3476" w:type="dxa"/>
            <w:shd w:val="clear" w:color="auto" w:fill="auto"/>
          </w:tcPr>
          <w:p w:rsidR="00E82D99" w:rsidRPr="00E82D99" w:rsidRDefault="00E82D99" w:rsidP="008F7A11">
            <w:pPr>
              <w:widowControl w:val="0"/>
              <w:jc w:val="center"/>
              <w:rPr>
                <w:rFonts w:ascii="Calibri" w:hAnsi="Calibri"/>
                <w:color w:val="000000"/>
                <w:sz w:val="16"/>
                <w:szCs w:val="20"/>
              </w:rPr>
            </w:pPr>
          </w:p>
        </w:tc>
      </w:tr>
    </w:tbl>
    <w:p w:rsidR="00E82D99" w:rsidRPr="00E82D99" w:rsidRDefault="00E82D99" w:rsidP="00E82D99">
      <w:pPr>
        <w:widowControl w:val="0"/>
        <w:spacing w:before="220"/>
        <w:ind w:firstLine="540"/>
        <w:jc w:val="center"/>
        <w:rPr>
          <w:sz w:val="20"/>
          <w:szCs w:val="20"/>
        </w:rPr>
      </w:pPr>
      <w:r w:rsidRPr="00E82D99">
        <w:rPr>
          <w:sz w:val="20"/>
          <w:szCs w:val="20"/>
        </w:rPr>
        <w:t>6. Информация о рисках комплекса процессных мероприятий</w:t>
      </w:r>
    </w:p>
    <w:p w:rsidR="00E82D99" w:rsidRPr="00E82D99" w:rsidRDefault="00E82D99" w:rsidP="00E82D99">
      <w:pPr>
        <w:widowControl w:val="0"/>
        <w:spacing w:before="220"/>
        <w:ind w:firstLine="540"/>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2978"/>
        <w:gridCol w:w="1838"/>
        <w:gridCol w:w="613"/>
        <w:gridCol w:w="1256"/>
        <w:gridCol w:w="1822"/>
        <w:gridCol w:w="1885"/>
        <w:gridCol w:w="1881"/>
        <w:gridCol w:w="1627"/>
        <w:gridCol w:w="276"/>
      </w:tblGrid>
      <w:tr w:rsidR="00E82D99" w:rsidRPr="00E82D99" w:rsidTr="003205BD">
        <w:tc>
          <w:tcPr>
            <w:tcW w:w="667"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16"/>
                <w:szCs w:val="20"/>
              </w:rPr>
              <w:t>№ п/п</w:t>
            </w:r>
          </w:p>
        </w:tc>
        <w:tc>
          <w:tcPr>
            <w:tcW w:w="2978"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Наименование показателя задачи, мероприятия (результата)</w:t>
            </w:r>
          </w:p>
        </w:tc>
        <w:tc>
          <w:tcPr>
            <w:tcW w:w="1838"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Описание риска</w:t>
            </w:r>
          </w:p>
        </w:tc>
        <w:tc>
          <w:tcPr>
            <w:tcW w:w="1869" w:type="dxa"/>
            <w:gridSpan w:val="2"/>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Оценка возможных последствий риска</w:t>
            </w:r>
          </w:p>
        </w:tc>
        <w:tc>
          <w:tcPr>
            <w:tcW w:w="1822"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Уровень риска</w:t>
            </w:r>
          </w:p>
        </w:tc>
        <w:tc>
          <w:tcPr>
            <w:tcW w:w="1885"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Планируемые меры реагирования</w:t>
            </w:r>
          </w:p>
        </w:tc>
        <w:tc>
          <w:tcPr>
            <w:tcW w:w="1881" w:type="dxa"/>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Срок выполнения меры реагирования</w:t>
            </w:r>
          </w:p>
        </w:tc>
        <w:tc>
          <w:tcPr>
            <w:tcW w:w="1903" w:type="dxa"/>
            <w:gridSpan w:val="2"/>
            <w:shd w:val="clear" w:color="auto" w:fill="auto"/>
          </w:tcPr>
          <w:p w:rsidR="00E82D99" w:rsidRPr="00E82D99" w:rsidRDefault="00E82D99" w:rsidP="008F7A11">
            <w:pPr>
              <w:widowControl w:val="0"/>
              <w:jc w:val="center"/>
              <w:rPr>
                <w:rFonts w:ascii="Calibri" w:hAnsi="Calibri"/>
                <w:color w:val="000000"/>
                <w:sz w:val="20"/>
                <w:szCs w:val="20"/>
              </w:rPr>
            </w:pPr>
            <w:r w:rsidRPr="00E82D99">
              <w:rPr>
                <w:rFonts w:ascii="Calibri" w:hAnsi="Calibri"/>
                <w:color w:val="000000"/>
                <w:sz w:val="20"/>
                <w:szCs w:val="20"/>
              </w:rPr>
              <w:t>Ответственный за принятие мер реагирования (ФИО, должность, организация)</w:t>
            </w:r>
          </w:p>
        </w:tc>
      </w:tr>
      <w:tr w:rsidR="00E82D99" w:rsidRPr="00E82D99" w:rsidTr="003205BD">
        <w:tc>
          <w:tcPr>
            <w:tcW w:w="667"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2978"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838"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869" w:type="dxa"/>
            <w:gridSpan w:val="2"/>
            <w:shd w:val="clear" w:color="auto" w:fill="auto"/>
          </w:tcPr>
          <w:p w:rsidR="00E82D99" w:rsidRPr="00E82D99" w:rsidRDefault="00E82D99" w:rsidP="008F7A11">
            <w:pPr>
              <w:widowControl w:val="0"/>
              <w:jc w:val="center"/>
              <w:rPr>
                <w:rFonts w:ascii="Calibri" w:hAnsi="Calibri"/>
                <w:color w:val="000000"/>
                <w:sz w:val="20"/>
                <w:szCs w:val="20"/>
              </w:rPr>
            </w:pPr>
          </w:p>
        </w:tc>
        <w:tc>
          <w:tcPr>
            <w:tcW w:w="1822"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885"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881" w:type="dxa"/>
            <w:shd w:val="clear" w:color="auto" w:fill="auto"/>
          </w:tcPr>
          <w:p w:rsidR="00E82D99" w:rsidRPr="00E82D99" w:rsidRDefault="00E82D99" w:rsidP="008F7A11">
            <w:pPr>
              <w:widowControl w:val="0"/>
              <w:jc w:val="center"/>
              <w:rPr>
                <w:rFonts w:ascii="Calibri" w:hAnsi="Calibri"/>
                <w:color w:val="000000"/>
                <w:sz w:val="20"/>
                <w:szCs w:val="20"/>
              </w:rPr>
            </w:pPr>
          </w:p>
        </w:tc>
        <w:tc>
          <w:tcPr>
            <w:tcW w:w="1903" w:type="dxa"/>
            <w:gridSpan w:val="2"/>
            <w:shd w:val="clear" w:color="auto" w:fill="auto"/>
          </w:tcPr>
          <w:p w:rsidR="00E82D99" w:rsidRPr="00E82D99" w:rsidRDefault="00E82D99" w:rsidP="008F7A11">
            <w:pPr>
              <w:widowControl w:val="0"/>
              <w:jc w:val="center"/>
              <w:rPr>
                <w:rFonts w:ascii="Calibri" w:hAnsi="Calibri"/>
                <w:color w:val="000000"/>
                <w:sz w:val="20"/>
                <w:szCs w:val="20"/>
              </w:rPr>
            </w:pPr>
          </w:p>
        </w:tc>
      </w:tr>
      <w:tr w:rsidR="003205BD" w:rsidRPr="00E82D99" w:rsidTr="00320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8747" w:type="dxa"/>
          <w:trHeight w:val="1120"/>
        </w:trPr>
        <w:tc>
          <w:tcPr>
            <w:tcW w:w="6096" w:type="dxa"/>
            <w:gridSpan w:val="4"/>
            <w:shd w:val="clear" w:color="auto" w:fill="auto"/>
          </w:tcPr>
          <w:p w:rsidR="003205BD" w:rsidRPr="00E82D99" w:rsidRDefault="003205BD" w:rsidP="00E82D99">
            <w:pPr>
              <w:widowControl w:val="0"/>
              <w:jc w:val="both"/>
              <w:rPr>
                <w:sz w:val="28"/>
                <w:szCs w:val="20"/>
              </w:rPr>
            </w:pPr>
          </w:p>
        </w:tc>
      </w:tr>
      <w:tr w:rsidR="003205BD" w:rsidRPr="00E82D99" w:rsidTr="00320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8747" w:type="dxa"/>
          <w:trHeight w:val="1120"/>
        </w:trPr>
        <w:tc>
          <w:tcPr>
            <w:tcW w:w="6096" w:type="dxa"/>
            <w:gridSpan w:val="4"/>
            <w:shd w:val="clear" w:color="auto" w:fill="auto"/>
          </w:tcPr>
          <w:p w:rsidR="003205BD" w:rsidRDefault="003205BD" w:rsidP="00E82D99">
            <w:pPr>
              <w:widowControl w:val="0"/>
              <w:jc w:val="both"/>
              <w:rPr>
                <w:sz w:val="28"/>
                <w:szCs w:val="20"/>
              </w:rPr>
            </w:pPr>
          </w:p>
          <w:p w:rsidR="003205BD" w:rsidRDefault="003205BD" w:rsidP="00E82D99">
            <w:pPr>
              <w:widowControl w:val="0"/>
              <w:jc w:val="both"/>
              <w:rPr>
                <w:sz w:val="28"/>
                <w:szCs w:val="20"/>
              </w:rPr>
            </w:pPr>
          </w:p>
          <w:p w:rsidR="003205BD" w:rsidRDefault="003205BD" w:rsidP="00E82D99">
            <w:pPr>
              <w:widowControl w:val="0"/>
              <w:jc w:val="both"/>
              <w:rPr>
                <w:sz w:val="28"/>
                <w:szCs w:val="20"/>
              </w:rPr>
            </w:pPr>
          </w:p>
          <w:p w:rsidR="003205BD" w:rsidRDefault="003205BD" w:rsidP="00E82D99">
            <w:pPr>
              <w:widowControl w:val="0"/>
              <w:jc w:val="both"/>
              <w:rPr>
                <w:sz w:val="28"/>
                <w:szCs w:val="20"/>
              </w:rPr>
            </w:pPr>
          </w:p>
          <w:p w:rsidR="003205BD" w:rsidRDefault="003205BD" w:rsidP="00E82D99">
            <w:pPr>
              <w:widowControl w:val="0"/>
              <w:jc w:val="both"/>
              <w:rPr>
                <w:sz w:val="28"/>
                <w:szCs w:val="20"/>
              </w:rPr>
            </w:pPr>
          </w:p>
          <w:p w:rsidR="003205BD" w:rsidRDefault="003205BD" w:rsidP="00E82D99">
            <w:pPr>
              <w:widowControl w:val="0"/>
              <w:jc w:val="both"/>
              <w:rPr>
                <w:sz w:val="28"/>
                <w:szCs w:val="20"/>
              </w:rPr>
            </w:pPr>
          </w:p>
          <w:p w:rsidR="003205BD" w:rsidRDefault="003205BD" w:rsidP="00E82D99">
            <w:pPr>
              <w:widowControl w:val="0"/>
              <w:jc w:val="both"/>
              <w:rPr>
                <w:sz w:val="28"/>
                <w:szCs w:val="20"/>
              </w:rPr>
            </w:pPr>
          </w:p>
          <w:p w:rsidR="003205BD" w:rsidRDefault="003205BD" w:rsidP="00E82D99">
            <w:pPr>
              <w:widowControl w:val="0"/>
              <w:jc w:val="both"/>
              <w:rPr>
                <w:sz w:val="28"/>
                <w:szCs w:val="20"/>
              </w:rPr>
            </w:pPr>
          </w:p>
          <w:p w:rsidR="003205BD" w:rsidRDefault="003205BD" w:rsidP="00E82D99">
            <w:pPr>
              <w:widowControl w:val="0"/>
              <w:jc w:val="both"/>
              <w:rPr>
                <w:sz w:val="28"/>
                <w:szCs w:val="20"/>
              </w:rPr>
            </w:pPr>
          </w:p>
          <w:p w:rsidR="003205BD" w:rsidRPr="00E82D99" w:rsidRDefault="003205BD" w:rsidP="00E82D99">
            <w:pPr>
              <w:widowControl w:val="0"/>
              <w:jc w:val="both"/>
              <w:rPr>
                <w:sz w:val="28"/>
                <w:szCs w:val="20"/>
              </w:rPr>
            </w:pPr>
          </w:p>
        </w:tc>
      </w:tr>
      <w:tr w:rsidR="003205BD" w:rsidRPr="00E82D99" w:rsidTr="00320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1120"/>
        </w:trPr>
        <w:tc>
          <w:tcPr>
            <w:tcW w:w="14567" w:type="dxa"/>
            <w:gridSpan w:val="9"/>
            <w:shd w:val="clear" w:color="auto" w:fill="auto"/>
          </w:tcPr>
          <w:p w:rsidR="003205BD" w:rsidRDefault="003205BD" w:rsidP="003205BD">
            <w:pPr>
              <w:widowControl w:val="0"/>
              <w:jc w:val="right"/>
              <w:rPr>
                <w:sz w:val="28"/>
                <w:szCs w:val="20"/>
              </w:rPr>
            </w:pPr>
            <w:r w:rsidRPr="00E82D99">
              <w:rPr>
                <w:sz w:val="28"/>
                <w:szCs w:val="20"/>
              </w:rPr>
              <w:t xml:space="preserve">Приложение № 8 </w:t>
            </w:r>
            <w:r w:rsidRPr="00E82D99">
              <w:rPr>
                <w:sz w:val="28"/>
                <w:szCs w:val="20"/>
              </w:rPr>
              <w:br/>
              <w:t xml:space="preserve">Методическим рекомендациям по разработке и </w:t>
            </w:r>
          </w:p>
          <w:p w:rsidR="003205BD" w:rsidRDefault="003205BD" w:rsidP="003205BD">
            <w:pPr>
              <w:widowControl w:val="0"/>
              <w:jc w:val="right"/>
              <w:rPr>
                <w:sz w:val="28"/>
                <w:szCs w:val="20"/>
              </w:rPr>
            </w:pPr>
            <w:r w:rsidRPr="00E82D99">
              <w:rPr>
                <w:sz w:val="28"/>
                <w:szCs w:val="20"/>
              </w:rPr>
              <w:t xml:space="preserve">реализации муниципальных программ </w:t>
            </w:r>
          </w:p>
          <w:p w:rsidR="003205BD" w:rsidRPr="00E82D99" w:rsidRDefault="003205BD" w:rsidP="003205BD">
            <w:pPr>
              <w:widowControl w:val="0"/>
              <w:jc w:val="right"/>
              <w:rPr>
                <w:sz w:val="28"/>
                <w:szCs w:val="20"/>
              </w:rPr>
            </w:pPr>
            <w:r>
              <w:rPr>
                <w:sz w:val="28"/>
                <w:szCs w:val="20"/>
              </w:rPr>
              <w:t>Красновского сельского поселения</w:t>
            </w:r>
            <w:r w:rsidRPr="00E82D99">
              <w:rPr>
                <w:sz w:val="28"/>
                <w:szCs w:val="20"/>
              </w:rPr>
              <w:t xml:space="preserve"> </w:t>
            </w:r>
          </w:p>
        </w:tc>
      </w:tr>
    </w:tbl>
    <w:p w:rsidR="00E82D99" w:rsidRPr="00E82D99" w:rsidRDefault="00E82D99" w:rsidP="00E82D99">
      <w:pPr>
        <w:jc w:val="center"/>
        <w:rPr>
          <w:b/>
          <w:sz w:val="28"/>
          <w:szCs w:val="20"/>
        </w:rPr>
      </w:pPr>
    </w:p>
    <w:p w:rsidR="00E82D99" w:rsidRPr="00E82D99" w:rsidRDefault="00E82D99" w:rsidP="00E82D99">
      <w:pPr>
        <w:jc w:val="center"/>
        <w:rPr>
          <w:sz w:val="28"/>
          <w:szCs w:val="20"/>
        </w:rPr>
      </w:pPr>
      <w:r w:rsidRPr="00E82D99">
        <w:rPr>
          <w:sz w:val="28"/>
          <w:szCs w:val="20"/>
        </w:rPr>
        <w:t xml:space="preserve">Типовая форма пояснительной информация к отчету о ходе реализации муниципальной (комплексной) программы по итогам первого квартала, полугодия и 9 месяцев текущего года </w:t>
      </w:r>
    </w:p>
    <w:p w:rsidR="00E82D99" w:rsidRPr="00E82D99" w:rsidRDefault="00E82D99" w:rsidP="00E82D99">
      <w:pPr>
        <w:jc w:val="center"/>
        <w:rPr>
          <w:sz w:val="28"/>
          <w:szCs w:val="20"/>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E82D99" w:rsidRPr="00E82D99" w:rsidTr="008F7A11">
        <w:trPr>
          <w:trHeight w:val="136"/>
        </w:trPr>
        <w:tc>
          <w:tcPr>
            <w:tcW w:w="2943" w:type="dxa"/>
            <w:tcBorders>
              <w:top w:val="nil"/>
              <w:left w:val="nil"/>
              <w:bottom w:val="nil"/>
              <w:right w:val="nil"/>
            </w:tcBorders>
            <w:shd w:val="clear" w:color="auto" w:fill="auto"/>
          </w:tcPr>
          <w:p w:rsidR="00E82D99" w:rsidRPr="00E82D99" w:rsidRDefault="00E82D99" w:rsidP="00E82D99">
            <w:pPr>
              <w:jc w:val="center"/>
              <w:rPr>
                <w:i/>
                <w:sz w:val="16"/>
                <w:szCs w:val="20"/>
              </w:rPr>
            </w:pPr>
            <w:r w:rsidRPr="00E82D99">
              <w:rPr>
                <w:i/>
                <w:sz w:val="16"/>
                <w:szCs w:val="20"/>
              </w:rPr>
              <w:t>наименование</w:t>
            </w:r>
          </w:p>
        </w:tc>
      </w:tr>
    </w:tbl>
    <w:p w:rsidR="00E82D99" w:rsidRPr="00E82D99" w:rsidRDefault="00E82D99" w:rsidP="00E82D99">
      <w:pPr>
        <w:jc w:val="center"/>
        <w:rPr>
          <w:sz w:val="28"/>
          <w:szCs w:val="20"/>
        </w:rPr>
      </w:pPr>
      <w:r w:rsidRPr="00E82D99">
        <w:rPr>
          <w:sz w:val="28"/>
          <w:szCs w:val="20"/>
        </w:rPr>
        <w:t xml:space="preserve">Пояснительная информация к отчету о ходе реализации муниципальной (комплексной) программы </w:t>
      </w:r>
      <w:r w:rsidR="00DC5953">
        <w:rPr>
          <w:sz w:val="28"/>
          <w:szCs w:val="20"/>
        </w:rPr>
        <w:t>Красновского сельского поселения</w:t>
      </w:r>
      <w:r w:rsidRPr="00E82D99">
        <w:rPr>
          <w:sz w:val="28"/>
          <w:szCs w:val="20"/>
        </w:rPr>
        <w:t xml:space="preserve"> «__________________»</w:t>
      </w:r>
    </w:p>
    <w:p w:rsidR="00E82D99" w:rsidRPr="00E82D99" w:rsidRDefault="00E82D99" w:rsidP="00E82D99">
      <w:pPr>
        <w:jc w:val="center"/>
        <w:rPr>
          <w:sz w:val="28"/>
          <w:szCs w:val="20"/>
        </w:rPr>
      </w:pPr>
      <w:r w:rsidRPr="00E82D99">
        <w:rPr>
          <w:sz w:val="28"/>
          <w:szCs w:val="20"/>
        </w:rPr>
        <w:t xml:space="preserve"> </w:t>
      </w:r>
    </w:p>
    <w:p w:rsidR="00E82D99" w:rsidRPr="00E82D99" w:rsidRDefault="00E82D99" w:rsidP="00E82D99">
      <w:pPr>
        <w:rPr>
          <w:sz w:val="28"/>
          <w:szCs w:val="20"/>
        </w:rPr>
      </w:pPr>
      <w:r w:rsidRPr="00E82D99">
        <w:rPr>
          <w:sz w:val="28"/>
          <w:szCs w:val="20"/>
        </w:rPr>
        <w:t>на 20__ год по итогам ______________ 20__ года</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2"/>
        <w:gridCol w:w="2126"/>
        <w:gridCol w:w="1276"/>
      </w:tblGrid>
      <w:tr w:rsidR="00E82D99" w:rsidRPr="00E82D99" w:rsidTr="008F7A11">
        <w:tc>
          <w:tcPr>
            <w:tcW w:w="1134" w:type="dxa"/>
            <w:tcBorders>
              <w:top w:val="nil"/>
              <w:left w:val="nil"/>
              <w:bottom w:val="nil"/>
              <w:right w:val="nil"/>
            </w:tcBorders>
            <w:shd w:val="clear" w:color="auto" w:fill="auto"/>
          </w:tcPr>
          <w:p w:rsidR="00E82D99" w:rsidRPr="00E82D99" w:rsidRDefault="00E82D99" w:rsidP="00E82D99">
            <w:pPr>
              <w:jc w:val="center"/>
              <w:rPr>
                <w:i/>
                <w:sz w:val="16"/>
                <w:szCs w:val="20"/>
              </w:rPr>
            </w:pPr>
            <w:r w:rsidRPr="00E82D99">
              <w:rPr>
                <w:i/>
                <w:sz w:val="16"/>
                <w:szCs w:val="20"/>
              </w:rPr>
              <w:t>текущий год</w:t>
            </w:r>
          </w:p>
        </w:tc>
        <w:tc>
          <w:tcPr>
            <w:tcW w:w="992" w:type="dxa"/>
            <w:tcBorders>
              <w:top w:val="nil"/>
              <w:left w:val="nil"/>
              <w:bottom w:val="nil"/>
              <w:right w:val="nil"/>
            </w:tcBorders>
            <w:shd w:val="clear" w:color="auto" w:fill="auto"/>
          </w:tcPr>
          <w:p w:rsidR="00E82D99" w:rsidRPr="00E82D99" w:rsidRDefault="00E82D99" w:rsidP="00E82D99">
            <w:pPr>
              <w:jc w:val="center"/>
              <w:rPr>
                <w:i/>
                <w:sz w:val="16"/>
                <w:szCs w:val="20"/>
              </w:rPr>
            </w:pPr>
          </w:p>
        </w:tc>
        <w:tc>
          <w:tcPr>
            <w:tcW w:w="2126" w:type="dxa"/>
            <w:tcBorders>
              <w:top w:val="nil"/>
              <w:left w:val="nil"/>
              <w:bottom w:val="nil"/>
              <w:right w:val="nil"/>
            </w:tcBorders>
            <w:shd w:val="clear" w:color="auto" w:fill="auto"/>
          </w:tcPr>
          <w:p w:rsidR="00E82D99" w:rsidRPr="00E82D99" w:rsidRDefault="00E82D99" w:rsidP="00E82D99">
            <w:pPr>
              <w:jc w:val="center"/>
              <w:rPr>
                <w:i/>
                <w:sz w:val="16"/>
                <w:szCs w:val="20"/>
              </w:rPr>
            </w:pPr>
            <w:r w:rsidRPr="00E82D99">
              <w:rPr>
                <w:i/>
                <w:sz w:val="16"/>
                <w:szCs w:val="20"/>
              </w:rPr>
              <w:t>I полугодия/9 месяцев</w:t>
            </w:r>
          </w:p>
        </w:tc>
        <w:tc>
          <w:tcPr>
            <w:tcW w:w="1276" w:type="dxa"/>
            <w:tcBorders>
              <w:top w:val="nil"/>
              <w:left w:val="nil"/>
              <w:bottom w:val="nil"/>
              <w:right w:val="nil"/>
            </w:tcBorders>
            <w:shd w:val="clear" w:color="auto" w:fill="auto"/>
          </w:tcPr>
          <w:p w:rsidR="00E82D99" w:rsidRPr="00E82D99" w:rsidRDefault="00E82D99" w:rsidP="00E82D99">
            <w:pPr>
              <w:rPr>
                <w:i/>
                <w:sz w:val="16"/>
                <w:szCs w:val="20"/>
              </w:rPr>
            </w:pPr>
            <w:r w:rsidRPr="00E82D99">
              <w:rPr>
                <w:i/>
                <w:sz w:val="16"/>
                <w:szCs w:val="20"/>
              </w:rPr>
              <w:t>текущий год</w:t>
            </w:r>
          </w:p>
        </w:tc>
      </w:tr>
    </w:tbl>
    <w:p w:rsidR="00E82D99" w:rsidRPr="00E82D99" w:rsidRDefault="00E82D99" w:rsidP="00E82D99">
      <w:pPr>
        <w:jc w:val="both"/>
        <w:rPr>
          <w:sz w:val="28"/>
          <w:szCs w:val="20"/>
        </w:rPr>
      </w:pPr>
      <w:r w:rsidRPr="00E82D99">
        <w:rPr>
          <w:sz w:val="28"/>
          <w:szCs w:val="20"/>
        </w:rPr>
        <w:tab/>
        <w:t xml:space="preserve">Муниципальная (комплексная) программа </w:t>
      </w:r>
      <w:r w:rsidR="00DC5953">
        <w:rPr>
          <w:sz w:val="28"/>
          <w:szCs w:val="20"/>
        </w:rPr>
        <w:t>Красновского сельского поселения</w:t>
      </w:r>
      <w:r w:rsidRPr="00E82D99">
        <w:rPr>
          <w:sz w:val="28"/>
          <w:szCs w:val="20"/>
        </w:rPr>
        <w:t xml:space="preserve"> «____________________» (далее – муниципальная программа)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E82D99" w:rsidRPr="00E82D99" w:rsidTr="008F7A11">
        <w:tc>
          <w:tcPr>
            <w:tcW w:w="2657" w:type="dxa"/>
            <w:tcBorders>
              <w:top w:val="nil"/>
              <w:left w:val="nil"/>
              <w:bottom w:val="nil"/>
              <w:right w:val="nil"/>
            </w:tcBorders>
            <w:shd w:val="clear" w:color="auto" w:fill="auto"/>
          </w:tcPr>
          <w:p w:rsidR="00E82D99" w:rsidRPr="00E82D99" w:rsidRDefault="00E82D99" w:rsidP="00E82D99">
            <w:pPr>
              <w:jc w:val="center"/>
              <w:rPr>
                <w:i/>
                <w:sz w:val="16"/>
                <w:szCs w:val="20"/>
              </w:rPr>
            </w:pPr>
            <w:r w:rsidRPr="00E82D99">
              <w:rPr>
                <w:i/>
                <w:sz w:val="16"/>
                <w:szCs w:val="20"/>
              </w:rPr>
              <w:t>наименование</w:t>
            </w:r>
          </w:p>
        </w:tc>
      </w:tr>
    </w:tbl>
    <w:p w:rsidR="00E82D99" w:rsidRPr="00E82D99" w:rsidRDefault="00E82D99" w:rsidP="00E82D99">
      <w:pPr>
        <w:jc w:val="both"/>
        <w:rPr>
          <w:sz w:val="2"/>
          <w:szCs w:val="20"/>
        </w:rPr>
      </w:pPr>
      <w:r w:rsidRPr="00E82D99">
        <w:rPr>
          <w:sz w:val="28"/>
          <w:szCs w:val="20"/>
        </w:rPr>
        <w:t xml:space="preserve">утверждена постановлением Администрации </w:t>
      </w:r>
      <w:r w:rsidR="00DC5953">
        <w:rPr>
          <w:sz w:val="28"/>
          <w:szCs w:val="20"/>
        </w:rPr>
        <w:t>Красновского сельского поселения</w:t>
      </w:r>
      <w:r w:rsidRPr="00E82D99">
        <w:rPr>
          <w:sz w:val="28"/>
          <w:szCs w:val="20"/>
        </w:rPr>
        <w:t xml:space="preserve"> от __________ № ___. На реализацию муниципальной программы</w:t>
      </w:r>
      <w:r w:rsidRPr="00E82D99">
        <w:rPr>
          <w:sz w:val="28"/>
          <w:szCs w:val="20"/>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E82D99" w:rsidRPr="00E82D99" w:rsidTr="008F7A11">
        <w:tc>
          <w:tcPr>
            <w:tcW w:w="3119" w:type="dxa"/>
            <w:tcBorders>
              <w:top w:val="nil"/>
              <w:left w:val="nil"/>
              <w:bottom w:val="nil"/>
              <w:right w:val="nil"/>
            </w:tcBorders>
            <w:shd w:val="clear" w:color="auto" w:fill="auto"/>
          </w:tcPr>
          <w:p w:rsidR="00E82D99" w:rsidRPr="00E82D99" w:rsidRDefault="00E82D99" w:rsidP="00E82D99">
            <w:pPr>
              <w:jc w:val="center"/>
              <w:rPr>
                <w:i/>
                <w:sz w:val="16"/>
                <w:szCs w:val="20"/>
              </w:rPr>
            </w:pPr>
            <w:r w:rsidRPr="00E82D99">
              <w:rPr>
                <w:i/>
                <w:sz w:val="16"/>
                <w:szCs w:val="20"/>
              </w:rPr>
              <w:t>реквизиты</w:t>
            </w:r>
          </w:p>
        </w:tc>
      </w:tr>
    </w:tbl>
    <w:p w:rsidR="00E82D99" w:rsidRPr="00E82D99" w:rsidRDefault="00E82D99" w:rsidP="00E82D99">
      <w:pPr>
        <w:jc w:val="both"/>
        <w:rPr>
          <w:sz w:val="28"/>
          <w:szCs w:val="20"/>
        </w:rPr>
      </w:pPr>
      <w:r w:rsidRPr="00E82D99">
        <w:rPr>
          <w:sz w:val="28"/>
          <w:szCs w:val="20"/>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E82D99">
        <w:rPr>
          <w:sz w:val="28"/>
          <w:szCs w:val="20"/>
        </w:rPr>
        <w:br/>
      </w:r>
      <w:r w:rsidRPr="00E82D99">
        <w:rPr>
          <w:i/>
          <w:sz w:val="28"/>
          <w:szCs w:val="20"/>
        </w:rPr>
        <w:t xml:space="preserve">(в случае необходимости фактическое освоение средств можно отразить </w:t>
      </w:r>
      <w:r w:rsidRPr="00E82D99">
        <w:rPr>
          <w:i/>
          <w:sz w:val="28"/>
          <w:szCs w:val="20"/>
        </w:rPr>
        <w:br/>
        <w:t>в разрезе соисполнителей и участников)</w:t>
      </w:r>
      <w:r w:rsidRPr="00E82D99">
        <w:rPr>
          <w:sz w:val="28"/>
          <w:szCs w:val="20"/>
        </w:rPr>
        <w:t>.</w:t>
      </w:r>
    </w:p>
    <w:p w:rsidR="00E82D99" w:rsidRPr="00E82D99" w:rsidRDefault="00E82D99" w:rsidP="00E82D99">
      <w:pPr>
        <w:jc w:val="both"/>
        <w:rPr>
          <w:sz w:val="28"/>
          <w:szCs w:val="20"/>
        </w:rPr>
      </w:pPr>
      <w:r w:rsidRPr="00E82D99">
        <w:rPr>
          <w:sz w:val="28"/>
          <w:szCs w:val="20"/>
        </w:rPr>
        <w:tab/>
        <w:t xml:space="preserve">Муниципальная (комплексная) программа </w:t>
      </w:r>
      <w:r w:rsidR="00DC5953">
        <w:rPr>
          <w:sz w:val="28"/>
          <w:szCs w:val="20"/>
        </w:rPr>
        <w:t>Красновского сельского поселения</w:t>
      </w:r>
      <w:r w:rsidRPr="00E82D99">
        <w:rPr>
          <w:sz w:val="28"/>
          <w:szCs w:val="20"/>
        </w:rPr>
        <w:t xml:space="preserve"> «….» включает в себя следующие структурные элементы:</w:t>
      </w:r>
    </w:p>
    <w:p w:rsidR="00E82D99" w:rsidRPr="00E82D99" w:rsidRDefault="00E82D99" w:rsidP="00E82D99">
      <w:pPr>
        <w:ind w:firstLine="709"/>
        <w:jc w:val="both"/>
        <w:rPr>
          <w:sz w:val="28"/>
          <w:szCs w:val="20"/>
        </w:rPr>
      </w:pPr>
      <w:r w:rsidRPr="00E82D99">
        <w:rPr>
          <w:sz w:val="28"/>
          <w:szCs w:val="20"/>
        </w:rPr>
        <w:t xml:space="preserve">Региональный проект, реализуемый на территории </w:t>
      </w:r>
      <w:r w:rsidR="00DC5953">
        <w:rPr>
          <w:sz w:val="28"/>
          <w:szCs w:val="20"/>
        </w:rPr>
        <w:t>Красновского сельского поселения</w:t>
      </w:r>
      <w:r w:rsidRPr="00E82D99">
        <w:rPr>
          <w:sz w:val="28"/>
          <w:szCs w:val="20"/>
        </w:rPr>
        <w:t xml:space="preserve"> – «______________________»;</w:t>
      </w:r>
    </w:p>
    <w:p w:rsidR="00E82D99" w:rsidRPr="00E82D99" w:rsidRDefault="00E82D99" w:rsidP="00E82D99">
      <w:pPr>
        <w:ind w:firstLine="709"/>
        <w:jc w:val="both"/>
        <w:rPr>
          <w:sz w:val="28"/>
          <w:szCs w:val="20"/>
        </w:rPr>
      </w:pPr>
      <w:r w:rsidRPr="00E82D99">
        <w:rPr>
          <w:sz w:val="28"/>
          <w:szCs w:val="20"/>
        </w:rPr>
        <w:t>Муниципальный проект – «______________________»;</w:t>
      </w:r>
    </w:p>
    <w:p w:rsidR="00E82D99" w:rsidRPr="00E82D99" w:rsidRDefault="00E82D99" w:rsidP="00E82D99">
      <w:pPr>
        <w:ind w:firstLine="709"/>
        <w:jc w:val="both"/>
        <w:rPr>
          <w:sz w:val="28"/>
          <w:szCs w:val="20"/>
        </w:rPr>
      </w:pPr>
      <w:r w:rsidRPr="00E82D99">
        <w:rPr>
          <w:sz w:val="28"/>
          <w:szCs w:val="20"/>
        </w:rPr>
        <w:t>Комплекс процессных мероприятий – «______________________»;</w:t>
      </w:r>
    </w:p>
    <w:p w:rsidR="00E82D99" w:rsidRPr="00E82D99" w:rsidRDefault="00E82D99" w:rsidP="00E82D99">
      <w:pPr>
        <w:ind w:firstLine="709"/>
        <w:jc w:val="both"/>
        <w:rPr>
          <w:sz w:val="28"/>
          <w:szCs w:val="20"/>
        </w:rPr>
      </w:pPr>
      <w:r w:rsidRPr="00E82D99">
        <w:rPr>
          <w:sz w:val="28"/>
          <w:szCs w:val="20"/>
        </w:rPr>
        <w:t xml:space="preserve">В рамках муниципальной (комплексной) программы </w:t>
      </w:r>
      <w:r w:rsidR="00DC5953">
        <w:rPr>
          <w:sz w:val="28"/>
          <w:szCs w:val="20"/>
        </w:rPr>
        <w:t>Красновского сельского поселения</w:t>
      </w:r>
      <w:r w:rsidRPr="00E82D99">
        <w:rPr>
          <w:sz w:val="28"/>
          <w:szCs w:val="20"/>
        </w:rPr>
        <w:t xml:space="preserve"> «..» в 20__ году предусмотрено достижение ___ показателей муниципальной (комплексной) программы. </w:t>
      </w:r>
    </w:p>
    <w:p w:rsidR="00E82D99" w:rsidRPr="00E82D99" w:rsidRDefault="00E82D99" w:rsidP="00E82D99">
      <w:pPr>
        <w:ind w:firstLine="709"/>
        <w:jc w:val="both"/>
        <w:rPr>
          <w:sz w:val="28"/>
          <w:szCs w:val="20"/>
        </w:rPr>
      </w:pPr>
      <w:r w:rsidRPr="00E82D99">
        <w:rPr>
          <w:sz w:val="28"/>
          <w:szCs w:val="20"/>
        </w:rPr>
        <w:t xml:space="preserve">По итогам _________ 20__ года достигнуты плановые значения ____ показателей муниципальной (комплексной) программы, из них: в срок ___, раньше запланированного срока – ___, с нарушением установленного срока – ___ </w:t>
      </w:r>
      <w:r w:rsidRPr="00E82D99">
        <w:rPr>
          <w:i/>
          <w:sz w:val="28"/>
          <w:szCs w:val="20"/>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E82D99" w:rsidRPr="00E82D99" w:rsidRDefault="00E82D99" w:rsidP="00E82D99">
      <w:pPr>
        <w:jc w:val="both"/>
        <w:rPr>
          <w:sz w:val="28"/>
          <w:szCs w:val="20"/>
        </w:rPr>
      </w:pPr>
      <w:r w:rsidRPr="00E82D99">
        <w:rPr>
          <w:sz w:val="28"/>
          <w:szCs w:val="20"/>
        </w:rPr>
        <w:tab/>
        <w:t xml:space="preserve">На реализацию мероприятий (результатов) регионального проекта, реализуемого на территории </w:t>
      </w:r>
      <w:r w:rsidR="00DC5953">
        <w:rPr>
          <w:sz w:val="28"/>
          <w:szCs w:val="20"/>
        </w:rPr>
        <w:t>Красновского сельского поселения</w:t>
      </w:r>
      <w:r w:rsidRPr="00E82D99">
        <w:rPr>
          <w:sz w:val="28"/>
          <w:szCs w:val="20"/>
        </w:rPr>
        <w:t xml:space="preserve"> «..» 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E82D99" w:rsidRPr="00E82D99" w:rsidRDefault="00E82D99" w:rsidP="00E82D99">
      <w:pPr>
        <w:jc w:val="both"/>
        <w:rPr>
          <w:i/>
          <w:sz w:val="28"/>
          <w:szCs w:val="20"/>
        </w:rPr>
      </w:pPr>
      <w:r w:rsidRPr="00E82D99">
        <w:rPr>
          <w:sz w:val="28"/>
          <w:szCs w:val="20"/>
        </w:rPr>
        <w:tab/>
        <w:t xml:space="preserve">В рамках регионального проекта, реализуемого на территории </w:t>
      </w:r>
      <w:r w:rsidR="00DC5953">
        <w:rPr>
          <w:sz w:val="28"/>
          <w:szCs w:val="20"/>
        </w:rPr>
        <w:t>Красновского сельского поселения</w:t>
      </w:r>
      <w:r w:rsidRPr="00E82D99">
        <w:rPr>
          <w:sz w:val="28"/>
          <w:szCs w:val="20"/>
        </w:rPr>
        <w:t xml:space="preserve">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E82D99">
        <w:rPr>
          <w:i/>
          <w:sz w:val="28"/>
          <w:szCs w:val="20"/>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E82D99" w:rsidRPr="00E82D99" w:rsidRDefault="00E82D99" w:rsidP="00E82D99">
      <w:pPr>
        <w:jc w:val="both"/>
        <w:rPr>
          <w:i/>
          <w:sz w:val="28"/>
          <w:szCs w:val="20"/>
        </w:rPr>
      </w:pPr>
      <w:r w:rsidRPr="00E82D99">
        <w:rPr>
          <w:i/>
          <w:sz w:val="28"/>
          <w:szCs w:val="20"/>
        </w:rPr>
        <w:tab/>
        <w:t>Далее по каждому завершенному мероприятию (результату) указываются фактические результаты.</w:t>
      </w:r>
    </w:p>
    <w:p w:rsidR="00E82D99" w:rsidRPr="00E82D99" w:rsidRDefault="00E82D99" w:rsidP="00E82D99">
      <w:pPr>
        <w:jc w:val="both"/>
        <w:rPr>
          <w:sz w:val="28"/>
          <w:szCs w:val="20"/>
        </w:rPr>
      </w:pPr>
      <w:r w:rsidRPr="00E82D99">
        <w:rPr>
          <w:sz w:val="28"/>
          <w:szCs w:val="20"/>
        </w:rPr>
        <w:tab/>
        <w:t xml:space="preserve">Достижение задач регионального проекта, реализуемого на территории </w:t>
      </w:r>
      <w:r w:rsidR="00DC5953">
        <w:rPr>
          <w:sz w:val="28"/>
          <w:szCs w:val="20"/>
        </w:rPr>
        <w:t>Красновского сельского поселения</w:t>
      </w:r>
      <w:r w:rsidRPr="00E82D99">
        <w:rPr>
          <w:sz w:val="28"/>
          <w:szCs w:val="20"/>
        </w:rPr>
        <w:t xml:space="preserve"> «…..» оценивается на основании ___ контрольных точек.</w:t>
      </w:r>
    </w:p>
    <w:p w:rsidR="00E82D99" w:rsidRPr="00E82D99" w:rsidRDefault="00E82D99" w:rsidP="00E82D99">
      <w:pPr>
        <w:jc w:val="both"/>
        <w:rPr>
          <w:sz w:val="28"/>
          <w:szCs w:val="20"/>
        </w:rPr>
      </w:pPr>
      <w:r w:rsidRPr="00E82D99">
        <w:rPr>
          <w:sz w:val="28"/>
          <w:szCs w:val="20"/>
        </w:rPr>
        <w:tab/>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E82D99">
        <w:rPr>
          <w:i/>
          <w:sz w:val="28"/>
          <w:szCs w:val="20"/>
        </w:rPr>
        <w:t>(указывается причины нарушения установленного срока)</w:t>
      </w:r>
      <w:r w:rsidRPr="00E82D99">
        <w:rPr>
          <w:sz w:val="28"/>
          <w:szCs w:val="20"/>
        </w:rPr>
        <w:t>.</w:t>
      </w:r>
    </w:p>
    <w:p w:rsidR="00E82D99" w:rsidRPr="00E82D99" w:rsidRDefault="00E82D99" w:rsidP="00E82D99">
      <w:pPr>
        <w:ind w:firstLine="709"/>
        <w:jc w:val="both"/>
        <w:rPr>
          <w:sz w:val="28"/>
          <w:szCs w:val="20"/>
        </w:rPr>
      </w:pPr>
      <w:r w:rsidRPr="00E82D99">
        <w:rPr>
          <w:i/>
          <w:sz w:val="28"/>
          <w:szCs w:val="20"/>
        </w:rPr>
        <w:t>Далее по каждой завершенной контрольной точке указываются фактические результаты</w:t>
      </w:r>
    </w:p>
    <w:p w:rsidR="00E82D99" w:rsidRPr="00E82D99" w:rsidRDefault="00E82D99" w:rsidP="00E82D99">
      <w:pPr>
        <w:tabs>
          <w:tab w:val="left" w:pos="1134"/>
        </w:tabs>
        <w:ind w:firstLine="709"/>
        <w:jc w:val="both"/>
        <w:rPr>
          <w:sz w:val="28"/>
          <w:szCs w:val="20"/>
        </w:rPr>
      </w:pPr>
      <w:r w:rsidRPr="00E82D99">
        <w:rPr>
          <w:i/>
          <w:sz w:val="28"/>
          <w:szCs w:val="20"/>
        </w:rPr>
        <w:t>указывается фактический результат контрольной точки</w:t>
      </w:r>
      <w:r w:rsidRPr="00E82D99">
        <w:rPr>
          <w:sz w:val="28"/>
          <w:szCs w:val="20"/>
        </w:rPr>
        <w:t xml:space="preserve"> (контрольная точка __);</w:t>
      </w:r>
    </w:p>
    <w:p w:rsidR="00E82D99" w:rsidRPr="00E82D99" w:rsidRDefault="00E82D99" w:rsidP="00E82D99">
      <w:pPr>
        <w:tabs>
          <w:tab w:val="left" w:pos="1134"/>
        </w:tabs>
        <w:ind w:firstLine="709"/>
        <w:jc w:val="both"/>
        <w:rPr>
          <w:sz w:val="28"/>
          <w:szCs w:val="20"/>
        </w:rPr>
      </w:pPr>
      <w:r w:rsidRPr="00E82D99">
        <w:rPr>
          <w:i/>
          <w:sz w:val="28"/>
          <w:szCs w:val="20"/>
        </w:rPr>
        <w:t>указывается фактический результат контрольной точки</w:t>
      </w:r>
      <w:r w:rsidRPr="00E82D99">
        <w:rPr>
          <w:sz w:val="28"/>
          <w:szCs w:val="20"/>
        </w:rPr>
        <w:t xml:space="preserve"> (контрольное точка __);</w:t>
      </w:r>
    </w:p>
    <w:p w:rsidR="00E82D99" w:rsidRPr="00E82D99" w:rsidRDefault="00E82D99" w:rsidP="00E82D99">
      <w:pPr>
        <w:tabs>
          <w:tab w:val="left" w:pos="1134"/>
        </w:tabs>
        <w:ind w:left="709"/>
        <w:jc w:val="both"/>
        <w:rPr>
          <w:sz w:val="28"/>
          <w:szCs w:val="20"/>
        </w:rPr>
      </w:pPr>
      <w:r w:rsidRPr="00E82D99">
        <w:rPr>
          <w:sz w:val="28"/>
          <w:szCs w:val="20"/>
        </w:rPr>
        <w:t>….</w:t>
      </w:r>
    </w:p>
    <w:p w:rsidR="00E82D99" w:rsidRPr="00E82D99" w:rsidRDefault="00E82D99" w:rsidP="00E82D99">
      <w:pPr>
        <w:tabs>
          <w:tab w:val="left" w:pos="1134"/>
        </w:tabs>
        <w:ind w:left="709"/>
        <w:jc w:val="both"/>
        <w:rPr>
          <w:sz w:val="28"/>
          <w:szCs w:val="20"/>
        </w:rPr>
      </w:pPr>
      <w:r w:rsidRPr="00E82D99">
        <w:rPr>
          <w:sz w:val="28"/>
          <w:szCs w:val="20"/>
        </w:rPr>
        <w:t>Достижение ___ контрольных точек запланировано до конца года.</w:t>
      </w:r>
    </w:p>
    <w:p w:rsidR="00E82D99" w:rsidRPr="00E82D99" w:rsidRDefault="00E82D99" w:rsidP="00E82D99">
      <w:pPr>
        <w:tabs>
          <w:tab w:val="left" w:pos="1134"/>
        </w:tabs>
        <w:jc w:val="both"/>
        <w:rPr>
          <w:sz w:val="28"/>
          <w:szCs w:val="20"/>
        </w:rPr>
      </w:pPr>
      <w:r w:rsidRPr="00E82D99">
        <w:rPr>
          <w:sz w:val="28"/>
          <w:szCs w:val="20"/>
        </w:rPr>
        <w:tab/>
        <w:t>По итогам _______ 20__ года не достигнуты следующие контрольные точки:</w:t>
      </w:r>
    </w:p>
    <w:p w:rsidR="00E82D99" w:rsidRPr="00E82D99" w:rsidRDefault="00E82D99" w:rsidP="00E82D99">
      <w:pPr>
        <w:tabs>
          <w:tab w:val="left" w:pos="1134"/>
        </w:tabs>
        <w:ind w:left="709" w:firstLine="425"/>
        <w:jc w:val="both"/>
        <w:rPr>
          <w:sz w:val="28"/>
          <w:szCs w:val="20"/>
        </w:rPr>
      </w:pPr>
      <w:r w:rsidRPr="00E82D99">
        <w:rPr>
          <w:sz w:val="28"/>
          <w:szCs w:val="20"/>
        </w:rPr>
        <w:t xml:space="preserve">контрольная точка __ </w:t>
      </w:r>
      <w:r w:rsidRPr="00E82D99">
        <w:rPr>
          <w:i/>
          <w:sz w:val="28"/>
          <w:szCs w:val="20"/>
        </w:rPr>
        <w:t>«Наименование» указывается причина;</w:t>
      </w:r>
    </w:p>
    <w:p w:rsidR="00E82D99" w:rsidRPr="00E82D99" w:rsidRDefault="00E82D99" w:rsidP="00E82D99">
      <w:pPr>
        <w:tabs>
          <w:tab w:val="left" w:pos="1134"/>
        </w:tabs>
        <w:ind w:left="709" w:firstLine="425"/>
        <w:jc w:val="both"/>
        <w:rPr>
          <w:sz w:val="28"/>
          <w:szCs w:val="20"/>
        </w:rPr>
      </w:pPr>
      <w:r w:rsidRPr="00E82D99">
        <w:rPr>
          <w:sz w:val="28"/>
          <w:szCs w:val="20"/>
        </w:rPr>
        <w:t xml:space="preserve">контрольная точка __ </w:t>
      </w:r>
      <w:r w:rsidRPr="00E82D99">
        <w:rPr>
          <w:i/>
          <w:sz w:val="28"/>
          <w:szCs w:val="20"/>
        </w:rPr>
        <w:t>«Наименование» указывается причина;</w:t>
      </w:r>
    </w:p>
    <w:p w:rsidR="00E82D99" w:rsidRPr="00E82D99" w:rsidRDefault="00E82D99" w:rsidP="00E82D99">
      <w:pPr>
        <w:ind w:firstLine="709"/>
        <w:jc w:val="both"/>
        <w:rPr>
          <w:i/>
          <w:sz w:val="28"/>
          <w:szCs w:val="20"/>
        </w:rPr>
      </w:pPr>
      <w:r w:rsidRPr="00E82D99">
        <w:rPr>
          <w:i/>
          <w:sz w:val="28"/>
          <w:szCs w:val="20"/>
        </w:rPr>
        <w:t xml:space="preserve">Отдельно указывается информация о ходе выполнения работ по объектам строительства, реконструкции, капитального ремонта, находящимся в муниципальной собственности </w:t>
      </w:r>
      <w:r w:rsidR="00DC5953">
        <w:rPr>
          <w:i/>
          <w:sz w:val="28"/>
          <w:szCs w:val="20"/>
        </w:rPr>
        <w:t>Красновского сельского поселения</w:t>
      </w:r>
      <w:r w:rsidRPr="00E82D99">
        <w:rPr>
          <w:i/>
          <w:sz w:val="28"/>
          <w:szCs w:val="20"/>
        </w:rPr>
        <w:t>.</w:t>
      </w:r>
    </w:p>
    <w:p w:rsidR="00E82D99" w:rsidRPr="00E82D99" w:rsidRDefault="00E82D99" w:rsidP="00E82D99">
      <w:pPr>
        <w:ind w:firstLine="709"/>
        <w:jc w:val="both"/>
        <w:rPr>
          <w:sz w:val="28"/>
          <w:szCs w:val="20"/>
        </w:rPr>
      </w:pPr>
      <w:r w:rsidRPr="00E82D99">
        <w:rPr>
          <w:sz w:val="28"/>
          <w:szCs w:val="20"/>
        </w:rPr>
        <w:t>На реализацию комплекса процессных мероприятий «……» 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E82D99" w:rsidRPr="00E82D99" w:rsidRDefault="00E82D99" w:rsidP="00E82D99">
      <w:pPr>
        <w:ind w:firstLine="709"/>
        <w:jc w:val="both"/>
        <w:rPr>
          <w:sz w:val="28"/>
          <w:szCs w:val="20"/>
        </w:rPr>
      </w:pPr>
      <w:r w:rsidRPr="00E82D99">
        <w:rPr>
          <w:sz w:val="28"/>
          <w:szCs w:val="20"/>
        </w:rPr>
        <w:t>………………………………………………………………………………………….</w:t>
      </w:r>
    </w:p>
    <w:p w:rsidR="00E82D99" w:rsidRPr="00E82D99" w:rsidRDefault="00E82D99" w:rsidP="00E82D99">
      <w:pPr>
        <w:ind w:firstLine="709"/>
        <w:jc w:val="both"/>
        <w:rPr>
          <w:i/>
          <w:sz w:val="28"/>
          <w:szCs w:val="20"/>
        </w:rPr>
      </w:pPr>
      <w:r w:rsidRPr="00E82D99">
        <w:rPr>
          <w:i/>
          <w:sz w:val="28"/>
          <w:szCs w:val="20"/>
        </w:rPr>
        <w:t xml:space="preserve">В завершении пояснительной записке указывается краткая информация об исполнении муниципальной программы (Например, в ходе анализа исполнения муниципальной (комплексной)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муниципальной (комплексной)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следующие меры: …). </w:t>
      </w:r>
    </w:p>
    <w:p w:rsidR="00F738BD" w:rsidRPr="00EA30C3" w:rsidRDefault="00F738BD" w:rsidP="00E82D99">
      <w:pPr>
        <w:widowControl w:val="0"/>
        <w:autoSpaceDE w:val="0"/>
        <w:autoSpaceDN w:val="0"/>
        <w:adjustRightInd w:val="0"/>
        <w:jc w:val="right"/>
        <w:outlineLvl w:val="2"/>
        <w:rPr>
          <w:sz w:val="28"/>
          <w:szCs w:val="28"/>
        </w:rPr>
      </w:pPr>
    </w:p>
    <w:sectPr w:rsidR="00F738BD" w:rsidRPr="00EA30C3" w:rsidSect="00F77E3A">
      <w:footerReference w:type="even" r:id="rId23"/>
      <w:footerReference w:type="default" r:id="rId24"/>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272F" w:rsidRDefault="00E1272F">
      <w:r>
        <w:separator/>
      </w:r>
    </w:p>
  </w:endnote>
  <w:endnote w:type="continuationSeparator" w:id="0">
    <w:p w:rsidR="00E1272F" w:rsidRDefault="00E1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XO Thames">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C6F" w:rsidRPr="000274C4" w:rsidRDefault="00016C6F">
    <w:pPr>
      <w:pStyle w:val="a3"/>
      <w:jc w:val="right"/>
    </w:pPr>
  </w:p>
  <w:p w:rsidR="00016C6F" w:rsidRDefault="00016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3"/>
      <w:jc w:val="center"/>
    </w:pPr>
  </w:p>
  <w:p w:rsidR="00E82D99" w:rsidRDefault="00E82D9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3"/>
      <w:jc w:val="center"/>
    </w:pPr>
  </w:p>
  <w:p w:rsidR="00E82D99" w:rsidRDefault="00E82D9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3"/>
      <w:jc w:val="center"/>
    </w:pPr>
  </w:p>
  <w:p w:rsidR="00E82D99" w:rsidRDefault="00E82D99">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C6F" w:rsidRDefault="00016C6F" w:rsidP="008D31F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016C6F" w:rsidRDefault="00016C6F" w:rsidP="00236E83">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C6F" w:rsidRDefault="00016C6F" w:rsidP="00236E8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272F" w:rsidRDefault="00E1272F">
      <w:r>
        <w:separator/>
      </w:r>
    </w:p>
  </w:footnote>
  <w:footnote w:type="continuationSeparator" w:id="0">
    <w:p w:rsidR="00E1272F" w:rsidRDefault="00E1272F">
      <w:r>
        <w:continuationSeparator/>
      </w:r>
    </w:p>
  </w:footnote>
  <w:footnote w:id="1">
    <w:p w:rsidR="00E82D99" w:rsidRDefault="00E82D99" w:rsidP="00E82D99">
      <w:pPr>
        <w:jc w:val="both"/>
      </w:pPr>
      <w:r>
        <w:rPr>
          <w:vertAlign w:val="superscript"/>
        </w:rPr>
        <w:footnoteRef/>
      </w:r>
      <w:r>
        <w:rPr>
          <w:sz w:val="16"/>
        </w:rPr>
        <w:t xml:space="preserve"> </w:t>
      </w:r>
      <w:r w:rsidRPr="00285B59">
        <w:rPr>
          <w:sz w:val="16"/>
          <w:szCs w:val="16"/>
        </w:rPr>
        <w:t xml:space="preserve">Приводится в случае отнесения к сфере реализации муниципальной программы мероприятий (результатов), осуществляемых за счет бюджетных ассигнований по источникам финансирования дефицита бюджета органа местного самоуправления </w:t>
      </w:r>
      <w:r w:rsidR="00696A0F">
        <w:rPr>
          <w:sz w:val="16"/>
          <w:szCs w:val="16"/>
        </w:rPr>
        <w:t>Красновского сельского поселения</w:t>
      </w:r>
      <w:r w:rsidRPr="00285B59">
        <w:rPr>
          <w:sz w:val="16"/>
          <w:szCs w:val="16"/>
        </w:rPr>
        <w:t>. В</w:t>
      </w:r>
      <w:r>
        <w:rPr>
          <w:sz w:val="16"/>
        </w:rPr>
        <w:t xml:space="preserve"> ином случае – не включается в паспорт государственной программы.</w:t>
      </w:r>
    </w:p>
  </w:footnote>
  <w:footnote w:id="2">
    <w:p w:rsidR="00E82D99" w:rsidRDefault="00E82D99" w:rsidP="00E82D99">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rsidR="00E82D99" w:rsidRDefault="00E82D99" w:rsidP="00E82D99">
      <w:pPr>
        <w:pStyle w:val="Footnote"/>
      </w:pPr>
      <w:r>
        <w:rPr>
          <w:vertAlign w:val="superscript"/>
        </w:rPr>
        <w:footnoteRef/>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rsidR="00E82D99" w:rsidRPr="00285B59" w:rsidRDefault="00E82D99" w:rsidP="00E82D99">
      <w:pPr>
        <w:pStyle w:val="Footnote"/>
        <w:rPr>
          <w:color w:val="auto"/>
        </w:rPr>
      </w:pPr>
      <w:r w:rsidRPr="00285B59">
        <w:rPr>
          <w:color w:val="auto"/>
          <w:vertAlign w:val="superscript"/>
        </w:rPr>
        <w:footnoteRef/>
      </w:r>
      <w:r w:rsidRPr="00285B59">
        <w:rPr>
          <w:color w:val="auto"/>
          <w:sz w:val="16"/>
        </w:rPr>
        <w:t xml:space="preserve"> В случае отсутствия нераспределенного резерва или после распределения резерва строка не выводится в печатную форму паспорта комплекса процессных мероприятий.</w:t>
      </w:r>
    </w:p>
  </w:footnote>
  <w:footnote w:id="5">
    <w:p w:rsidR="00E82D99" w:rsidRDefault="00E82D99" w:rsidP="00E82D99">
      <w:pPr>
        <w:pStyle w:val="Footnote"/>
        <w:jc w:val="both"/>
      </w:pPr>
      <w:r w:rsidRPr="00285B59">
        <w:rPr>
          <w:color w:val="auto"/>
          <w:vertAlign w:val="superscript"/>
        </w:rPr>
        <w:footnoteRef/>
      </w:r>
      <w:r w:rsidRPr="00285B59">
        <w:rPr>
          <w:color w:val="auto"/>
          <w:sz w:val="16"/>
        </w:rPr>
        <w:t xml:space="preserve"> Приводится </w:t>
      </w:r>
      <w:r w:rsidRPr="00B52CAC">
        <w:rPr>
          <w:sz w:val="16"/>
        </w:rPr>
        <w:t xml:space="preserve">в случае реализации мероприятий (результатов), осуществляемых за счет бюджетных ассигнований по источникам </w:t>
      </w:r>
      <w:r w:rsidRPr="004E5686">
        <w:rPr>
          <w:sz w:val="16"/>
        </w:rPr>
        <w:t xml:space="preserve">финансирования дефицита бюджета </w:t>
      </w:r>
      <w:r w:rsidR="003A1A79">
        <w:rPr>
          <w:sz w:val="16"/>
        </w:rPr>
        <w:t>Красновского сельского поселения</w:t>
      </w:r>
      <w:r w:rsidRPr="004E5686">
        <w:rPr>
          <w:sz w:val="16"/>
        </w:rPr>
        <w:t>. В ином случае</w:t>
      </w:r>
      <w:r w:rsidRPr="00B52CAC">
        <w:rPr>
          <w:sz w:val="16"/>
        </w:rPr>
        <w:t xml:space="preserve"> – не включается в паспорт комплекса процессных мероприятий.</w:t>
      </w:r>
    </w:p>
  </w:footnote>
  <w:footnote w:id="6">
    <w:p w:rsidR="00E82D99" w:rsidRDefault="00E82D99" w:rsidP="00E82D99">
      <w:pPr>
        <w:pStyle w:val="Footnote"/>
        <w:jc w:val="both"/>
      </w:pPr>
      <w:r>
        <w:rPr>
          <w:vertAlign w:val="superscript"/>
        </w:rPr>
        <w:footnoteRef/>
      </w:r>
      <w:r>
        <w:rPr>
          <w:sz w:val="14"/>
        </w:rPr>
        <w:t xml:space="preserve"> Отчет о ходе реализации </w:t>
      </w:r>
      <w:r w:rsidRPr="00F014DC">
        <w:rPr>
          <w:sz w:val="14"/>
        </w:rPr>
        <w:t>муниципальной</w:t>
      </w:r>
      <w:r>
        <w:rPr>
          <w:sz w:val="14"/>
        </w:rPr>
        <w:t xml:space="preserve"> программы утверждается ответственным исполнителем </w:t>
      </w:r>
      <w:r w:rsidRPr="00F014DC">
        <w:rPr>
          <w:sz w:val="14"/>
        </w:rPr>
        <w:t>муниципальной</w:t>
      </w:r>
      <w:r>
        <w:rPr>
          <w:sz w:val="14"/>
        </w:rPr>
        <w:t xml:space="preserve">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7">
    <w:p w:rsidR="00E82D99" w:rsidRDefault="00E82D99" w:rsidP="00E82D99">
      <w:pPr>
        <w:pStyle w:val="Footnote"/>
        <w:contextualSpacing/>
      </w:pPr>
      <w:r>
        <w:rPr>
          <w:vertAlign w:val="superscript"/>
        </w:rPr>
        <w:footnoteRef/>
      </w:r>
      <w:r>
        <w:t xml:space="preserve"> </w:t>
      </w:r>
      <w:r>
        <w:rPr>
          <w:sz w:val="14"/>
        </w:rPr>
        <w:t xml:space="preserve">При представлении отчета о ходе реализации </w:t>
      </w:r>
      <w:r w:rsidRPr="00F014DC">
        <w:rPr>
          <w:sz w:val="14"/>
        </w:rPr>
        <w:t>муниципальной</w:t>
      </w:r>
      <w:r>
        <w:rPr>
          <w:sz w:val="14"/>
        </w:rPr>
        <w:t xml:space="preserve"> программы также представляются отчёты о ходе реализации структурных элементов, входящих в состав соответствующей </w:t>
      </w:r>
      <w:r w:rsidRPr="00F014DC">
        <w:rPr>
          <w:sz w:val="14"/>
        </w:rPr>
        <w:t>муниципальной</w:t>
      </w:r>
      <w:r>
        <w:rPr>
          <w:sz w:val="14"/>
        </w:rPr>
        <w:t xml:space="preserve"> программы. В случае если структурный элемент </w:t>
      </w:r>
      <w:r w:rsidRPr="00F014DC">
        <w:rPr>
          <w:sz w:val="14"/>
        </w:rPr>
        <w:t>муниципальной</w:t>
      </w:r>
      <w:r>
        <w:rPr>
          <w:sz w:val="14"/>
        </w:rPr>
        <w:t xml:space="preserve"> программы одновременно реализуется в рамках нескольких </w:t>
      </w:r>
      <w:r w:rsidRPr="00F014DC">
        <w:rPr>
          <w:sz w:val="14"/>
        </w:rPr>
        <w:t>муниципальн</w:t>
      </w:r>
      <w:r>
        <w:rPr>
          <w:sz w:val="14"/>
        </w:rPr>
        <w:t xml:space="preserve">ых программ, к отчету о ходе реализации </w:t>
      </w:r>
      <w:r w:rsidRPr="00F014DC">
        <w:rPr>
          <w:sz w:val="14"/>
        </w:rPr>
        <w:t>муниципальной</w:t>
      </w:r>
      <w:r>
        <w:rPr>
          <w:sz w:val="14"/>
        </w:rPr>
        <w:t xml:space="preserve"> программы представляются отчетные сведения, относящиеся исключительно к данной </w:t>
      </w:r>
      <w:r w:rsidRPr="00F014DC">
        <w:rPr>
          <w:sz w:val="14"/>
        </w:rPr>
        <w:t>муниципальной</w:t>
      </w:r>
      <w:r>
        <w:rPr>
          <w:sz w:val="14"/>
        </w:rPr>
        <w:t xml:space="preserve"> программе.</w:t>
      </w:r>
    </w:p>
  </w:footnote>
  <w:footnote w:id="8">
    <w:p w:rsidR="00E82D99" w:rsidRDefault="00E82D99" w:rsidP="00E82D99">
      <w:pPr>
        <w:pStyle w:val="Footnote"/>
        <w:contextualSpacing/>
        <w:jc w:val="both"/>
      </w:pPr>
      <w:r>
        <w:rPr>
          <w:vertAlign w:val="superscript"/>
        </w:rPr>
        <w:footnoteRef/>
      </w:r>
      <w:r>
        <w:rPr>
          <w:sz w:val="14"/>
        </w:rPr>
        <w:t xml:space="preserve"> Указывается наименование </w:t>
      </w:r>
      <w:r w:rsidRPr="00F014DC">
        <w:rPr>
          <w:sz w:val="14"/>
        </w:rPr>
        <w:t>муниципальной</w:t>
      </w:r>
      <w:r>
        <w:rPr>
          <w:sz w:val="14"/>
        </w:rPr>
        <w:t xml:space="preserve"> программы.</w:t>
      </w:r>
    </w:p>
  </w:footnote>
  <w:footnote w:id="9">
    <w:p w:rsidR="00E82D99" w:rsidRDefault="00E82D99" w:rsidP="00E82D99">
      <w:pPr>
        <w:pStyle w:val="Footnote"/>
      </w:pPr>
      <w:r>
        <w:rPr>
          <w:vertAlign w:val="superscript"/>
        </w:rPr>
        <w:footnoteRef/>
      </w:r>
      <w:r>
        <w:rPr>
          <w:sz w:val="16"/>
        </w:rPr>
        <w:t xml:space="preserve"> </w:t>
      </w:r>
      <w:r>
        <w:rPr>
          <w:sz w:val="14"/>
        </w:rPr>
        <w:t xml:space="preserve">Данные формы отчетности также используются и для отчета о завершении </w:t>
      </w:r>
      <w:r w:rsidRPr="00F014DC">
        <w:rPr>
          <w:sz w:val="14"/>
        </w:rPr>
        <w:t>муниципальной</w:t>
      </w:r>
      <w:r>
        <w:rPr>
          <w:sz w:val="14"/>
        </w:rPr>
        <w:t xml:space="preserve"> программы.</w:t>
      </w:r>
      <w:r>
        <w:t xml:space="preserve"> </w:t>
      </w:r>
      <w:r>
        <w:rPr>
          <w:sz w:val="14"/>
        </w:rPr>
        <w:t xml:space="preserve">Моментом принятия решения о завершении </w:t>
      </w:r>
      <w:r w:rsidRPr="00F014DC">
        <w:rPr>
          <w:sz w:val="14"/>
        </w:rPr>
        <w:t>муниципальной</w:t>
      </w:r>
      <w:r>
        <w:rPr>
          <w:sz w:val="14"/>
        </w:rPr>
        <w:t xml:space="preserve"> программы и датой завершения реализации </w:t>
      </w:r>
      <w:r w:rsidRPr="00F014DC">
        <w:rPr>
          <w:sz w:val="14"/>
        </w:rPr>
        <w:t>муниципальной</w:t>
      </w:r>
      <w:r>
        <w:rPr>
          <w:sz w:val="14"/>
        </w:rPr>
        <w:t xml:space="preserve"> программы считается дата утверждения отчета о завершении реализации </w:t>
      </w:r>
      <w:r w:rsidRPr="00F014DC">
        <w:rPr>
          <w:sz w:val="14"/>
        </w:rPr>
        <w:t>муниципальной</w:t>
      </w:r>
      <w:r>
        <w:rPr>
          <w:sz w:val="14"/>
        </w:rPr>
        <w:t xml:space="preserve"> программы. </w:t>
      </w:r>
    </w:p>
  </w:footnote>
  <w:footnote w:id="10">
    <w:p w:rsidR="00E82D99" w:rsidRDefault="00E82D99" w:rsidP="00E82D99">
      <w:pPr>
        <w:pStyle w:val="Footnote"/>
        <w:contextualSpacing/>
        <w:jc w:val="both"/>
      </w:pPr>
      <w:r>
        <w:rPr>
          <w:vertAlign w:val="superscript"/>
        </w:rPr>
        <w:footnoteRef/>
      </w:r>
      <w:r>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11">
    <w:p w:rsidR="00E82D99" w:rsidRDefault="00E82D99" w:rsidP="00E82D99">
      <w:pPr>
        <w:pStyle w:val="Footnote"/>
        <w:rPr>
          <w:sz w:val="16"/>
        </w:rPr>
      </w:pPr>
      <w:r>
        <w:rPr>
          <w:sz w:val="16"/>
          <w:vertAlign w:val="superscript"/>
        </w:rPr>
        <w:footnoteRef/>
      </w:r>
      <w:r>
        <w:rPr>
          <w:sz w:val="16"/>
        </w:rPr>
        <w:t xml:space="preserve"> Здесь и далее используемая в разделах отчета цветовая индикация соответствует следующим статусам реализации </w:t>
      </w:r>
      <w:r w:rsidRPr="00587BC2">
        <w:rPr>
          <w:sz w:val="16"/>
        </w:rPr>
        <w:t>муниципальной</w:t>
      </w:r>
      <w:r>
        <w:rPr>
          <w:sz w:val="16"/>
        </w:rPr>
        <w:t xml:space="preserve"> программы, ее структурного элемента, достижения или выполнения параметра </w:t>
      </w:r>
      <w:r w:rsidRPr="00587BC2">
        <w:rPr>
          <w:sz w:val="16"/>
        </w:rPr>
        <w:t>муниципальной</w:t>
      </w:r>
      <w:r>
        <w:rPr>
          <w:sz w:val="16"/>
        </w:rPr>
        <w:t xml:space="preserve"> программы, ее структурного элемента (далее – статус):</w:t>
      </w:r>
    </w:p>
    <w:p w:rsidR="00E82D99" w:rsidRDefault="00E82D99" w:rsidP="00E82D99">
      <w:pPr>
        <w:pStyle w:val="Footnote"/>
        <w:rPr>
          <w:sz w:val="16"/>
        </w:rPr>
      </w:pPr>
      <w:r>
        <w:rPr>
          <w:sz w:val="16"/>
        </w:rPr>
        <w:t>зеленый индикатор - отсутствие отклонений, проблемы и риски отсутствуют, дополнительные решения не требуются;</w:t>
      </w:r>
    </w:p>
    <w:p w:rsidR="00E82D99" w:rsidRDefault="00E82D99" w:rsidP="00E82D99">
      <w:pPr>
        <w:pStyle w:val="Footnote"/>
        <w:rPr>
          <w:sz w:val="16"/>
        </w:rPr>
      </w:pPr>
      <w:r>
        <w:rPr>
          <w:sz w:val="16"/>
        </w:rPr>
        <w:t xml:space="preserve">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sidRPr="00587BC2">
        <w:rPr>
          <w:sz w:val="16"/>
        </w:rPr>
        <w:t>муниципальной</w:t>
      </w:r>
      <w:r>
        <w:rPr>
          <w:sz w:val="16"/>
        </w:rPr>
        <w:t xml:space="preserve"> программы;</w:t>
      </w:r>
    </w:p>
    <w:p w:rsidR="00E82D99" w:rsidRDefault="00E82D99" w:rsidP="00E82D99">
      <w:pPr>
        <w:pStyle w:val="Footnote"/>
        <w:rPr>
          <w:sz w:val="16"/>
        </w:rPr>
      </w:pPr>
      <w:r>
        <w:rPr>
          <w:sz w:val="16"/>
        </w:rPr>
        <w:t xml:space="preserve">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sidRPr="00587BC2">
        <w:rPr>
          <w:sz w:val="16"/>
        </w:rPr>
        <w:t xml:space="preserve">муниципальной </w:t>
      </w:r>
      <w:r>
        <w:rPr>
          <w:sz w:val="16"/>
        </w:rPr>
        <w:t xml:space="preserve">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sidRPr="00587BC2">
        <w:rPr>
          <w:sz w:val="16"/>
        </w:rPr>
        <w:t>муниципальной</w:t>
      </w:r>
      <w:r>
        <w:rPr>
          <w:sz w:val="16"/>
        </w:rPr>
        <w:t xml:space="preserve"> программе, паспорту ее структурного элемента.</w:t>
      </w:r>
    </w:p>
    <w:p w:rsidR="00E82D99" w:rsidRDefault="00E82D99" w:rsidP="00E82D99">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E82D99" w:rsidRDefault="00E82D99" w:rsidP="00E82D99">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E82D99" w:rsidRDefault="00E82D99" w:rsidP="00E82D99">
      <w:pPr>
        <w:pStyle w:val="Footnote"/>
        <w:rPr>
          <w:sz w:val="16"/>
        </w:rPr>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2">
    <w:p w:rsidR="00E82D99" w:rsidRDefault="00E82D99" w:rsidP="00E82D99">
      <w:pPr>
        <w:pStyle w:val="Footnote"/>
        <w:jc w:val="both"/>
        <w:rPr>
          <w:sz w:val="16"/>
        </w:rPr>
      </w:pPr>
      <w:r>
        <w:rPr>
          <w:sz w:val="16"/>
          <w:vertAlign w:val="superscript"/>
        </w:rPr>
        <w:footnoteRef/>
      </w:r>
      <w:r>
        <w:rPr>
          <w:sz w:val="16"/>
        </w:rPr>
        <w:t xml:space="preserve"> Указывается автоматически на основании данных паспорта </w:t>
      </w:r>
      <w:r w:rsidRPr="00587BC2">
        <w:rPr>
          <w:sz w:val="16"/>
        </w:rPr>
        <w:t>муниципальной</w:t>
      </w:r>
      <w:r>
        <w:rPr>
          <w:sz w:val="16"/>
        </w:rPr>
        <w:t xml:space="preserve"> программы, паспорта ее структурного элемента.</w:t>
      </w:r>
    </w:p>
  </w:footnote>
  <w:footnote w:id="13">
    <w:p w:rsidR="00E82D99" w:rsidRDefault="00E82D99" w:rsidP="00E82D99">
      <w:pPr>
        <w:pStyle w:val="Footnote"/>
        <w:rPr>
          <w:sz w:val="16"/>
        </w:rPr>
      </w:pPr>
      <w:r>
        <w:rPr>
          <w:sz w:val="16"/>
          <w:vertAlign w:val="superscript"/>
        </w:rPr>
        <w:footnoteRef/>
      </w:r>
      <w:r>
        <w:rPr>
          <w:sz w:val="16"/>
        </w:rPr>
        <w:t xml:space="preserve"> Не подлежит отражению в печатной форме отчета о ходе реализации </w:t>
      </w:r>
      <w:r w:rsidRPr="00587BC2">
        <w:rPr>
          <w:sz w:val="16"/>
        </w:rPr>
        <w:t>муниципальной</w:t>
      </w:r>
      <w:r>
        <w:rPr>
          <w:sz w:val="16"/>
        </w:rPr>
        <w:t xml:space="preserve"> программы.</w:t>
      </w:r>
    </w:p>
  </w:footnote>
  <w:footnote w:id="14">
    <w:p w:rsidR="00E82D99" w:rsidRDefault="00E82D99" w:rsidP="00E82D99">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5">
    <w:p w:rsidR="00E82D99" w:rsidRDefault="00E82D99" w:rsidP="00E82D99">
      <w:pPr>
        <w:pStyle w:val="Footnote"/>
        <w:rPr>
          <w:sz w:val="16"/>
        </w:rPr>
      </w:pPr>
      <w:r>
        <w:rPr>
          <w:sz w:val="16"/>
          <w:vertAlign w:val="superscript"/>
        </w:rPr>
        <w:footnoteRef/>
      </w:r>
      <w:r>
        <w:rPr>
          <w:sz w:val="16"/>
        </w:rPr>
        <w:t xml:space="preserve"> Не указывается в рамках годового отчета о ходе реализации </w:t>
      </w:r>
      <w:r w:rsidRPr="00587BC2">
        <w:rPr>
          <w:sz w:val="16"/>
        </w:rPr>
        <w:t>муниципальной</w:t>
      </w:r>
      <w:r>
        <w:rPr>
          <w:sz w:val="16"/>
        </w:rPr>
        <w:t xml:space="preserve"> программы.</w:t>
      </w:r>
    </w:p>
  </w:footnote>
  <w:footnote w:id="16">
    <w:p w:rsidR="00E82D99" w:rsidRDefault="00E82D99" w:rsidP="00E82D99">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sidRPr="00E92D16">
        <w:rPr>
          <w:sz w:val="16"/>
          <w:highlight w:val="yellow"/>
        </w:rPr>
        <w:t>муниципальной</w:t>
      </w:r>
      <w:r>
        <w:rPr>
          <w:sz w:val="16"/>
        </w:rPr>
        <w:t xml:space="preserve"> программы.</w:t>
      </w:r>
    </w:p>
  </w:footnote>
  <w:footnote w:id="17">
    <w:p w:rsidR="00E82D99" w:rsidRDefault="00E82D99" w:rsidP="00E82D99">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8">
    <w:p w:rsidR="00E82D99" w:rsidRDefault="00E82D99" w:rsidP="00E82D99">
      <w:pPr>
        <w:pStyle w:val="Footnote"/>
      </w:pPr>
      <w:r>
        <w:rPr>
          <w:vertAlign w:val="superscript"/>
        </w:rPr>
        <w:footnoteRef/>
      </w:r>
      <w:r>
        <w:rPr>
          <w:sz w:val="16"/>
        </w:rPr>
        <w:t xml:space="preserve"> Заполняется при наличии соответствующих показателей в паспорте </w:t>
      </w:r>
      <w:r w:rsidRPr="00E92D16">
        <w:rPr>
          <w:sz w:val="16"/>
          <w:highlight w:val="yellow"/>
        </w:rPr>
        <w:t>муниципальной</w:t>
      </w:r>
      <w:r>
        <w:rPr>
          <w:sz w:val="16"/>
        </w:rPr>
        <w:t xml:space="preserve"> программы с учетом выбранной периодичности наблюдения.</w:t>
      </w:r>
    </w:p>
  </w:footnote>
  <w:footnote w:id="19">
    <w:p w:rsidR="00E82D99" w:rsidRDefault="00E82D99" w:rsidP="00E82D99">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20">
    <w:p w:rsidR="00E82D99" w:rsidRPr="00E82D99" w:rsidRDefault="00E82D99" w:rsidP="00E82D99">
      <w:pPr>
        <w:pStyle w:val="Footnote"/>
        <w:rPr>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21">
    <w:p w:rsidR="00E82D99" w:rsidRDefault="00E82D99" w:rsidP="00E82D99">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22">
    <w:p w:rsidR="00E82D99" w:rsidRDefault="00E82D99" w:rsidP="00E82D99">
      <w:pPr>
        <w:pStyle w:val="Footnote"/>
      </w:pPr>
      <w:r>
        <w:rPr>
          <w:vertAlign w:val="superscript"/>
        </w:rPr>
        <w:footnoteRef/>
      </w:r>
      <w:r>
        <w:rPr>
          <w:sz w:val="16"/>
        </w:rPr>
        <w:t xml:space="preserve"> Приводится в случае отнесения к сфере реализации </w:t>
      </w:r>
      <w:r w:rsidRPr="0090465E">
        <w:rPr>
          <w:sz w:val="16"/>
        </w:rPr>
        <w:t>муниципальной</w:t>
      </w:r>
      <w:r>
        <w:rPr>
          <w:sz w:val="16"/>
        </w:rPr>
        <w:t xml:space="preserve"> программы мероприятий (результатов), осуществляемых за счет бюджетных ассигнований по источникам финансирования дефицита бюджета муниципального образования. </w:t>
      </w:r>
    </w:p>
  </w:footnote>
  <w:footnote w:id="23">
    <w:p w:rsidR="00E82D99" w:rsidRDefault="00E82D99" w:rsidP="00E82D99">
      <w:pPr>
        <w:pStyle w:val="Footnote"/>
      </w:pPr>
      <w:r>
        <w:rPr>
          <w:vertAlign w:val="superscript"/>
        </w:rPr>
        <w:footnoteRef/>
      </w:r>
      <w:r>
        <w:rPr>
          <w:sz w:val="16"/>
        </w:rPr>
        <w:t xml:space="preserve"> Включаются в том числе предложения по дальнейшей реализации </w:t>
      </w:r>
      <w:r w:rsidRPr="0090465E">
        <w:rPr>
          <w:sz w:val="16"/>
        </w:rPr>
        <w:t>муниципальной</w:t>
      </w:r>
      <w:r>
        <w:rPr>
          <w:sz w:val="16"/>
        </w:rPr>
        <w:t xml:space="preserve"> программы.</w:t>
      </w:r>
    </w:p>
  </w:footnote>
  <w:footnote w:id="24">
    <w:p w:rsidR="00E82D99" w:rsidRDefault="00E82D99" w:rsidP="00E82D99">
      <w:pPr>
        <w:pStyle w:val="Footnote"/>
      </w:pPr>
      <w:r>
        <w:rPr>
          <w:vertAlign w:val="superscript"/>
        </w:rPr>
        <w:footnoteRef/>
      </w:r>
      <w:r>
        <w:t xml:space="preserve"> </w:t>
      </w:r>
      <w:r>
        <w:rPr>
          <w:sz w:val="16"/>
        </w:rPr>
        <w:t xml:space="preserve">Формируется только в рамках годового (уточненного годового) отчета о ходе реализации </w:t>
      </w:r>
      <w:r w:rsidRPr="00E76A94">
        <w:rPr>
          <w:sz w:val="16"/>
        </w:rPr>
        <w:t>муниципальной</w:t>
      </w:r>
      <w:r>
        <w:rPr>
          <w:sz w:val="16"/>
        </w:rPr>
        <w:t xml:space="preserve"> программы (при наличии соответствующих показателей).</w:t>
      </w:r>
    </w:p>
  </w:footnote>
  <w:footnote w:id="25">
    <w:p w:rsidR="00E82D99" w:rsidRDefault="00E82D99" w:rsidP="00E82D99">
      <w:pPr>
        <w:pStyle w:val="Footnote"/>
      </w:pPr>
      <w:r>
        <w:rPr>
          <w:vertAlign w:val="superscript"/>
        </w:rPr>
        <w:footnoteRef/>
      </w:r>
      <w:r>
        <w:t xml:space="preserve"> </w:t>
      </w:r>
      <w:r>
        <w:rPr>
          <w:sz w:val="16"/>
        </w:rPr>
        <w:t xml:space="preserve">Отчёт о </w:t>
      </w:r>
      <w:r w:rsidRPr="00F96655">
        <w:rPr>
          <w:sz w:val="16"/>
          <w:szCs w:val="16"/>
        </w:rPr>
        <w:t xml:space="preserve">ходе реализации комплекса процессных мероприятий утверждается руководителем органа местного самоуправления либо иного главного распорядителя средств бюджета </w:t>
      </w:r>
      <w:r w:rsidR="003A1A79">
        <w:rPr>
          <w:sz w:val="16"/>
          <w:szCs w:val="16"/>
        </w:rPr>
        <w:t>Красновского сельского поселения</w:t>
      </w:r>
      <w:r w:rsidRPr="00F96655">
        <w:rPr>
          <w:sz w:val="16"/>
          <w:szCs w:val="16"/>
        </w:rPr>
        <w:t xml:space="preserve">, отраслевым (функциональным) органом Администрации </w:t>
      </w:r>
      <w:r w:rsidR="003A1A79">
        <w:rPr>
          <w:sz w:val="16"/>
          <w:szCs w:val="16"/>
        </w:rPr>
        <w:t>Красновского сельского поселения</w:t>
      </w:r>
      <w:r w:rsidRPr="00F96655">
        <w:rPr>
          <w:sz w:val="16"/>
          <w:szCs w:val="16"/>
        </w:rPr>
        <w:t xml:space="preserve">, подведомственным учреждением </w:t>
      </w:r>
      <w:r w:rsidR="003A1A79">
        <w:rPr>
          <w:sz w:val="16"/>
          <w:szCs w:val="16"/>
        </w:rPr>
        <w:t>Красновского сельского поселения</w:t>
      </w:r>
      <w:r w:rsidRPr="00F96655">
        <w:rPr>
          <w:sz w:val="16"/>
          <w:szCs w:val="16"/>
        </w:rPr>
        <w:t>,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w:t>
      </w:r>
      <w:r>
        <w:rPr>
          <w:sz w:val="16"/>
        </w:rPr>
        <w:t xml:space="preserve"> полномочий)).</w:t>
      </w:r>
    </w:p>
  </w:footnote>
  <w:footnote w:id="26">
    <w:p w:rsidR="00E82D99" w:rsidRDefault="00E82D99" w:rsidP="00E82D99">
      <w:pPr>
        <w:pStyle w:val="Footnote"/>
        <w:rPr>
          <w:sz w:val="16"/>
        </w:rPr>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7">
    <w:p w:rsidR="00E82D99" w:rsidRDefault="00E82D99" w:rsidP="00E82D99">
      <w:pPr>
        <w:pStyle w:val="Footnote"/>
        <w:jc w:val="both"/>
        <w:rPr>
          <w:sz w:val="16"/>
        </w:rPr>
      </w:pPr>
      <w:r>
        <w:rPr>
          <w:sz w:val="16"/>
          <w:vertAlign w:val="superscript"/>
        </w:rPr>
        <w:footnoteRef/>
      </w:r>
      <w:r>
        <w:rPr>
          <w:sz w:val="16"/>
        </w:rPr>
        <w:t xml:space="preserve"> Указывается наименование комплекса процессных мероприятий.</w:t>
      </w:r>
    </w:p>
  </w:footnote>
  <w:footnote w:id="28">
    <w:p w:rsidR="00E82D99" w:rsidRDefault="00E82D99" w:rsidP="00E82D99">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9">
    <w:p w:rsidR="00E82D99" w:rsidRDefault="00E82D99" w:rsidP="00E82D99">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30">
    <w:p w:rsidR="00E82D99" w:rsidRDefault="00E82D99" w:rsidP="00E82D99">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1">
    <w:p w:rsidR="00E82D99" w:rsidRDefault="00E82D99" w:rsidP="00E82D99">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2">
    <w:p w:rsidR="00E82D99" w:rsidRDefault="00E82D99" w:rsidP="00E82D99">
      <w:pPr>
        <w:pStyle w:val="Footnote"/>
      </w:pPr>
      <w:r>
        <w:rPr>
          <w:vertAlign w:val="superscript"/>
        </w:rPr>
        <w:footnoteRef/>
      </w:r>
      <w:r>
        <w:rPr>
          <w:sz w:val="16"/>
        </w:rPr>
        <w:t xml:space="preserve"> Здесь и далее не подлежит отражению в печатной форме.</w:t>
      </w:r>
    </w:p>
  </w:footnote>
  <w:footnote w:id="33">
    <w:p w:rsidR="00E82D99" w:rsidRDefault="00E82D99" w:rsidP="00E82D99">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4">
    <w:p w:rsidR="00E82D99" w:rsidRDefault="00E82D99" w:rsidP="00E82D99">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35">
    <w:p w:rsidR="00E82D99" w:rsidRDefault="00E82D99" w:rsidP="00E82D99">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6">
    <w:p w:rsidR="00E82D99" w:rsidRDefault="00E82D99" w:rsidP="00E82D99">
      <w:pPr>
        <w:pStyle w:val="Footnote"/>
        <w:jc w:val="both"/>
        <w:rPr>
          <w:sz w:val="16"/>
        </w:rPr>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7">
    <w:p w:rsidR="00E82D99" w:rsidRDefault="00E82D99" w:rsidP="00E82D99">
      <w:pPr>
        <w:pStyle w:val="Footnote"/>
      </w:pPr>
      <w:r>
        <w:rPr>
          <w:vertAlign w:val="superscript"/>
        </w:rPr>
        <w:footnoteRef/>
      </w:r>
      <w:r>
        <w:rPr>
          <w:sz w:val="16"/>
        </w:rPr>
        <w:t xml:space="preserve"> Заполняется при наличии прокси-показателей комплекса процессных мероприятий.</w:t>
      </w:r>
    </w:p>
  </w:footnote>
  <w:footnote w:id="38">
    <w:p w:rsidR="00E82D99" w:rsidRDefault="00E82D99" w:rsidP="00E82D99">
      <w:pPr>
        <w:pStyle w:val="Footnote"/>
      </w:pPr>
      <w:r>
        <w:rPr>
          <w:vertAlign w:val="superscript"/>
        </w:rPr>
        <w:footnoteRef/>
      </w:r>
      <w:r>
        <w:rPr>
          <w:sz w:val="16"/>
        </w:rPr>
        <w:t xml:space="preserve"> 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39">
    <w:p w:rsidR="00E82D99" w:rsidRDefault="00E82D99" w:rsidP="00E82D99">
      <w:pPr>
        <w:pStyle w:val="Footnote"/>
      </w:pPr>
      <w:r>
        <w:rPr>
          <w:vertAlign w:val="superscript"/>
        </w:rPr>
        <w:footnoteRef/>
      </w:r>
      <w:r>
        <w:t xml:space="preserve"> </w:t>
      </w:r>
      <w:r>
        <w:rPr>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0">
    <w:p w:rsidR="00E82D99" w:rsidRDefault="00E82D99" w:rsidP="00E82D99">
      <w:pPr>
        <w:pStyle w:val="Footnote"/>
      </w:pPr>
      <w:r>
        <w:rPr>
          <w:vertAlign w:val="superscript"/>
        </w:rPr>
        <w:footnoteRef/>
      </w:r>
      <w:r>
        <w:t xml:space="preserve"> </w:t>
      </w:r>
      <w:r>
        <w:rPr>
          <w:sz w:val="16"/>
        </w:rPr>
        <w:t>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footnote>
  <w:footnote w:id="41">
    <w:p w:rsidR="00E82D99" w:rsidRDefault="00E82D99" w:rsidP="00E82D99">
      <w:pPr>
        <w:pStyle w:val="Footnote"/>
      </w:pPr>
      <w:r>
        <w:rPr>
          <w:vertAlign w:val="superscript"/>
        </w:rPr>
        <w:footnoteRef/>
      </w:r>
      <w:r>
        <w:rPr>
          <w:sz w:val="16"/>
        </w:rPr>
        <w:t xml:space="preserve"> Указываются причины отклонения фактического или прогнозного значения показателя от его планового значения.</w:t>
      </w:r>
    </w:p>
  </w:footnote>
  <w:footnote w:id="42">
    <w:p w:rsidR="00E82D99" w:rsidRDefault="00E82D99" w:rsidP="00E82D99">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3">
    <w:p w:rsidR="00E82D99" w:rsidRDefault="00E82D99" w:rsidP="00E82D99">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4">
    <w:p w:rsidR="00E82D99" w:rsidRDefault="00E82D99" w:rsidP="00E82D99">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5">
    <w:p w:rsidR="00E82D99" w:rsidRDefault="00E82D99" w:rsidP="00E82D99">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6">
    <w:p w:rsidR="00E82D99" w:rsidRDefault="00E82D99" w:rsidP="00E82D99">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47">
    <w:p w:rsidR="00E82D99" w:rsidRPr="00E97C47" w:rsidRDefault="00E82D99" w:rsidP="00E82D99">
      <w:pPr>
        <w:rPr>
          <w:sz w:val="16"/>
          <w:szCs w:val="16"/>
        </w:rPr>
      </w:pPr>
      <w:r w:rsidRPr="00E97C47">
        <w:rPr>
          <w:sz w:val="16"/>
          <w:szCs w:val="16"/>
        </w:rPr>
        <w:footnoteRef/>
      </w:r>
      <w:r w:rsidRPr="00E97C47">
        <w:rPr>
          <w:sz w:val="16"/>
          <w:szCs w:val="16"/>
        </w:rPr>
        <w:t xml:space="preserve"> При необходимости</w:t>
      </w:r>
    </w:p>
  </w:footnote>
  <w:footnote w:id="48">
    <w:p w:rsidR="00E82D99" w:rsidRPr="00E97C47" w:rsidRDefault="00E82D99" w:rsidP="00E82D99">
      <w:pPr>
        <w:rPr>
          <w:sz w:val="16"/>
          <w:szCs w:val="16"/>
        </w:rPr>
      </w:pPr>
      <w:r w:rsidRPr="00E97C47">
        <w:rPr>
          <w:sz w:val="16"/>
          <w:szCs w:val="16"/>
        </w:rPr>
        <w:footnoteRef/>
      </w:r>
      <w:r w:rsidRPr="00E97C47">
        <w:rPr>
          <w:sz w:val="16"/>
          <w:szCs w:val="16"/>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8"/>
      <w:jc w:val="center"/>
    </w:pPr>
    <w:r>
      <w:fldChar w:fldCharType="begin"/>
    </w:r>
    <w:r>
      <w:instrText xml:space="preserve">PAGE </w:instrText>
    </w:r>
    <w:r>
      <w:fldChar w:fldCharType="separate"/>
    </w:r>
    <w:r>
      <w:rPr>
        <w:noProof/>
      </w:rPr>
      <w:t>22</w:t>
    </w:r>
    <w:r>
      <w:fldChar w:fldCharType="end"/>
    </w:r>
  </w:p>
  <w:p w:rsidR="00E82D99" w:rsidRDefault="00E82D99">
    <w:pPr>
      <w:pStyle w:val="a8"/>
      <w:tabs>
        <w:tab w:val="clear" w:pos="4677"/>
        <w:tab w:val="clear" w:pos="9355"/>
        <w:tab w:val="left" w:pos="84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8"/>
      <w:jc w:val="center"/>
    </w:pPr>
  </w:p>
  <w:p w:rsidR="00E82D99" w:rsidRDefault="00E82D99">
    <w:pPr>
      <w:pStyle w:val="a8"/>
      <w:tabs>
        <w:tab w:val="clear" w:pos="9355"/>
        <w:tab w:val="left" w:pos="841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8"/>
      <w:jc w:val="center"/>
    </w:pPr>
    <w:r>
      <w:fldChar w:fldCharType="begin"/>
    </w:r>
    <w:r>
      <w:instrText xml:space="preserve">PAGE </w:instrText>
    </w:r>
    <w:r>
      <w:fldChar w:fldCharType="separate"/>
    </w:r>
    <w:r>
      <w:rPr>
        <w:noProof/>
      </w:rPr>
      <w:t>57</w:t>
    </w:r>
    <w:r>
      <w:fldChar w:fldCharType="end"/>
    </w:r>
  </w:p>
  <w:p w:rsidR="00E82D99" w:rsidRDefault="00E82D99">
    <w:pPr>
      <w:pStyle w:val="a8"/>
      <w:tabs>
        <w:tab w:val="clear" w:pos="4677"/>
        <w:tab w:val="clear" w:pos="9355"/>
        <w:tab w:val="left" w:pos="849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8"/>
      <w:jc w:val="center"/>
    </w:pPr>
  </w:p>
  <w:p w:rsidR="00E82D99" w:rsidRDefault="00E82D99">
    <w:pPr>
      <w:pStyle w:val="a8"/>
      <w:tabs>
        <w:tab w:val="clear" w:pos="9355"/>
        <w:tab w:val="left" w:pos="841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8"/>
      <w:jc w:val="center"/>
    </w:pPr>
    <w:r>
      <w:fldChar w:fldCharType="begin"/>
    </w:r>
    <w:r>
      <w:instrText xml:space="preserve">PAGE </w:instrText>
    </w:r>
    <w:r>
      <w:fldChar w:fldCharType="separate"/>
    </w:r>
    <w:r>
      <w:rPr>
        <w:noProof/>
      </w:rPr>
      <w:t>60</w:t>
    </w:r>
    <w:r>
      <w:fldChar w:fldCharType="end"/>
    </w:r>
  </w:p>
  <w:p w:rsidR="00E82D99" w:rsidRDefault="00E82D99">
    <w:pPr>
      <w:pStyle w:val="a8"/>
      <w:tabs>
        <w:tab w:val="clear" w:pos="4677"/>
        <w:tab w:val="clear" w:pos="9355"/>
        <w:tab w:val="left" w:pos="849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99" w:rsidRDefault="00E82D99">
    <w:pPr>
      <w:pStyle w:val="a8"/>
      <w:jc w:val="center"/>
    </w:pPr>
  </w:p>
  <w:p w:rsidR="00E82D99" w:rsidRDefault="00E82D99">
    <w:pPr>
      <w:pStyle w:val="a8"/>
      <w:tabs>
        <w:tab w:val="clear" w:pos="9355"/>
        <w:tab w:val="left" w:pos="84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5D07309A"/>
    <w:multiLevelType w:val="multilevel"/>
    <w:tmpl w:val="8BBE5A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9" w15:restartNumberingAfterBreak="0">
    <w:nsid w:val="6AC141CD"/>
    <w:multiLevelType w:val="hybridMultilevel"/>
    <w:tmpl w:val="39167052"/>
    <w:lvl w:ilvl="0" w:tplc="6FFA56A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A31035"/>
    <w:multiLevelType w:val="hybridMultilevel"/>
    <w:tmpl w:val="E794E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4C3616"/>
    <w:multiLevelType w:val="hybridMultilevel"/>
    <w:tmpl w:val="35D6B514"/>
    <w:lvl w:ilvl="0" w:tplc="2B04BAC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780A5A71"/>
    <w:multiLevelType w:val="hybridMultilevel"/>
    <w:tmpl w:val="5E4CEBD8"/>
    <w:lvl w:ilvl="0" w:tplc="6FA6B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abstractNumId w:val="13"/>
  </w:num>
  <w:num w:numId="2">
    <w:abstractNumId w:val="9"/>
  </w:num>
  <w:num w:numId="3">
    <w:abstractNumId w:val="11"/>
  </w:num>
  <w:num w:numId="4">
    <w:abstractNumId w:val="10"/>
  </w:num>
  <w:num w:numId="5">
    <w:abstractNumId w:val="6"/>
  </w:num>
  <w:num w:numId="6">
    <w:abstractNumId w:val="14"/>
  </w:num>
  <w:num w:numId="7">
    <w:abstractNumId w:val="2"/>
  </w:num>
  <w:num w:numId="8">
    <w:abstractNumId w:val="4"/>
  </w:num>
  <w:num w:numId="9">
    <w:abstractNumId w:val="1"/>
  </w:num>
  <w:num w:numId="10">
    <w:abstractNumId w:val="3"/>
  </w:num>
  <w:num w:numId="11">
    <w:abstractNumId w:val="5"/>
  </w:num>
  <w:num w:numId="12">
    <w:abstractNumId w:val="12"/>
  </w:num>
  <w:num w:numId="13">
    <w:abstractNumId w:val="7"/>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BAE"/>
    <w:rsid w:val="00006326"/>
    <w:rsid w:val="00016C6F"/>
    <w:rsid w:val="00025075"/>
    <w:rsid w:val="00044257"/>
    <w:rsid w:val="00044767"/>
    <w:rsid w:val="0005307E"/>
    <w:rsid w:val="00062885"/>
    <w:rsid w:val="00064797"/>
    <w:rsid w:val="0007339C"/>
    <w:rsid w:val="0007661D"/>
    <w:rsid w:val="00097494"/>
    <w:rsid w:val="000A0A52"/>
    <w:rsid w:val="000A4AD1"/>
    <w:rsid w:val="000B5E73"/>
    <w:rsid w:val="000C1063"/>
    <w:rsid w:val="000C11BA"/>
    <w:rsid w:val="000E3D55"/>
    <w:rsid w:val="000E712B"/>
    <w:rsid w:val="000F1C86"/>
    <w:rsid w:val="000F4645"/>
    <w:rsid w:val="0010136D"/>
    <w:rsid w:val="001040E1"/>
    <w:rsid w:val="001050BF"/>
    <w:rsid w:val="00123635"/>
    <w:rsid w:val="0012504E"/>
    <w:rsid w:val="001349BD"/>
    <w:rsid w:val="00136A93"/>
    <w:rsid w:val="00141F08"/>
    <w:rsid w:val="001432CE"/>
    <w:rsid w:val="0016277A"/>
    <w:rsid w:val="00165793"/>
    <w:rsid w:val="001720B4"/>
    <w:rsid w:val="0017729D"/>
    <w:rsid w:val="001804AE"/>
    <w:rsid w:val="00194710"/>
    <w:rsid w:val="001A0419"/>
    <w:rsid w:val="001B1AD4"/>
    <w:rsid w:val="001C022B"/>
    <w:rsid w:val="001C44D2"/>
    <w:rsid w:val="001D541C"/>
    <w:rsid w:val="001E4582"/>
    <w:rsid w:val="001F1D11"/>
    <w:rsid w:val="001F4DF1"/>
    <w:rsid w:val="001F58B1"/>
    <w:rsid w:val="00201A38"/>
    <w:rsid w:val="00204F66"/>
    <w:rsid w:val="0020569F"/>
    <w:rsid w:val="002128A2"/>
    <w:rsid w:val="002153AC"/>
    <w:rsid w:val="00215F33"/>
    <w:rsid w:val="00225293"/>
    <w:rsid w:val="00236E83"/>
    <w:rsid w:val="002508BF"/>
    <w:rsid w:val="0027213E"/>
    <w:rsid w:val="00284DC2"/>
    <w:rsid w:val="00296017"/>
    <w:rsid w:val="002A1056"/>
    <w:rsid w:val="002A3994"/>
    <w:rsid w:val="002A536E"/>
    <w:rsid w:val="002B0B06"/>
    <w:rsid w:val="002B6DBD"/>
    <w:rsid w:val="002C2083"/>
    <w:rsid w:val="002D012D"/>
    <w:rsid w:val="002D5BFD"/>
    <w:rsid w:val="002D7AED"/>
    <w:rsid w:val="002E06B2"/>
    <w:rsid w:val="002E4916"/>
    <w:rsid w:val="002E5731"/>
    <w:rsid w:val="002E6D82"/>
    <w:rsid w:val="002F094C"/>
    <w:rsid w:val="002F3A31"/>
    <w:rsid w:val="00301C32"/>
    <w:rsid w:val="00307818"/>
    <w:rsid w:val="003205BD"/>
    <w:rsid w:val="00327265"/>
    <w:rsid w:val="00327C0D"/>
    <w:rsid w:val="003425D9"/>
    <w:rsid w:val="00347BA3"/>
    <w:rsid w:val="00360AD4"/>
    <w:rsid w:val="0036147E"/>
    <w:rsid w:val="00373C09"/>
    <w:rsid w:val="003A1A79"/>
    <w:rsid w:val="003A2C11"/>
    <w:rsid w:val="003A34EC"/>
    <w:rsid w:val="003A5E63"/>
    <w:rsid w:val="003A7B63"/>
    <w:rsid w:val="003B09D2"/>
    <w:rsid w:val="003B0BAC"/>
    <w:rsid w:val="003B337C"/>
    <w:rsid w:val="003C6FF6"/>
    <w:rsid w:val="003E09F2"/>
    <w:rsid w:val="003F3B3D"/>
    <w:rsid w:val="003F3D67"/>
    <w:rsid w:val="004036C2"/>
    <w:rsid w:val="00412E33"/>
    <w:rsid w:val="00417648"/>
    <w:rsid w:val="00423B7E"/>
    <w:rsid w:val="00451F15"/>
    <w:rsid w:val="00463513"/>
    <w:rsid w:val="00463FF8"/>
    <w:rsid w:val="00471B36"/>
    <w:rsid w:val="004819D0"/>
    <w:rsid w:val="00484B84"/>
    <w:rsid w:val="00494A29"/>
    <w:rsid w:val="004A240C"/>
    <w:rsid w:val="004C0296"/>
    <w:rsid w:val="004C0E6D"/>
    <w:rsid w:val="004C4BB8"/>
    <w:rsid w:val="004C780E"/>
    <w:rsid w:val="004D3BC6"/>
    <w:rsid w:val="004D7AC9"/>
    <w:rsid w:val="005027E2"/>
    <w:rsid w:val="00504E5C"/>
    <w:rsid w:val="005054AB"/>
    <w:rsid w:val="005141EC"/>
    <w:rsid w:val="00527806"/>
    <w:rsid w:val="00532197"/>
    <w:rsid w:val="00533B98"/>
    <w:rsid w:val="00542257"/>
    <w:rsid w:val="0054784E"/>
    <w:rsid w:val="00552C23"/>
    <w:rsid w:val="005566A2"/>
    <w:rsid w:val="005605B1"/>
    <w:rsid w:val="005623A8"/>
    <w:rsid w:val="00566B72"/>
    <w:rsid w:val="005671FF"/>
    <w:rsid w:val="00570832"/>
    <w:rsid w:val="00573996"/>
    <w:rsid w:val="00585868"/>
    <w:rsid w:val="005942AD"/>
    <w:rsid w:val="005A71E6"/>
    <w:rsid w:val="005B47AE"/>
    <w:rsid w:val="005C67FC"/>
    <w:rsid w:val="005D3980"/>
    <w:rsid w:val="005D5231"/>
    <w:rsid w:val="005D5474"/>
    <w:rsid w:val="005D6B48"/>
    <w:rsid w:val="005F1AE7"/>
    <w:rsid w:val="005F6FA7"/>
    <w:rsid w:val="006064A8"/>
    <w:rsid w:val="0062174C"/>
    <w:rsid w:val="00622233"/>
    <w:rsid w:val="006464F0"/>
    <w:rsid w:val="00647A28"/>
    <w:rsid w:val="00650D90"/>
    <w:rsid w:val="00655CEE"/>
    <w:rsid w:val="0067539E"/>
    <w:rsid w:val="00687CDF"/>
    <w:rsid w:val="00696A0F"/>
    <w:rsid w:val="006A385D"/>
    <w:rsid w:val="006A456F"/>
    <w:rsid w:val="006B2D85"/>
    <w:rsid w:val="006B36F4"/>
    <w:rsid w:val="006C1462"/>
    <w:rsid w:val="006C1FBE"/>
    <w:rsid w:val="006C6A7D"/>
    <w:rsid w:val="006D6478"/>
    <w:rsid w:val="006E09ED"/>
    <w:rsid w:val="006E4273"/>
    <w:rsid w:val="0072068C"/>
    <w:rsid w:val="00722585"/>
    <w:rsid w:val="00732450"/>
    <w:rsid w:val="00751740"/>
    <w:rsid w:val="007533F6"/>
    <w:rsid w:val="00764D72"/>
    <w:rsid w:val="00772D12"/>
    <w:rsid w:val="007735FC"/>
    <w:rsid w:val="00775B3A"/>
    <w:rsid w:val="00776338"/>
    <w:rsid w:val="007877D4"/>
    <w:rsid w:val="00791D6F"/>
    <w:rsid w:val="00792BA1"/>
    <w:rsid w:val="00794C62"/>
    <w:rsid w:val="007A1CF4"/>
    <w:rsid w:val="007A3BAE"/>
    <w:rsid w:val="007A3F6E"/>
    <w:rsid w:val="007A41B6"/>
    <w:rsid w:val="007D1021"/>
    <w:rsid w:val="007D4801"/>
    <w:rsid w:val="007E3190"/>
    <w:rsid w:val="007E7510"/>
    <w:rsid w:val="007F3558"/>
    <w:rsid w:val="007F3969"/>
    <w:rsid w:val="008011FC"/>
    <w:rsid w:val="008357A8"/>
    <w:rsid w:val="00842C36"/>
    <w:rsid w:val="00842D6C"/>
    <w:rsid w:val="0085630F"/>
    <w:rsid w:val="00861A8D"/>
    <w:rsid w:val="00865F65"/>
    <w:rsid w:val="008763A9"/>
    <w:rsid w:val="00882039"/>
    <w:rsid w:val="0088480D"/>
    <w:rsid w:val="0089039C"/>
    <w:rsid w:val="00891908"/>
    <w:rsid w:val="008A4C9A"/>
    <w:rsid w:val="008A7A3B"/>
    <w:rsid w:val="008B715E"/>
    <w:rsid w:val="008C2884"/>
    <w:rsid w:val="008D31F1"/>
    <w:rsid w:val="008D32A5"/>
    <w:rsid w:val="008D6BBC"/>
    <w:rsid w:val="008E7887"/>
    <w:rsid w:val="008F3C7A"/>
    <w:rsid w:val="008F679F"/>
    <w:rsid w:val="008F7A11"/>
    <w:rsid w:val="00924EB2"/>
    <w:rsid w:val="00925B66"/>
    <w:rsid w:val="009403B9"/>
    <w:rsid w:val="00954309"/>
    <w:rsid w:val="00957915"/>
    <w:rsid w:val="00963687"/>
    <w:rsid w:val="00965DB6"/>
    <w:rsid w:val="00967FD3"/>
    <w:rsid w:val="0097112B"/>
    <w:rsid w:val="00987F96"/>
    <w:rsid w:val="009E1CE2"/>
    <w:rsid w:val="009F152A"/>
    <w:rsid w:val="009F191F"/>
    <w:rsid w:val="00A0461A"/>
    <w:rsid w:val="00A270CE"/>
    <w:rsid w:val="00A319FD"/>
    <w:rsid w:val="00A32FA6"/>
    <w:rsid w:val="00A358EB"/>
    <w:rsid w:val="00A43414"/>
    <w:rsid w:val="00A476F4"/>
    <w:rsid w:val="00A55159"/>
    <w:rsid w:val="00A60C34"/>
    <w:rsid w:val="00A82AAC"/>
    <w:rsid w:val="00AA763A"/>
    <w:rsid w:val="00AA7A8B"/>
    <w:rsid w:val="00AB1B26"/>
    <w:rsid w:val="00AB4C5D"/>
    <w:rsid w:val="00AB78FE"/>
    <w:rsid w:val="00AC0044"/>
    <w:rsid w:val="00AE2888"/>
    <w:rsid w:val="00AE5BEA"/>
    <w:rsid w:val="00AF014A"/>
    <w:rsid w:val="00B23F44"/>
    <w:rsid w:val="00B25274"/>
    <w:rsid w:val="00B30A51"/>
    <w:rsid w:val="00B31D63"/>
    <w:rsid w:val="00B32DF9"/>
    <w:rsid w:val="00B52F41"/>
    <w:rsid w:val="00B54AE6"/>
    <w:rsid w:val="00B54DF7"/>
    <w:rsid w:val="00B5693B"/>
    <w:rsid w:val="00B56F2C"/>
    <w:rsid w:val="00B64901"/>
    <w:rsid w:val="00B73087"/>
    <w:rsid w:val="00B7575F"/>
    <w:rsid w:val="00B811EF"/>
    <w:rsid w:val="00B817E1"/>
    <w:rsid w:val="00B8322A"/>
    <w:rsid w:val="00B87679"/>
    <w:rsid w:val="00B950F9"/>
    <w:rsid w:val="00BA5297"/>
    <w:rsid w:val="00BB33E9"/>
    <w:rsid w:val="00BB59F0"/>
    <w:rsid w:val="00BC7D5C"/>
    <w:rsid w:val="00BD3EB3"/>
    <w:rsid w:val="00BF049C"/>
    <w:rsid w:val="00BF543B"/>
    <w:rsid w:val="00BF64A0"/>
    <w:rsid w:val="00C068E1"/>
    <w:rsid w:val="00C106C4"/>
    <w:rsid w:val="00C134A1"/>
    <w:rsid w:val="00C170D8"/>
    <w:rsid w:val="00C31A95"/>
    <w:rsid w:val="00C408B4"/>
    <w:rsid w:val="00C452AD"/>
    <w:rsid w:val="00C45ECE"/>
    <w:rsid w:val="00C611F7"/>
    <w:rsid w:val="00C649CB"/>
    <w:rsid w:val="00C66AFC"/>
    <w:rsid w:val="00C7247A"/>
    <w:rsid w:val="00CA4A44"/>
    <w:rsid w:val="00CA6331"/>
    <w:rsid w:val="00CB24F7"/>
    <w:rsid w:val="00CB51BF"/>
    <w:rsid w:val="00CB55A5"/>
    <w:rsid w:val="00CB734A"/>
    <w:rsid w:val="00CC00E1"/>
    <w:rsid w:val="00CC3A21"/>
    <w:rsid w:val="00CC6FB3"/>
    <w:rsid w:val="00CC7A7F"/>
    <w:rsid w:val="00CD2445"/>
    <w:rsid w:val="00CD3811"/>
    <w:rsid w:val="00CE1F2D"/>
    <w:rsid w:val="00CF1CE3"/>
    <w:rsid w:val="00CF642D"/>
    <w:rsid w:val="00D07DAE"/>
    <w:rsid w:val="00D15EF0"/>
    <w:rsid w:val="00D160D8"/>
    <w:rsid w:val="00D16FDC"/>
    <w:rsid w:val="00D24EB5"/>
    <w:rsid w:val="00D27513"/>
    <w:rsid w:val="00D32503"/>
    <w:rsid w:val="00D32F2C"/>
    <w:rsid w:val="00D54F47"/>
    <w:rsid w:val="00D63D42"/>
    <w:rsid w:val="00D6469F"/>
    <w:rsid w:val="00D74F05"/>
    <w:rsid w:val="00D874D5"/>
    <w:rsid w:val="00D966E8"/>
    <w:rsid w:val="00DA3021"/>
    <w:rsid w:val="00DA3E08"/>
    <w:rsid w:val="00DC5953"/>
    <w:rsid w:val="00DD337A"/>
    <w:rsid w:val="00DD39A0"/>
    <w:rsid w:val="00DD7E05"/>
    <w:rsid w:val="00DE5E25"/>
    <w:rsid w:val="00DF2E2B"/>
    <w:rsid w:val="00E01E59"/>
    <w:rsid w:val="00E026F7"/>
    <w:rsid w:val="00E1272F"/>
    <w:rsid w:val="00E246EB"/>
    <w:rsid w:val="00E33B18"/>
    <w:rsid w:val="00E43E3F"/>
    <w:rsid w:val="00E537E7"/>
    <w:rsid w:val="00E57320"/>
    <w:rsid w:val="00E641CC"/>
    <w:rsid w:val="00E72FF4"/>
    <w:rsid w:val="00E7613E"/>
    <w:rsid w:val="00E82B85"/>
    <w:rsid w:val="00E82D99"/>
    <w:rsid w:val="00E853DA"/>
    <w:rsid w:val="00E96ECE"/>
    <w:rsid w:val="00EA30C3"/>
    <w:rsid w:val="00EB734E"/>
    <w:rsid w:val="00ED18B3"/>
    <w:rsid w:val="00EE251A"/>
    <w:rsid w:val="00F0252D"/>
    <w:rsid w:val="00F12088"/>
    <w:rsid w:val="00F12BEB"/>
    <w:rsid w:val="00F20874"/>
    <w:rsid w:val="00F331DB"/>
    <w:rsid w:val="00F33553"/>
    <w:rsid w:val="00F33882"/>
    <w:rsid w:val="00F353C2"/>
    <w:rsid w:val="00F50D50"/>
    <w:rsid w:val="00F53D76"/>
    <w:rsid w:val="00F542E3"/>
    <w:rsid w:val="00F54E9F"/>
    <w:rsid w:val="00F56788"/>
    <w:rsid w:val="00F626F3"/>
    <w:rsid w:val="00F738BD"/>
    <w:rsid w:val="00F750D3"/>
    <w:rsid w:val="00F7603D"/>
    <w:rsid w:val="00F77E3A"/>
    <w:rsid w:val="00F842C1"/>
    <w:rsid w:val="00F96EE4"/>
    <w:rsid w:val="00FA13D5"/>
    <w:rsid w:val="00FB4424"/>
    <w:rsid w:val="00FB64E4"/>
    <w:rsid w:val="00FC7A63"/>
    <w:rsid w:val="00FD2430"/>
    <w:rsid w:val="00FF53B8"/>
    <w:rsid w:val="00FF5AD3"/>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24B3C4-1CF5-4BC0-8B0B-4245FCA5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3BAE"/>
    <w:rPr>
      <w:sz w:val="24"/>
      <w:szCs w:val="24"/>
    </w:rPr>
  </w:style>
  <w:style w:type="paragraph" w:styleId="1">
    <w:name w:val="heading 1"/>
    <w:basedOn w:val="a"/>
    <w:next w:val="a"/>
    <w:link w:val="10"/>
    <w:uiPriority w:val="9"/>
    <w:qFormat/>
    <w:rsid w:val="00236E83"/>
    <w:pPr>
      <w:keepNext/>
      <w:jc w:val="center"/>
      <w:outlineLvl w:val="0"/>
    </w:pPr>
    <w:rPr>
      <w:b/>
      <w:bCs/>
      <w:sz w:val="28"/>
    </w:rPr>
  </w:style>
  <w:style w:type="paragraph" w:styleId="2">
    <w:name w:val="heading 2"/>
    <w:next w:val="a"/>
    <w:link w:val="20"/>
    <w:uiPriority w:val="9"/>
    <w:qFormat/>
    <w:rsid w:val="00E82D99"/>
    <w:pPr>
      <w:spacing w:before="120" w:after="120"/>
      <w:jc w:val="both"/>
      <w:outlineLvl w:val="1"/>
    </w:pPr>
    <w:rPr>
      <w:rFonts w:ascii="XO Thames" w:hAnsi="XO Thames"/>
      <w:b/>
      <w:color w:val="000000"/>
      <w:sz w:val="28"/>
    </w:rPr>
  </w:style>
  <w:style w:type="paragraph" w:styleId="3">
    <w:name w:val="heading 3"/>
    <w:basedOn w:val="a"/>
    <w:next w:val="a"/>
    <w:link w:val="30"/>
    <w:uiPriority w:val="9"/>
    <w:qFormat/>
    <w:rsid w:val="00E82D99"/>
    <w:pPr>
      <w:keepNext/>
      <w:spacing w:before="240" w:after="60" w:line="276" w:lineRule="auto"/>
      <w:outlineLvl w:val="2"/>
    </w:pPr>
    <w:rPr>
      <w:rFonts w:ascii="Cambria" w:hAnsi="Cambria"/>
      <w:b/>
      <w:color w:val="000000"/>
      <w:sz w:val="26"/>
      <w:szCs w:val="20"/>
    </w:rPr>
  </w:style>
  <w:style w:type="paragraph" w:styleId="4">
    <w:name w:val="heading 4"/>
    <w:next w:val="a"/>
    <w:link w:val="40"/>
    <w:uiPriority w:val="9"/>
    <w:qFormat/>
    <w:rsid w:val="00E82D99"/>
    <w:pPr>
      <w:spacing w:before="120" w:after="120"/>
      <w:jc w:val="both"/>
      <w:outlineLvl w:val="3"/>
    </w:pPr>
    <w:rPr>
      <w:rFonts w:ascii="XO Thames" w:hAnsi="XO Thames"/>
      <w:b/>
      <w:color w:val="000000"/>
      <w:sz w:val="24"/>
    </w:rPr>
  </w:style>
  <w:style w:type="paragraph" w:styleId="5">
    <w:name w:val="heading 5"/>
    <w:next w:val="a"/>
    <w:link w:val="50"/>
    <w:uiPriority w:val="9"/>
    <w:qFormat/>
    <w:rsid w:val="00E82D99"/>
    <w:pPr>
      <w:spacing w:before="120" w:after="120"/>
      <w:jc w:val="both"/>
      <w:outlineLvl w:val="4"/>
    </w:pPr>
    <w:rPr>
      <w:rFonts w:ascii="XO Thames" w:hAnsi="XO Thames"/>
      <w:b/>
      <w:color w:val="000000"/>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Indent 2"/>
    <w:basedOn w:val="a"/>
    <w:rsid w:val="00236E83"/>
    <w:pPr>
      <w:ind w:firstLine="708"/>
      <w:jc w:val="both"/>
    </w:pPr>
    <w:rPr>
      <w:sz w:val="28"/>
    </w:rPr>
  </w:style>
  <w:style w:type="paragraph" w:styleId="a3">
    <w:name w:val="footer"/>
    <w:basedOn w:val="a"/>
    <w:link w:val="a4"/>
    <w:rsid w:val="00236E83"/>
    <w:pPr>
      <w:tabs>
        <w:tab w:val="center" w:pos="4677"/>
        <w:tab w:val="right" w:pos="9355"/>
      </w:tabs>
    </w:pPr>
  </w:style>
  <w:style w:type="character" w:styleId="a5">
    <w:name w:val="page number"/>
    <w:basedOn w:val="a0"/>
    <w:rsid w:val="00236E83"/>
  </w:style>
  <w:style w:type="paragraph" w:styleId="a6">
    <w:name w:val="Balloon Text"/>
    <w:basedOn w:val="a"/>
    <w:link w:val="a7"/>
    <w:rsid w:val="00AB1B26"/>
    <w:rPr>
      <w:rFonts w:ascii="Tahoma" w:hAnsi="Tahoma" w:cs="Tahoma"/>
      <w:sz w:val="16"/>
      <w:szCs w:val="16"/>
    </w:rPr>
  </w:style>
  <w:style w:type="character" w:customStyle="1" w:styleId="a7">
    <w:name w:val="Текст выноски Знак"/>
    <w:link w:val="a6"/>
    <w:rsid w:val="00AB1B26"/>
    <w:rPr>
      <w:rFonts w:ascii="Tahoma" w:hAnsi="Tahoma" w:cs="Tahoma"/>
      <w:sz w:val="16"/>
      <w:szCs w:val="16"/>
    </w:rPr>
  </w:style>
  <w:style w:type="paragraph" w:customStyle="1" w:styleId="ConsPlusNormal">
    <w:name w:val="ConsPlusNormal"/>
    <w:rsid w:val="00CA6331"/>
    <w:pPr>
      <w:widowControl w:val="0"/>
      <w:autoSpaceDE w:val="0"/>
      <w:autoSpaceDN w:val="0"/>
      <w:adjustRightInd w:val="0"/>
      <w:ind w:firstLine="720"/>
    </w:pPr>
    <w:rPr>
      <w:rFonts w:ascii="Arial" w:hAnsi="Arial" w:cs="Arial"/>
    </w:rPr>
  </w:style>
  <w:style w:type="paragraph" w:customStyle="1" w:styleId="ConsPlusTitle">
    <w:name w:val="ConsPlusTitle"/>
    <w:rsid w:val="00CA6331"/>
    <w:pPr>
      <w:widowControl w:val="0"/>
      <w:autoSpaceDE w:val="0"/>
      <w:autoSpaceDN w:val="0"/>
      <w:adjustRightInd w:val="0"/>
    </w:pPr>
    <w:rPr>
      <w:rFonts w:ascii="Arial" w:hAnsi="Arial" w:cs="Arial"/>
      <w:b/>
      <w:bCs/>
    </w:rPr>
  </w:style>
  <w:style w:type="paragraph" w:styleId="a8">
    <w:name w:val="header"/>
    <w:basedOn w:val="a"/>
    <w:link w:val="a9"/>
    <w:rsid w:val="00CB55A5"/>
    <w:pPr>
      <w:tabs>
        <w:tab w:val="center" w:pos="4677"/>
        <w:tab w:val="right" w:pos="9355"/>
      </w:tabs>
    </w:pPr>
  </w:style>
  <w:style w:type="character" w:customStyle="1" w:styleId="a9">
    <w:name w:val="Верхний колонтитул Знак"/>
    <w:link w:val="a8"/>
    <w:rsid w:val="00CB55A5"/>
    <w:rPr>
      <w:sz w:val="24"/>
      <w:szCs w:val="24"/>
    </w:rPr>
  </w:style>
  <w:style w:type="paragraph" w:styleId="aa">
    <w:name w:val="Subtitle"/>
    <w:basedOn w:val="a"/>
    <w:link w:val="ab"/>
    <w:uiPriority w:val="11"/>
    <w:qFormat/>
    <w:rsid w:val="00504E5C"/>
    <w:pPr>
      <w:jc w:val="center"/>
    </w:pPr>
    <w:rPr>
      <w:b/>
      <w:bCs/>
      <w:sz w:val="28"/>
    </w:rPr>
  </w:style>
  <w:style w:type="character" w:customStyle="1" w:styleId="ab">
    <w:name w:val="Подзаголовок Знак"/>
    <w:link w:val="aa"/>
    <w:rsid w:val="00504E5C"/>
    <w:rPr>
      <w:b/>
      <w:bCs/>
      <w:sz w:val="28"/>
      <w:szCs w:val="24"/>
    </w:rPr>
  </w:style>
  <w:style w:type="paragraph" w:customStyle="1" w:styleId="ConsNonformat">
    <w:name w:val="ConsNonformat"/>
    <w:rsid w:val="00A60C34"/>
    <w:pPr>
      <w:widowControl w:val="0"/>
      <w:autoSpaceDE w:val="0"/>
      <w:autoSpaceDN w:val="0"/>
      <w:adjustRightInd w:val="0"/>
      <w:ind w:right="19772"/>
    </w:pPr>
    <w:rPr>
      <w:rFonts w:ascii="Courier New" w:hAnsi="Courier New" w:cs="Courier New"/>
      <w:sz w:val="22"/>
      <w:szCs w:val="22"/>
    </w:rPr>
  </w:style>
  <w:style w:type="paragraph" w:customStyle="1" w:styleId="ConsPlusNonformat">
    <w:name w:val="ConsPlusNonformat"/>
    <w:rsid w:val="00A43414"/>
    <w:pPr>
      <w:widowControl w:val="0"/>
      <w:autoSpaceDE w:val="0"/>
      <w:autoSpaceDN w:val="0"/>
      <w:adjustRightInd w:val="0"/>
    </w:pPr>
    <w:rPr>
      <w:rFonts w:ascii="Courier New" w:hAnsi="Courier New" w:cs="Courier New"/>
    </w:rPr>
  </w:style>
  <w:style w:type="paragraph" w:customStyle="1" w:styleId="ConsPlusCell">
    <w:name w:val="ConsPlusCell"/>
    <w:rsid w:val="00044257"/>
    <w:pPr>
      <w:widowControl w:val="0"/>
      <w:autoSpaceDE w:val="0"/>
      <w:autoSpaceDN w:val="0"/>
      <w:adjustRightInd w:val="0"/>
    </w:pPr>
    <w:rPr>
      <w:rFonts w:ascii="Arial" w:hAnsi="Arial" w:cs="Arial"/>
    </w:rPr>
  </w:style>
  <w:style w:type="paragraph" w:customStyle="1" w:styleId="11">
    <w:name w:val=" Знак1"/>
    <w:basedOn w:val="a"/>
    <w:rsid w:val="00044257"/>
    <w:pPr>
      <w:spacing w:before="100" w:beforeAutospacing="1" w:after="100" w:afterAutospacing="1"/>
    </w:pPr>
    <w:rPr>
      <w:rFonts w:ascii="Tahoma" w:hAnsi="Tahoma"/>
      <w:sz w:val="20"/>
      <w:szCs w:val="20"/>
      <w:lang w:val="en-US" w:eastAsia="en-US"/>
    </w:rPr>
  </w:style>
  <w:style w:type="table" w:styleId="ac">
    <w:name w:val="Table Grid"/>
    <w:basedOn w:val="a1"/>
    <w:rsid w:val="0004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44257"/>
    <w:rPr>
      <w:b/>
      <w:bCs/>
      <w:sz w:val="28"/>
      <w:szCs w:val="24"/>
      <w:lang w:val="ru-RU" w:eastAsia="ru-RU" w:bidi="ar-SA"/>
    </w:rPr>
  </w:style>
  <w:style w:type="character" w:customStyle="1" w:styleId="ad">
    <w:name w:val="Цветовое выделение"/>
    <w:rsid w:val="00044257"/>
    <w:rPr>
      <w:b/>
      <w:bCs/>
      <w:color w:val="26282F"/>
      <w:sz w:val="26"/>
      <w:szCs w:val="26"/>
    </w:rPr>
  </w:style>
  <w:style w:type="character" w:customStyle="1" w:styleId="ae">
    <w:name w:val="Гипертекстовая ссылка"/>
    <w:rsid w:val="00044257"/>
    <w:rPr>
      <w:b w:val="0"/>
      <w:bCs w:val="0"/>
      <w:color w:val="106BBE"/>
      <w:sz w:val="26"/>
      <w:szCs w:val="26"/>
    </w:rPr>
  </w:style>
  <w:style w:type="paragraph" w:customStyle="1" w:styleId="af">
    <w:name w:val="Комментарий"/>
    <w:basedOn w:val="a"/>
    <w:next w:val="a"/>
    <w:rsid w:val="00044257"/>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0">
    <w:name w:val="Информация об изменениях документа"/>
    <w:basedOn w:val="af"/>
    <w:next w:val="a"/>
    <w:rsid w:val="00044257"/>
    <w:pPr>
      <w:spacing w:before="0"/>
    </w:pPr>
    <w:rPr>
      <w:i/>
      <w:iCs/>
    </w:rPr>
  </w:style>
  <w:style w:type="paragraph" w:customStyle="1" w:styleId="af1">
    <w:name w:val="Нормальный (таблица)"/>
    <w:basedOn w:val="a"/>
    <w:next w:val="a"/>
    <w:rsid w:val="00044257"/>
    <w:pPr>
      <w:widowControl w:val="0"/>
      <w:autoSpaceDE w:val="0"/>
      <w:autoSpaceDN w:val="0"/>
      <w:adjustRightInd w:val="0"/>
      <w:jc w:val="both"/>
    </w:pPr>
    <w:rPr>
      <w:rFonts w:ascii="Arial" w:hAnsi="Arial" w:cs="Arial"/>
    </w:rPr>
  </w:style>
  <w:style w:type="character" w:customStyle="1" w:styleId="51">
    <w:name w:val=" Знак Знак5"/>
    <w:rsid w:val="00044257"/>
    <w:rPr>
      <w:rFonts w:ascii="Tahoma" w:hAnsi="Tahoma" w:cs="Tahoma"/>
      <w:sz w:val="16"/>
      <w:szCs w:val="16"/>
    </w:rPr>
  </w:style>
  <w:style w:type="character" w:customStyle="1" w:styleId="41">
    <w:name w:val=" Знак Знак4"/>
    <w:rsid w:val="00044257"/>
    <w:rPr>
      <w:sz w:val="24"/>
      <w:szCs w:val="24"/>
    </w:rPr>
  </w:style>
  <w:style w:type="character" w:customStyle="1" w:styleId="a4">
    <w:name w:val="Нижний колонтитул Знак"/>
    <w:link w:val="a3"/>
    <w:rsid w:val="00044257"/>
    <w:rPr>
      <w:sz w:val="24"/>
      <w:szCs w:val="24"/>
      <w:lang w:val="ru-RU" w:eastAsia="ru-RU" w:bidi="ar-SA"/>
    </w:rPr>
  </w:style>
  <w:style w:type="paragraph" w:styleId="af2">
    <w:name w:val="Body Text Indent"/>
    <w:basedOn w:val="a"/>
    <w:link w:val="af3"/>
    <w:rsid w:val="00044257"/>
    <w:pPr>
      <w:ind w:firstLine="709"/>
      <w:jc w:val="both"/>
    </w:pPr>
    <w:rPr>
      <w:sz w:val="28"/>
      <w:szCs w:val="20"/>
    </w:rPr>
  </w:style>
  <w:style w:type="character" w:customStyle="1" w:styleId="af3">
    <w:name w:val="Основной текст с отступом Знак"/>
    <w:link w:val="af2"/>
    <w:rsid w:val="00044257"/>
    <w:rPr>
      <w:sz w:val="28"/>
      <w:lang w:val="ru-RU" w:eastAsia="ru-RU" w:bidi="ar-SA"/>
    </w:rPr>
  </w:style>
  <w:style w:type="paragraph" w:styleId="22">
    <w:name w:val="Body Text 2"/>
    <w:basedOn w:val="a"/>
    <w:rsid w:val="00044257"/>
    <w:pPr>
      <w:spacing w:after="120" w:line="480" w:lineRule="auto"/>
    </w:pPr>
    <w:rPr>
      <w:sz w:val="20"/>
      <w:szCs w:val="20"/>
    </w:rPr>
  </w:style>
  <w:style w:type="paragraph" w:customStyle="1" w:styleId="Postan">
    <w:name w:val="Postan"/>
    <w:basedOn w:val="a"/>
    <w:rsid w:val="00044257"/>
    <w:pPr>
      <w:jc w:val="center"/>
    </w:pPr>
    <w:rPr>
      <w:sz w:val="28"/>
      <w:szCs w:val="20"/>
    </w:rPr>
  </w:style>
  <w:style w:type="character" w:customStyle="1" w:styleId="12">
    <w:name w:val="Заголовок №1_"/>
    <w:link w:val="13"/>
    <w:locked/>
    <w:rsid w:val="00044257"/>
    <w:rPr>
      <w:b/>
      <w:bCs/>
      <w:sz w:val="34"/>
      <w:szCs w:val="34"/>
      <w:shd w:val="clear" w:color="auto" w:fill="FFFFFF"/>
      <w:lang w:bidi="ar-SA"/>
    </w:rPr>
  </w:style>
  <w:style w:type="paragraph" w:customStyle="1" w:styleId="13">
    <w:name w:val="Заголовок №1"/>
    <w:basedOn w:val="a"/>
    <w:link w:val="12"/>
    <w:rsid w:val="00044257"/>
    <w:pPr>
      <w:shd w:val="clear" w:color="auto" w:fill="FFFFFF"/>
      <w:spacing w:before="420" w:after="420" w:line="240" w:lineRule="atLeast"/>
      <w:outlineLvl w:val="0"/>
    </w:pPr>
    <w:rPr>
      <w:b/>
      <w:bCs/>
      <w:sz w:val="34"/>
      <w:szCs w:val="34"/>
      <w:shd w:val="clear" w:color="auto" w:fill="FFFFFF"/>
      <w:lang w:val="ru-RU" w:eastAsia="ru-RU"/>
    </w:rPr>
  </w:style>
  <w:style w:type="paragraph" w:styleId="af4">
    <w:name w:val="No Spacing"/>
    <w:qFormat/>
    <w:rsid w:val="00044257"/>
    <w:rPr>
      <w:rFonts w:ascii="Garamond" w:hAnsi="Garamond"/>
      <w:sz w:val="22"/>
      <w:lang w:eastAsia="en-US"/>
    </w:rPr>
  </w:style>
  <w:style w:type="paragraph" w:styleId="af5">
    <w:name w:val="Body Text"/>
    <w:basedOn w:val="a"/>
    <w:link w:val="af6"/>
    <w:rsid w:val="00044257"/>
    <w:pPr>
      <w:spacing w:after="120"/>
    </w:pPr>
  </w:style>
  <w:style w:type="paragraph" w:customStyle="1" w:styleId="Default">
    <w:name w:val="Default"/>
    <w:rsid w:val="00044257"/>
    <w:pPr>
      <w:autoSpaceDE w:val="0"/>
      <w:autoSpaceDN w:val="0"/>
      <w:adjustRightInd w:val="0"/>
    </w:pPr>
    <w:rPr>
      <w:color w:val="000000"/>
      <w:sz w:val="24"/>
      <w:szCs w:val="24"/>
    </w:rPr>
  </w:style>
  <w:style w:type="numbering" w:customStyle="1" w:styleId="14">
    <w:name w:val="Нет списка1"/>
    <w:next w:val="a2"/>
    <w:uiPriority w:val="99"/>
    <w:semiHidden/>
    <w:unhideWhenUsed/>
    <w:rsid w:val="00016C6F"/>
  </w:style>
  <w:style w:type="paragraph" w:customStyle="1" w:styleId="15">
    <w:name w:val="Знак1"/>
    <w:basedOn w:val="a"/>
    <w:rsid w:val="00016C6F"/>
    <w:pPr>
      <w:spacing w:before="100" w:beforeAutospacing="1" w:after="100" w:afterAutospacing="1"/>
    </w:pPr>
    <w:rPr>
      <w:rFonts w:ascii="Tahoma" w:hAnsi="Tahoma"/>
      <w:sz w:val="20"/>
      <w:szCs w:val="20"/>
      <w:lang w:val="en-US" w:eastAsia="en-US"/>
    </w:rPr>
  </w:style>
  <w:style w:type="table" w:customStyle="1" w:styleId="16">
    <w:name w:val="Сетка таблицы1"/>
    <w:basedOn w:val="a1"/>
    <w:next w:val="ac"/>
    <w:uiPriority w:val="59"/>
    <w:rsid w:val="00016C6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link w:val="af8"/>
    <w:qFormat/>
    <w:rsid w:val="00016C6F"/>
    <w:pPr>
      <w:spacing w:after="200" w:line="276" w:lineRule="auto"/>
      <w:ind w:left="720"/>
      <w:contextualSpacing/>
    </w:pPr>
    <w:rPr>
      <w:rFonts w:ascii="Calibri" w:eastAsia="Calibri" w:hAnsi="Calibri"/>
      <w:sz w:val="22"/>
      <w:szCs w:val="22"/>
      <w:lang w:eastAsia="en-US"/>
    </w:rPr>
  </w:style>
  <w:style w:type="character" w:styleId="af9">
    <w:name w:val="Hyperlink"/>
    <w:link w:val="23"/>
    <w:unhideWhenUsed/>
    <w:rsid w:val="00016C6F"/>
    <w:rPr>
      <w:color w:val="0000FF"/>
      <w:u w:val="single"/>
    </w:rPr>
  </w:style>
  <w:style w:type="character" w:customStyle="1" w:styleId="20">
    <w:name w:val="Заголовок 2 Знак"/>
    <w:link w:val="2"/>
    <w:uiPriority w:val="9"/>
    <w:rsid w:val="00E82D99"/>
    <w:rPr>
      <w:rFonts w:ascii="XO Thames" w:hAnsi="XO Thames"/>
      <w:b/>
      <w:color w:val="000000"/>
      <w:sz w:val="28"/>
    </w:rPr>
  </w:style>
  <w:style w:type="character" w:customStyle="1" w:styleId="30">
    <w:name w:val="Заголовок 3 Знак"/>
    <w:link w:val="3"/>
    <w:uiPriority w:val="9"/>
    <w:rsid w:val="00E82D99"/>
    <w:rPr>
      <w:rFonts w:ascii="Cambria" w:hAnsi="Cambria"/>
      <w:b/>
      <w:color w:val="000000"/>
      <w:sz w:val="26"/>
    </w:rPr>
  </w:style>
  <w:style w:type="character" w:customStyle="1" w:styleId="40">
    <w:name w:val="Заголовок 4 Знак"/>
    <w:link w:val="4"/>
    <w:uiPriority w:val="9"/>
    <w:rsid w:val="00E82D99"/>
    <w:rPr>
      <w:rFonts w:ascii="XO Thames" w:hAnsi="XO Thames"/>
      <w:b/>
      <w:color w:val="000000"/>
      <w:sz w:val="24"/>
    </w:rPr>
  </w:style>
  <w:style w:type="character" w:customStyle="1" w:styleId="50">
    <w:name w:val="Заголовок 5 Знак"/>
    <w:link w:val="5"/>
    <w:uiPriority w:val="9"/>
    <w:rsid w:val="00E82D99"/>
    <w:rPr>
      <w:rFonts w:ascii="XO Thames" w:hAnsi="XO Thames"/>
      <w:b/>
      <w:color w:val="000000"/>
      <w:sz w:val="22"/>
    </w:rPr>
  </w:style>
  <w:style w:type="numbering" w:customStyle="1" w:styleId="24">
    <w:name w:val="Нет списка2"/>
    <w:next w:val="a2"/>
    <w:uiPriority w:val="99"/>
    <w:semiHidden/>
    <w:unhideWhenUsed/>
    <w:rsid w:val="00E82D99"/>
  </w:style>
  <w:style w:type="character" w:customStyle="1" w:styleId="17">
    <w:name w:val="Обычный1"/>
    <w:rsid w:val="00E82D99"/>
    <w:rPr>
      <w:sz w:val="22"/>
    </w:rPr>
  </w:style>
  <w:style w:type="paragraph" w:styleId="25">
    <w:name w:val="toc 2"/>
    <w:next w:val="a"/>
    <w:link w:val="26"/>
    <w:uiPriority w:val="39"/>
    <w:rsid w:val="00E82D99"/>
    <w:pPr>
      <w:ind w:left="200"/>
    </w:pPr>
    <w:rPr>
      <w:rFonts w:ascii="XO Thames" w:hAnsi="XO Thames"/>
      <w:color w:val="000000"/>
      <w:sz w:val="28"/>
    </w:rPr>
  </w:style>
  <w:style w:type="character" w:customStyle="1" w:styleId="26">
    <w:name w:val="Оглавление 2 Знак"/>
    <w:link w:val="25"/>
    <w:uiPriority w:val="39"/>
    <w:rsid w:val="00E82D99"/>
    <w:rPr>
      <w:rFonts w:ascii="XO Thames" w:hAnsi="XO Thames"/>
      <w:color w:val="000000"/>
      <w:sz w:val="28"/>
    </w:rPr>
  </w:style>
  <w:style w:type="paragraph" w:customStyle="1" w:styleId="27">
    <w:name w:val="Основной шрифт абзаца2"/>
    <w:rsid w:val="00E82D99"/>
    <w:rPr>
      <w:rFonts w:ascii="Calibri" w:hAnsi="Calibri"/>
      <w:color w:val="000000"/>
    </w:rPr>
  </w:style>
  <w:style w:type="paragraph" w:customStyle="1" w:styleId="afa">
    <w:name w:val="Символ сноски"/>
    <w:rsid w:val="00E82D99"/>
    <w:rPr>
      <w:rFonts w:ascii="Calibri" w:hAnsi="Calibri"/>
      <w:color w:val="000000"/>
    </w:rPr>
  </w:style>
  <w:style w:type="paragraph" w:styleId="42">
    <w:name w:val="toc 4"/>
    <w:next w:val="a"/>
    <w:link w:val="43"/>
    <w:uiPriority w:val="39"/>
    <w:rsid w:val="00E82D99"/>
    <w:pPr>
      <w:ind w:left="600"/>
    </w:pPr>
    <w:rPr>
      <w:rFonts w:ascii="XO Thames" w:hAnsi="XO Thames"/>
      <w:color w:val="000000"/>
      <w:sz w:val="28"/>
    </w:rPr>
  </w:style>
  <w:style w:type="character" w:customStyle="1" w:styleId="43">
    <w:name w:val="Оглавление 4 Знак"/>
    <w:link w:val="42"/>
    <w:uiPriority w:val="39"/>
    <w:rsid w:val="00E82D99"/>
    <w:rPr>
      <w:rFonts w:ascii="XO Thames" w:hAnsi="XO Thames"/>
      <w:color w:val="000000"/>
      <w:sz w:val="28"/>
    </w:rPr>
  </w:style>
  <w:style w:type="paragraph" w:styleId="6">
    <w:name w:val="toc 6"/>
    <w:next w:val="a"/>
    <w:link w:val="60"/>
    <w:uiPriority w:val="39"/>
    <w:rsid w:val="00E82D99"/>
    <w:pPr>
      <w:ind w:left="1000"/>
    </w:pPr>
    <w:rPr>
      <w:rFonts w:ascii="XO Thames" w:hAnsi="XO Thames"/>
      <w:color w:val="000000"/>
      <w:sz w:val="28"/>
    </w:rPr>
  </w:style>
  <w:style w:type="character" w:customStyle="1" w:styleId="60">
    <w:name w:val="Оглавление 6 Знак"/>
    <w:link w:val="6"/>
    <w:uiPriority w:val="39"/>
    <w:rsid w:val="00E82D99"/>
    <w:rPr>
      <w:rFonts w:ascii="XO Thames" w:hAnsi="XO Thames"/>
      <w:color w:val="000000"/>
      <w:sz w:val="28"/>
    </w:rPr>
  </w:style>
  <w:style w:type="paragraph" w:customStyle="1" w:styleId="18">
    <w:name w:val="Основной шрифт абзаца1"/>
    <w:rsid w:val="00E82D99"/>
    <w:rPr>
      <w:rFonts w:ascii="Calibri" w:hAnsi="Calibri"/>
      <w:color w:val="000000"/>
    </w:rPr>
  </w:style>
  <w:style w:type="paragraph" w:styleId="7">
    <w:name w:val="toc 7"/>
    <w:next w:val="a"/>
    <w:link w:val="70"/>
    <w:uiPriority w:val="39"/>
    <w:rsid w:val="00E82D99"/>
    <w:pPr>
      <w:ind w:left="1200"/>
    </w:pPr>
    <w:rPr>
      <w:rFonts w:ascii="XO Thames" w:hAnsi="XO Thames"/>
      <w:color w:val="000000"/>
      <w:sz w:val="28"/>
    </w:rPr>
  </w:style>
  <w:style w:type="character" w:customStyle="1" w:styleId="70">
    <w:name w:val="Оглавление 7 Знак"/>
    <w:link w:val="7"/>
    <w:uiPriority w:val="39"/>
    <w:rsid w:val="00E82D99"/>
    <w:rPr>
      <w:rFonts w:ascii="XO Thames" w:hAnsi="XO Thames"/>
      <w:color w:val="000000"/>
      <w:sz w:val="28"/>
    </w:rPr>
  </w:style>
  <w:style w:type="paragraph" w:customStyle="1" w:styleId="100">
    <w:name w:val="Знак1_0"/>
    <w:basedOn w:val="a"/>
    <w:rsid w:val="00E82D99"/>
    <w:pPr>
      <w:spacing w:beforeAutospacing="1" w:after="200" w:afterAutospacing="1"/>
    </w:pPr>
    <w:rPr>
      <w:rFonts w:ascii="Tahoma" w:hAnsi="Tahoma"/>
      <w:color w:val="000000"/>
      <w:sz w:val="20"/>
      <w:szCs w:val="20"/>
    </w:rPr>
  </w:style>
  <w:style w:type="paragraph" w:customStyle="1" w:styleId="Endnote">
    <w:name w:val="Endnote"/>
    <w:basedOn w:val="a"/>
    <w:rsid w:val="00E82D99"/>
    <w:pPr>
      <w:spacing w:line="360" w:lineRule="atLeast"/>
      <w:jc w:val="both"/>
    </w:pPr>
    <w:rPr>
      <w:color w:val="000000"/>
      <w:sz w:val="20"/>
      <w:szCs w:val="20"/>
    </w:rPr>
  </w:style>
  <w:style w:type="paragraph" w:customStyle="1" w:styleId="31">
    <w:name w:val="Гиперссылка3"/>
    <w:rsid w:val="00E82D99"/>
    <w:rPr>
      <w:rFonts w:ascii="Calibri" w:hAnsi="Calibri"/>
      <w:color w:val="0000FF"/>
      <w:u w:val="single"/>
    </w:rPr>
  </w:style>
  <w:style w:type="paragraph" w:styleId="afb">
    <w:name w:val="annotation text"/>
    <w:basedOn w:val="a"/>
    <w:link w:val="afc"/>
    <w:rsid w:val="00E82D99"/>
    <w:pPr>
      <w:spacing w:after="160" w:line="264" w:lineRule="auto"/>
    </w:pPr>
    <w:rPr>
      <w:rFonts w:ascii="Calibri" w:hAnsi="Calibri"/>
      <w:color w:val="000000"/>
      <w:sz w:val="20"/>
      <w:szCs w:val="20"/>
    </w:rPr>
  </w:style>
  <w:style w:type="character" w:customStyle="1" w:styleId="afc">
    <w:name w:val="Текст примечания Знак"/>
    <w:link w:val="afb"/>
    <w:rsid w:val="00E82D99"/>
    <w:rPr>
      <w:rFonts w:ascii="Calibri" w:hAnsi="Calibri"/>
      <w:color w:val="000000"/>
    </w:rPr>
  </w:style>
  <w:style w:type="paragraph" w:customStyle="1" w:styleId="19">
    <w:name w:val="Знак концевой сноски1"/>
    <w:basedOn w:val="18"/>
    <w:rsid w:val="00E82D99"/>
    <w:rPr>
      <w:vertAlign w:val="superscript"/>
    </w:rPr>
  </w:style>
  <w:style w:type="paragraph" w:customStyle="1" w:styleId="TableParagraph">
    <w:name w:val="Table Paragraph"/>
    <w:basedOn w:val="a"/>
    <w:rsid w:val="00E82D99"/>
    <w:pPr>
      <w:widowControl w:val="0"/>
    </w:pPr>
    <w:rPr>
      <w:color w:val="000000"/>
      <w:sz w:val="22"/>
      <w:szCs w:val="20"/>
    </w:rPr>
  </w:style>
  <w:style w:type="paragraph" w:customStyle="1" w:styleId="1a">
    <w:name w:val="Гиперссылка1"/>
    <w:rsid w:val="00E82D99"/>
    <w:rPr>
      <w:rFonts w:ascii="Calibri" w:hAnsi="Calibri"/>
      <w:color w:val="0000FF"/>
      <w:u w:val="single"/>
    </w:rPr>
  </w:style>
  <w:style w:type="paragraph" w:styleId="32">
    <w:name w:val="toc 3"/>
    <w:next w:val="a"/>
    <w:link w:val="33"/>
    <w:uiPriority w:val="39"/>
    <w:rsid w:val="00E82D99"/>
    <w:pPr>
      <w:ind w:left="400"/>
    </w:pPr>
    <w:rPr>
      <w:rFonts w:ascii="XO Thames" w:hAnsi="XO Thames"/>
      <w:color w:val="000000"/>
      <w:sz w:val="28"/>
    </w:rPr>
  </w:style>
  <w:style w:type="character" w:customStyle="1" w:styleId="33">
    <w:name w:val="Оглавление 3 Знак"/>
    <w:link w:val="32"/>
    <w:uiPriority w:val="39"/>
    <w:rsid w:val="00E82D99"/>
    <w:rPr>
      <w:rFonts w:ascii="XO Thames" w:hAnsi="XO Thames"/>
      <w:color w:val="000000"/>
      <w:sz w:val="28"/>
    </w:rPr>
  </w:style>
  <w:style w:type="paragraph" w:customStyle="1" w:styleId="34">
    <w:name w:val="Основной шрифт абзаца3"/>
    <w:rsid w:val="00E82D99"/>
    <w:rPr>
      <w:rFonts w:ascii="Calibri" w:hAnsi="Calibri"/>
      <w:color w:val="000000"/>
    </w:rPr>
  </w:style>
  <w:style w:type="paragraph" w:customStyle="1" w:styleId="FontStyle26">
    <w:name w:val="Font Style26"/>
    <w:rsid w:val="00E82D99"/>
    <w:rPr>
      <w:color w:val="000000"/>
      <w:sz w:val="26"/>
    </w:rPr>
  </w:style>
  <w:style w:type="paragraph" w:customStyle="1" w:styleId="28">
    <w:name w:val="Знак сноски2"/>
    <w:basedOn w:val="27"/>
    <w:rsid w:val="00E82D99"/>
    <w:rPr>
      <w:vertAlign w:val="superscript"/>
    </w:rPr>
  </w:style>
  <w:style w:type="paragraph" w:styleId="afd">
    <w:name w:val="Normal (Web)"/>
    <w:basedOn w:val="a"/>
    <w:link w:val="afe"/>
    <w:rsid w:val="00E82D99"/>
    <w:pPr>
      <w:spacing w:before="30" w:after="30"/>
    </w:pPr>
    <w:rPr>
      <w:color w:val="000000"/>
      <w:szCs w:val="20"/>
    </w:rPr>
  </w:style>
  <w:style w:type="character" w:customStyle="1" w:styleId="afe">
    <w:name w:val="Обычный (Интернет) Знак"/>
    <w:link w:val="afd"/>
    <w:rsid w:val="00E82D99"/>
    <w:rPr>
      <w:color w:val="000000"/>
      <w:sz w:val="24"/>
    </w:rPr>
  </w:style>
  <w:style w:type="paragraph" w:customStyle="1" w:styleId="hgkelc">
    <w:name w:val="hgkelc"/>
    <w:basedOn w:val="18"/>
    <w:rsid w:val="00E82D99"/>
  </w:style>
  <w:style w:type="paragraph" w:customStyle="1" w:styleId="aff">
    <w:name w:val="Привязка сноски"/>
    <w:rsid w:val="00E82D99"/>
    <w:rPr>
      <w:rFonts w:ascii="Calibri" w:hAnsi="Calibri"/>
      <w:color w:val="000000"/>
      <w:vertAlign w:val="superscript"/>
    </w:rPr>
  </w:style>
  <w:style w:type="paragraph" w:customStyle="1" w:styleId="23">
    <w:name w:val="Гиперссылка2"/>
    <w:link w:val="af9"/>
    <w:rsid w:val="00E82D99"/>
    <w:rPr>
      <w:color w:val="0000FF"/>
      <w:u w:val="single"/>
    </w:rPr>
  </w:style>
  <w:style w:type="paragraph" w:customStyle="1" w:styleId="Footnote">
    <w:name w:val="Footnote"/>
    <w:basedOn w:val="a"/>
    <w:rsid w:val="00E82D99"/>
    <w:rPr>
      <w:color w:val="000000"/>
      <w:sz w:val="20"/>
      <w:szCs w:val="20"/>
    </w:rPr>
  </w:style>
  <w:style w:type="character" w:customStyle="1" w:styleId="af8">
    <w:name w:val="Абзац списка Знак"/>
    <w:link w:val="af7"/>
    <w:rsid w:val="00E82D99"/>
    <w:rPr>
      <w:rFonts w:ascii="Calibri" w:eastAsia="Calibri" w:hAnsi="Calibri"/>
      <w:sz w:val="22"/>
      <w:szCs w:val="22"/>
      <w:lang w:eastAsia="en-US"/>
    </w:rPr>
  </w:style>
  <w:style w:type="paragraph" w:styleId="1b">
    <w:name w:val="toc 1"/>
    <w:next w:val="a"/>
    <w:link w:val="1c"/>
    <w:uiPriority w:val="39"/>
    <w:rsid w:val="00E82D99"/>
    <w:rPr>
      <w:rFonts w:ascii="XO Thames" w:hAnsi="XO Thames"/>
      <w:b/>
      <w:color w:val="000000"/>
      <w:sz w:val="28"/>
    </w:rPr>
  </w:style>
  <w:style w:type="character" w:customStyle="1" w:styleId="1c">
    <w:name w:val="Оглавление 1 Знак"/>
    <w:link w:val="1b"/>
    <w:uiPriority w:val="39"/>
    <w:rsid w:val="00E82D99"/>
    <w:rPr>
      <w:rFonts w:ascii="XO Thames" w:hAnsi="XO Thames"/>
      <w:b/>
      <w:color w:val="000000"/>
      <w:sz w:val="28"/>
    </w:rPr>
  </w:style>
  <w:style w:type="paragraph" w:customStyle="1" w:styleId="HeaderandFooter">
    <w:name w:val="Header and Footer"/>
    <w:rsid w:val="00E82D99"/>
    <w:pPr>
      <w:jc w:val="both"/>
    </w:pPr>
    <w:rPr>
      <w:rFonts w:ascii="XO Thames" w:hAnsi="XO Thames"/>
      <w:color w:val="000000"/>
    </w:rPr>
  </w:style>
  <w:style w:type="paragraph" w:customStyle="1" w:styleId="1d">
    <w:name w:val="Номер страницы1"/>
    <w:basedOn w:val="18"/>
    <w:rsid w:val="00E82D99"/>
  </w:style>
  <w:style w:type="paragraph" w:styleId="9">
    <w:name w:val="toc 9"/>
    <w:next w:val="a"/>
    <w:link w:val="90"/>
    <w:uiPriority w:val="39"/>
    <w:rsid w:val="00E82D99"/>
    <w:pPr>
      <w:ind w:left="1600"/>
    </w:pPr>
    <w:rPr>
      <w:rFonts w:ascii="XO Thames" w:hAnsi="XO Thames"/>
      <w:color w:val="000000"/>
      <w:sz w:val="28"/>
    </w:rPr>
  </w:style>
  <w:style w:type="character" w:customStyle="1" w:styleId="90">
    <w:name w:val="Оглавление 9 Знак"/>
    <w:link w:val="9"/>
    <w:uiPriority w:val="39"/>
    <w:rsid w:val="00E82D99"/>
    <w:rPr>
      <w:rFonts w:ascii="XO Thames" w:hAnsi="XO Thames"/>
      <w:color w:val="000000"/>
      <w:sz w:val="28"/>
    </w:rPr>
  </w:style>
  <w:style w:type="paragraph" w:customStyle="1" w:styleId="1e">
    <w:name w:val="Знак сноски1"/>
    <w:rsid w:val="00E82D99"/>
    <w:rPr>
      <w:rFonts w:ascii="Calibri" w:hAnsi="Calibri"/>
      <w:color w:val="000000"/>
      <w:vertAlign w:val="superscript"/>
    </w:rPr>
  </w:style>
  <w:style w:type="paragraph" w:customStyle="1" w:styleId="markedcontent">
    <w:name w:val="markedcontent"/>
    <w:rsid w:val="00E82D99"/>
    <w:rPr>
      <w:rFonts w:ascii="Calibri" w:hAnsi="Calibri"/>
      <w:color w:val="000000"/>
    </w:rPr>
  </w:style>
  <w:style w:type="paragraph" w:customStyle="1" w:styleId="1f">
    <w:name w:val="Знак примечания1"/>
    <w:basedOn w:val="18"/>
    <w:rsid w:val="00E82D99"/>
    <w:rPr>
      <w:sz w:val="16"/>
    </w:rPr>
  </w:style>
  <w:style w:type="paragraph" w:styleId="8">
    <w:name w:val="toc 8"/>
    <w:next w:val="a"/>
    <w:link w:val="80"/>
    <w:uiPriority w:val="39"/>
    <w:rsid w:val="00E82D99"/>
    <w:pPr>
      <w:ind w:left="1400"/>
    </w:pPr>
    <w:rPr>
      <w:rFonts w:ascii="XO Thames" w:hAnsi="XO Thames"/>
      <w:color w:val="000000"/>
      <w:sz w:val="28"/>
    </w:rPr>
  </w:style>
  <w:style w:type="character" w:customStyle="1" w:styleId="80">
    <w:name w:val="Оглавление 8 Знак"/>
    <w:link w:val="8"/>
    <w:uiPriority w:val="39"/>
    <w:rsid w:val="00E82D99"/>
    <w:rPr>
      <w:rFonts w:ascii="XO Thames" w:hAnsi="XO Thames"/>
      <w:color w:val="000000"/>
      <w:sz w:val="28"/>
    </w:rPr>
  </w:style>
  <w:style w:type="paragraph" w:styleId="aff0">
    <w:name w:val="annotation subject"/>
    <w:basedOn w:val="afb"/>
    <w:next w:val="afb"/>
    <w:link w:val="aff1"/>
    <w:rsid w:val="00E82D99"/>
    <w:rPr>
      <w:b/>
    </w:rPr>
  </w:style>
  <w:style w:type="character" w:customStyle="1" w:styleId="aff1">
    <w:name w:val="Тема примечания Знак"/>
    <w:link w:val="aff0"/>
    <w:rsid w:val="00E82D99"/>
    <w:rPr>
      <w:rFonts w:ascii="Calibri" w:hAnsi="Calibri"/>
      <w:b/>
      <w:color w:val="000000"/>
    </w:rPr>
  </w:style>
  <w:style w:type="paragraph" w:styleId="52">
    <w:name w:val="toc 5"/>
    <w:next w:val="a"/>
    <w:link w:val="53"/>
    <w:uiPriority w:val="39"/>
    <w:rsid w:val="00E82D99"/>
    <w:pPr>
      <w:ind w:left="800"/>
    </w:pPr>
    <w:rPr>
      <w:rFonts w:ascii="XO Thames" w:hAnsi="XO Thames"/>
      <w:color w:val="000000"/>
      <w:sz w:val="28"/>
    </w:rPr>
  </w:style>
  <w:style w:type="character" w:customStyle="1" w:styleId="53">
    <w:name w:val="Оглавление 5 Знак"/>
    <w:link w:val="52"/>
    <w:uiPriority w:val="39"/>
    <w:rsid w:val="00E82D99"/>
    <w:rPr>
      <w:rFonts w:ascii="XO Thames" w:hAnsi="XO Thames"/>
      <w:color w:val="000000"/>
      <w:sz w:val="28"/>
    </w:rPr>
  </w:style>
  <w:style w:type="paragraph" w:styleId="aff2">
    <w:name w:val="Title"/>
    <w:next w:val="a"/>
    <w:link w:val="aff3"/>
    <w:qFormat/>
    <w:rsid w:val="00E82D99"/>
    <w:pPr>
      <w:spacing w:before="567" w:after="567"/>
      <w:jc w:val="center"/>
    </w:pPr>
    <w:rPr>
      <w:rFonts w:ascii="XO Thames" w:hAnsi="XO Thames"/>
      <w:b/>
      <w:caps/>
      <w:color w:val="000000"/>
      <w:sz w:val="40"/>
    </w:rPr>
  </w:style>
  <w:style w:type="character" w:customStyle="1" w:styleId="aff3">
    <w:name w:val="Заголовок Знак"/>
    <w:link w:val="aff2"/>
    <w:rsid w:val="00E82D99"/>
    <w:rPr>
      <w:rFonts w:ascii="XO Thames" w:hAnsi="XO Thames"/>
      <w:b/>
      <w:caps/>
      <w:color w:val="000000"/>
      <w:sz w:val="40"/>
    </w:rPr>
  </w:style>
  <w:style w:type="paragraph" w:customStyle="1" w:styleId="ConsPlusTitlePage">
    <w:name w:val="ConsPlusTitlePage"/>
    <w:rsid w:val="00E82D99"/>
    <w:pPr>
      <w:widowControl w:val="0"/>
    </w:pPr>
    <w:rPr>
      <w:rFonts w:ascii="Tahoma" w:hAnsi="Tahoma"/>
      <w:color w:val="000000"/>
    </w:rPr>
  </w:style>
  <w:style w:type="character" w:customStyle="1" w:styleId="af6">
    <w:name w:val="Основной текст Знак"/>
    <w:link w:val="af5"/>
    <w:rsid w:val="00E82D99"/>
    <w:rPr>
      <w:sz w:val="24"/>
      <w:szCs w:val="24"/>
    </w:rPr>
  </w:style>
  <w:style w:type="table" w:customStyle="1" w:styleId="29">
    <w:name w:val="Сетка таблицы2"/>
    <w:basedOn w:val="a1"/>
    <w:rsid w:val="00E82D99"/>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c"/>
    <w:rsid w:val="00E82D99"/>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sid w:val="00E82D99"/>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rsid w:val="00E82D99"/>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E82D99"/>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rsid w:val="00E82D99"/>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E82D99"/>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1"/>
    <w:rsid w:val="00E82D99"/>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9520">
      <w:bodyDiv w:val="1"/>
      <w:marLeft w:val="0"/>
      <w:marRight w:val="0"/>
      <w:marTop w:val="0"/>
      <w:marBottom w:val="0"/>
      <w:divBdr>
        <w:top w:val="none" w:sz="0" w:space="0" w:color="auto"/>
        <w:left w:val="none" w:sz="0" w:space="0" w:color="auto"/>
        <w:bottom w:val="none" w:sz="0" w:space="0" w:color="auto"/>
        <w:right w:val="none" w:sz="0" w:space="0" w:color="auto"/>
      </w:divBdr>
    </w:div>
    <w:div w:id="195971713">
      <w:bodyDiv w:val="1"/>
      <w:marLeft w:val="0"/>
      <w:marRight w:val="0"/>
      <w:marTop w:val="0"/>
      <w:marBottom w:val="0"/>
      <w:divBdr>
        <w:top w:val="none" w:sz="0" w:space="0" w:color="auto"/>
        <w:left w:val="none" w:sz="0" w:space="0" w:color="auto"/>
        <w:bottom w:val="none" w:sz="0" w:space="0" w:color="auto"/>
        <w:right w:val="none" w:sz="0" w:space="0" w:color="auto"/>
      </w:divBdr>
    </w:div>
    <w:div w:id="920529441">
      <w:bodyDiv w:val="1"/>
      <w:marLeft w:val="0"/>
      <w:marRight w:val="0"/>
      <w:marTop w:val="0"/>
      <w:marBottom w:val="0"/>
      <w:divBdr>
        <w:top w:val="none" w:sz="0" w:space="0" w:color="auto"/>
        <w:left w:val="none" w:sz="0" w:space="0" w:color="auto"/>
        <w:bottom w:val="none" w:sz="0" w:space="0" w:color="auto"/>
        <w:right w:val="none" w:sz="0" w:space="0" w:color="auto"/>
      </w:divBdr>
    </w:div>
    <w:div w:id="10435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hyperlink" Target="consultantplus://offline/ref=86861374B7B4B65B0F65E480A8BAF7418712742365538E1BDE2F52748A8F90360512D9A78AC353A06775B1CDDCr4HDK"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86861374B7B4B65B0F65E480A8BAF7418712742365538E1BDE2F52748A8F90360512D9A78AC353A06775B1CDDCr4HDK"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consultantplus://offline/ref=3F995C211BD6BAAEB8106B17271D85D9F1894513F8068124109EE52EA29DBBD11450477E072266E0a4c5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3F995C211BD6BAAEB8106B17271D85D9F5894A1BFE0BDC2E18C7E92CaAc5O" TargetMode="Externa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7B36-E79C-4E60-8FF8-D6DA47D7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14464</Words>
  <Characters>82451</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АДМИНИСТРАЦИЯ РОСТОВСКОЙ ОБЛАСТИ</vt:lpstr>
    </vt:vector>
  </TitlesOfParts>
  <Company/>
  <LinksUpToDate>false</LinksUpToDate>
  <CharactersWithSpaces>96722</CharactersWithSpaces>
  <SharedDoc>false</SharedDoc>
  <HLinks>
    <vt:vector size="48" baseType="variant">
      <vt:variant>
        <vt:i4>5832706</vt:i4>
      </vt:variant>
      <vt:variant>
        <vt:i4>21</vt:i4>
      </vt:variant>
      <vt:variant>
        <vt:i4>0</vt:i4>
      </vt:variant>
      <vt:variant>
        <vt:i4>5</vt:i4>
      </vt:variant>
      <vt:variant>
        <vt:lpwstr>consultantplus://offline/ref=86861374B7B4B65B0F65E480A8BAF7418712742365538E1BDE2F52748A8F90360512D9A78AC353A06775B1CDDCr4HDK</vt:lpwstr>
      </vt:variant>
      <vt:variant>
        <vt:lpwstr/>
      </vt:variant>
      <vt:variant>
        <vt:i4>5832706</vt:i4>
      </vt:variant>
      <vt:variant>
        <vt:i4>18</vt:i4>
      </vt:variant>
      <vt:variant>
        <vt:i4>0</vt:i4>
      </vt:variant>
      <vt:variant>
        <vt:i4>5</vt:i4>
      </vt:variant>
      <vt:variant>
        <vt:lpwstr>consultantplus://offline/ref=86861374B7B4B65B0F65E480A8BAF7418712742365538E1BDE2F52748A8F90360512D9A78AC353A06775B1CDDCr4HDK</vt:lpwstr>
      </vt:variant>
      <vt:variant>
        <vt:lpwstr/>
      </vt:variant>
      <vt:variant>
        <vt:i4>2687087</vt:i4>
      </vt:variant>
      <vt:variant>
        <vt:i4>15</vt:i4>
      </vt:variant>
      <vt:variant>
        <vt:i4>0</vt:i4>
      </vt:variant>
      <vt:variant>
        <vt:i4>5</vt:i4>
      </vt:variant>
      <vt:variant>
        <vt:lpwstr>consultantplus://offline/ref=3F995C211BD6BAAEB8106B17271D85D9F1894513F8068124109EE52EA29DBBD11450477E072266E0a4c5O</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Козарова</dc:creator>
  <cp:keywords/>
  <dc:description/>
  <cp:lastModifiedBy>Pai Pinky</cp:lastModifiedBy>
  <cp:revision>2</cp:revision>
  <cp:lastPrinted>2013-09-09T08:31:00Z</cp:lastPrinted>
  <dcterms:created xsi:type="dcterms:W3CDTF">2025-07-14T17:24:00Z</dcterms:created>
  <dcterms:modified xsi:type="dcterms:W3CDTF">2025-07-14T17:24:00Z</dcterms:modified>
</cp:coreProperties>
</file>